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8BE14" w14:textId="679F38AB" w:rsidR="00EC2A1D" w:rsidRPr="00BE4842" w:rsidRDefault="00EC2A1D">
      <w:pPr>
        <w:rPr>
          <w:rFonts w:asciiTheme="minorEastAsia" w:eastAsiaTheme="minorEastAsia" w:hAnsiTheme="minorEastAsia" w:cstheme="minorBidi"/>
          <w:color w:val="auto"/>
          <w:spacing w:val="8"/>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26"/>
        <w:gridCol w:w="864"/>
      </w:tblGrid>
      <w:tr w:rsidR="00EC2A1D" w:rsidRPr="00BE4842" w14:paraId="491C1657" w14:textId="77777777">
        <w:trPr>
          <w:trHeight w:val="978"/>
        </w:trPr>
        <w:tc>
          <w:tcPr>
            <w:tcW w:w="7126" w:type="dxa"/>
            <w:tcBorders>
              <w:top w:val="nil"/>
              <w:left w:val="nil"/>
              <w:bottom w:val="nil"/>
              <w:right w:val="dashed" w:sz="4" w:space="0" w:color="000000"/>
            </w:tcBorders>
          </w:tcPr>
          <w:p w14:paraId="0D60B932" w14:textId="77777777" w:rsidR="00EC2A1D" w:rsidRPr="00BE4842" w:rsidRDefault="00EC2A1D">
            <w:pPr>
              <w:kinsoku w:val="0"/>
              <w:spacing w:line="324" w:lineRule="atLeast"/>
              <w:rPr>
                <w:rFonts w:asciiTheme="minorEastAsia" w:eastAsiaTheme="minorEastAsia" w:hAnsiTheme="minorEastAsia" w:cstheme="minorBidi"/>
                <w:color w:val="auto"/>
                <w:spacing w:val="8"/>
              </w:rPr>
            </w:pPr>
          </w:p>
          <w:p w14:paraId="52AD61EB" w14:textId="77777777" w:rsidR="00EC2A1D" w:rsidRPr="00BE4842" w:rsidRDefault="004B0E03">
            <w:pPr>
              <w:kinsoku w:val="0"/>
              <w:spacing w:line="324" w:lineRule="atLeast"/>
              <w:rPr>
                <w:rFonts w:asciiTheme="minorEastAsia" w:eastAsiaTheme="minorEastAsia" w:hAnsiTheme="minorEastAsia" w:cstheme="minorBidi"/>
                <w:color w:val="auto"/>
                <w:sz w:val="24"/>
                <w:szCs w:val="24"/>
              </w:rPr>
            </w:pPr>
            <w:r w:rsidRPr="00BE4842">
              <w:rPr>
                <w:rFonts w:asciiTheme="minorEastAsia" w:eastAsiaTheme="minorEastAsia" w:hAnsiTheme="minorEastAsia" w:hint="eastAsia"/>
                <w:color w:val="auto"/>
              </w:rPr>
              <w:t xml:space="preserve">　　　　　　　　　　工　事　請　負　契　約　書</w:t>
            </w:r>
          </w:p>
        </w:tc>
        <w:tc>
          <w:tcPr>
            <w:tcW w:w="864" w:type="dxa"/>
            <w:tcBorders>
              <w:top w:val="dashed" w:sz="4" w:space="0" w:color="000000"/>
              <w:left w:val="dashed" w:sz="4" w:space="0" w:color="000000"/>
              <w:bottom w:val="dashed" w:sz="4" w:space="0" w:color="000000"/>
              <w:right w:val="dashed" w:sz="4" w:space="0" w:color="000000"/>
            </w:tcBorders>
          </w:tcPr>
          <w:p w14:paraId="60925B65" w14:textId="77777777" w:rsidR="00EC2A1D" w:rsidRPr="00BE4842" w:rsidRDefault="004B0E03" w:rsidP="007F329F">
            <w:pPr>
              <w:kinsoku w:val="0"/>
              <w:spacing w:line="324" w:lineRule="atLeast"/>
              <w:jc w:val="center"/>
              <w:rPr>
                <w:rFonts w:asciiTheme="minorEastAsia" w:eastAsiaTheme="minorEastAsia" w:hAnsiTheme="minorEastAsia" w:cstheme="minorBidi"/>
                <w:color w:val="auto"/>
                <w:spacing w:val="8"/>
              </w:rPr>
            </w:pPr>
            <w:r w:rsidRPr="00BE4842">
              <w:rPr>
                <w:rFonts w:asciiTheme="minorEastAsia" w:eastAsiaTheme="minorEastAsia" w:hAnsiTheme="minorEastAsia" w:hint="eastAsia"/>
                <w:color w:val="auto"/>
              </w:rPr>
              <w:t>収　入</w:t>
            </w:r>
          </w:p>
          <w:p w14:paraId="69C92887" w14:textId="77777777" w:rsidR="00EC2A1D" w:rsidRPr="00BE4842" w:rsidRDefault="00EC2A1D" w:rsidP="007F329F">
            <w:pPr>
              <w:kinsoku w:val="0"/>
              <w:spacing w:line="324" w:lineRule="atLeast"/>
              <w:jc w:val="center"/>
              <w:rPr>
                <w:rFonts w:asciiTheme="minorEastAsia" w:eastAsiaTheme="minorEastAsia" w:hAnsiTheme="minorEastAsia" w:cstheme="minorBidi"/>
                <w:color w:val="auto"/>
                <w:spacing w:val="8"/>
              </w:rPr>
            </w:pPr>
          </w:p>
          <w:p w14:paraId="6524A007" w14:textId="77777777" w:rsidR="00EC2A1D" w:rsidRPr="00BE4842" w:rsidRDefault="004B0E03" w:rsidP="007F329F">
            <w:pPr>
              <w:kinsoku w:val="0"/>
              <w:spacing w:line="324" w:lineRule="atLeast"/>
              <w:jc w:val="center"/>
              <w:rPr>
                <w:rFonts w:asciiTheme="minorEastAsia" w:eastAsiaTheme="minorEastAsia" w:hAnsiTheme="minorEastAsia" w:cstheme="minorBidi"/>
                <w:color w:val="auto"/>
                <w:sz w:val="24"/>
                <w:szCs w:val="24"/>
              </w:rPr>
            </w:pPr>
            <w:r w:rsidRPr="00BE4842">
              <w:rPr>
                <w:rFonts w:asciiTheme="minorEastAsia" w:eastAsiaTheme="minorEastAsia" w:hAnsiTheme="minorEastAsia" w:hint="eastAsia"/>
                <w:color w:val="auto"/>
              </w:rPr>
              <w:t>印　紙</w:t>
            </w:r>
          </w:p>
        </w:tc>
      </w:tr>
    </w:tbl>
    <w:p w14:paraId="5591F3BA" w14:textId="77777777" w:rsidR="00671C84" w:rsidRPr="00BE4842" w:rsidRDefault="00671C84">
      <w:pPr>
        <w:rPr>
          <w:rFonts w:asciiTheme="minorEastAsia" w:eastAsiaTheme="minorEastAsia" w:hAnsiTheme="minorEastAsia"/>
          <w:color w:val="auto"/>
        </w:rPr>
      </w:pPr>
    </w:p>
    <w:p w14:paraId="5B400487" w14:textId="77777777" w:rsidR="00EC2A1D" w:rsidRPr="00BE4842" w:rsidRDefault="00433D73">
      <w:pPr>
        <w:rPr>
          <w:rFonts w:asciiTheme="minorEastAsia" w:eastAsiaTheme="minorEastAsia" w:hAnsiTheme="minorEastAsia"/>
          <w:color w:val="auto"/>
        </w:rPr>
      </w:pPr>
      <w:r w:rsidRPr="00BE4842">
        <w:rPr>
          <w:rFonts w:asciiTheme="minorEastAsia" w:eastAsiaTheme="minorEastAsia" w:hAnsiTheme="minorEastAsia" w:hint="eastAsia"/>
          <w:color w:val="auto"/>
        </w:rPr>
        <w:t xml:space="preserve">　１　工　事　</w:t>
      </w:r>
      <w:r w:rsidR="004B0E03" w:rsidRPr="00BE4842">
        <w:rPr>
          <w:rFonts w:asciiTheme="minorEastAsia" w:eastAsiaTheme="minorEastAsia" w:hAnsiTheme="minorEastAsia" w:hint="eastAsia"/>
          <w:color w:val="auto"/>
        </w:rPr>
        <w:t xml:space="preserve">名　　</w:t>
      </w:r>
    </w:p>
    <w:p w14:paraId="41FAA6B4" w14:textId="77777777" w:rsidR="00671C84" w:rsidRPr="00BE4842" w:rsidRDefault="00671C84">
      <w:pPr>
        <w:rPr>
          <w:rFonts w:asciiTheme="minorEastAsia" w:eastAsiaTheme="minorEastAsia" w:hAnsiTheme="minorEastAsia" w:cstheme="minorBidi"/>
          <w:color w:val="auto"/>
          <w:spacing w:val="8"/>
        </w:rPr>
      </w:pPr>
    </w:p>
    <w:p w14:paraId="47DA244D" w14:textId="77777777" w:rsidR="00EC2A1D" w:rsidRPr="00BE4842" w:rsidRDefault="004B0E03">
      <w:pPr>
        <w:rPr>
          <w:rFonts w:asciiTheme="minorEastAsia" w:eastAsiaTheme="minorEastAsia" w:hAnsiTheme="minorEastAsia" w:cstheme="minorBidi"/>
          <w:color w:val="auto"/>
          <w:spacing w:val="8"/>
        </w:rPr>
      </w:pPr>
      <w:r w:rsidRPr="00BE4842">
        <w:rPr>
          <w:rFonts w:asciiTheme="minorEastAsia" w:eastAsiaTheme="minorEastAsia" w:hAnsiTheme="minorEastAsia" w:hint="eastAsia"/>
          <w:color w:val="auto"/>
        </w:rPr>
        <w:t xml:space="preserve">　２　</w:t>
      </w:r>
      <w:r w:rsidR="00433D73" w:rsidRPr="00BE4842">
        <w:rPr>
          <w:rFonts w:asciiTheme="minorEastAsia" w:eastAsiaTheme="minorEastAsia" w:hAnsiTheme="minorEastAsia" w:hint="eastAsia"/>
          <w:color w:val="auto"/>
          <w:spacing w:val="45"/>
          <w:fitText w:val="1030" w:id="-2087006208"/>
        </w:rPr>
        <w:t>工事場</w:t>
      </w:r>
      <w:r w:rsidR="00433D73" w:rsidRPr="00BE4842">
        <w:rPr>
          <w:rFonts w:asciiTheme="minorEastAsia" w:eastAsiaTheme="minorEastAsia" w:hAnsiTheme="minorEastAsia" w:hint="eastAsia"/>
          <w:color w:val="auto"/>
          <w:fitText w:val="1030" w:id="-2087006208"/>
        </w:rPr>
        <w:t>所</w:t>
      </w:r>
      <w:r w:rsidRPr="00BE4842">
        <w:rPr>
          <w:rFonts w:asciiTheme="minorEastAsia" w:eastAsiaTheme="minorEastAsia" w:hAnsiTheme="minorEastAsia" w:hint="eastAsia"/>
          <w:color w:val="auto"/>
        </w:rPr>
        <w:t xml:space="preserve">　</w:t>
      </w:r>
      <w:r w:rsidR="00433D73" w:rsidRPr="00BE4842">
        <w:rPr>
          <w:rFonts w:asciiTheme="minorEastAsia" w:eastAsiaTheme="minorEastAsia" w:hAnsiTheme="minorEastAsia" w:hint="eastAsia"/>
          <w:color w:val="auto"/>
        </w:rPr>
        <w:t xml:space="preserve">　</w:t>
      </w:r>
      <w:r w:rsidRPr="00BE4842">
        <w:rPr>
          <w:rFonts w:asciiTheme="minorEastAsia" w:eastAsiaTheme="minorEastAsia" w:hAnsiTheme="minorEastAsia" w:hint="eastAsia"/>
          <w:color w:val="auto"/>
        </w:rPr>
        <w:t xml:space="preserve">　</w:t>
      </w:r>
      <w:r w:rsidR="00327B79" w:rsidRPr="00BE4842">
        <w:rPr>
          <w:rFonts w:asciiTheme="minorEastAsia" w:eastAsiaTheme="minorEastAsia" w:hAnsiTheme="minorEastAsia" w:hint="eastAsia"/>
          <w:color w:val="auto"/>
        </w:rPr>
        <w:t xml:space="preserve">美作市　　</w:t>
      </w:r>
      <w:r w:rsidR="00433D73" w:rsidRPr="00BE4842">
        <w:rPr>
          <w:rFonts w:asciiTheme="minorEastAsia" w:eastAsiaTheme="minorEastAsia" w:hAnsiTheme="minorEastAsia" w:hint="eastAsia"/>
          <w:color w:val="auto"/>
        </w:rPr>
        <w:t xml:space="preserve">　　</w:t>
      </w:r>
      <w:r w:rsidR="00327B79" w:rsidRPr="00BE4842">
        <w:rPr>
          <w:rFonts w:asciiTheme="minorEastAsia" w:eastAsiaTheme="minorEastAsia" w:hAnsiTheme="minorEastAsia" w:hint="eastAsia"/>
          <w:color w:val="auto"/>
        </w:rPr>
        <w:t xml:space="preserve">　　　地内</w:t>
      </w:r>
    </w:p>
    <w:p w14:paraId="16AF80CE" w14:textId="77777777" w:rsidR="00EC2A1D" w:rsidRPr="00BE4842" w:rsidRDefault="004B0E03">
      <w:pPr>
        <w:rPr>
          <w:rFonts w:asciiTheme="minorEastAsia" w:eastAsiaTheme="minorEastAsia" w:hAnsiTheme="minorEastAsia" w:cstheme="minorBidi"/>
          <w:color w:val="auto"/>
          <w:spacing w:val="8"/>
        </w:rPr>
      </w:pPr>
      <w:r w:rsidRPr="00BE4842">
        <w:rPr>
          <w:rFonts w:asciiTheme="minorEastAsia" w:eastAsiaTheme="minorEastAsia" w:hAnsiTheme="minorEastAsia" w:hint="eastAsia"/>
          <w:color w:val="auto"/>
        </w:rPr>
        <w:t xml:space="preserve">　３　</w:t>
      </w:r>
      <w:r w:rsidR="00433D73" w:rsidRPr="00BE4842">
        <w:rPr>
          <w:rFonts w:asciiTheme="minorEastAsia" w:eastAsiaTheme="minorEastAsia" w:hAnsiTheme="minorEastAsia" w:cstheme="minorBidi" w:hint="eastAsia"/>
          <w:color w:val="auto"/>
          <w:spacing w:val="45"/>
          <w:fitText w:val="1030" w:id="-2087006207"/>
        </w:rPr>
        <w:t>工事内</w:t>
      </w:r>
      <w:r w:rsidR="00433D73" w:rsidRPr="00BE4842">
        <w:rPr>
          <w:rFonts w:asciiTheme="minorEastAsia" w:eastAsiaTheme="minorEastAsia" w:hAnsiTheme="minorEastAsia" w:cstheme="minorBidi" w:hint="eastAsia"/>
          <w:color w:val="auto"/>
          <w:fitText w:val="1030" w:id="-2087006207"/>
        </w:rPr>
        <w:t>容</w:t>
      </w:r>
      <w:r w:rsidRPr="00BE4842">
        <w:rPr>
          <w:rFonts w:asciiTheme="minorEastAsia" w:eastAsiaTheme="minorEastAsia" w:hAnsiTheme="minorEastAsia" w:hint="eastAsia"/>
          <w:color w:val="auto"/>
        </w:rPr>
        <w:t xml:space="preserve">　</w:t>
      </w:r>
      <w:r w:rsidR="00433D73" w:rsidRPr="00BE4842">
        <w:rPr>
          <w:rFonts w:asciiTheme="minorEastAsia" w:eastAsiaTheme="minorEastAsia" w:hAnsiTheme="minorEastAsia" w:hint="eastAsia"/>
          <w:color w:val="auto"/>
        </w:rPr>
        <w:t xml:space="preserve">　</w:t>
      </w:r>
      <w:r w:rsidRPr="00BE4842">
        <w:rPr>
          <w:rFonts w:asciiTheme="minorEastAsia" w:eastAsiaTheme="minorEastAsia" w:hAnsiTheme="minorEastAsia" w:hint="eastAsia"/>
          <w:color w:val="auto"/>
        </w:rPr>
        <w:t xml:space="preserve">　</w:t>
      </w:r>
      <w:r w:rsidR="00327B79" w:rsidRPr="00BE4842">
        <w:rPr>
          <w:rFonts w:asciiTheme="minorEastAsia" w:eastAsiaTheme="minorEastAsia" w:hAnsiTheme="minorEastAsia" w:hint="eastAsia"/>
          <w:color w:val="auto"/>
        </w:rPr>
        <w:t>別紙設計</w:t>
      </w:r>
      <w:r w:rsidR="00105AAD" w:rsidRPr="00BE4842">
        <w:rPr>
          <w:rFonts w:asciiTheme="minorEastAsia" w:eastAsiaTheme="minorEastAsia" w:hAnsiTheme="minorEastAsia" w:hint="eastAsia"/>
          <w:color w:val="auto"/>
        </w:rPr>
        <w:t>図書</w:t>
      </w:r>
      <w:r w:rsidR="00327B79" w:rsidRPr="00BE4842">
        <w:rPr>
          <w:rFonts w:asciiTheme="minorEastAsia" w:eastAsiaTheme="minorEastAsia" w:hAnsiTheme="minorEastAsia" w:hint="eastAsia"/>
          <w:color w:val="auto"/>
        </w:rPr>
        <w:t>のとおり</w:t>
      </w:r>
    </w:p>
    <w:p w14:paraId="65ED28B7" w14:textId="77777777" w:rsidR="00EC2A1D" w:rsidRPr="00BE4842" w:rsidRDefault="00433D73">
      <w:pPr>
        <w:rPr>
          <w:rFonts w:asciiTheme="minorEastAsia" w:eastAsiaTheme="minorEastAsia" w:hAnsiTheme="minorEastAsia" w:cstheme="minorBidi"/>
          <w:color w:val="auto"/>
          <w:spacing w:val="8"/>
        </w:rPr>
      </w:pPr>
      <w:r w:rsidRPr="00BE4842">
        <w:rPr>
          <w:rFonts w:asciiTheme="minorEastAsia" w:eastAsiaTheme="minorEastAsia" w:hAnsiTheme="minorEastAsia" w:hint="eastAsia"/>
          <w:color w:val="auto"/>
        </w:rPr>
        <w:t xml:space="preserve">　４　工　　　</w:t>
      </w:r>
      <w:r w:rsidR="004B0E03" w:rsidRPr="00BE4842">
        <w:rPr>
          <w:rFonts w:asciiTheme="minorEastAsia" w:eastAsiaTheme="minorEastAsia" w:hAnsiTheme="minorEastAsia" w:hint="eastAsia"/>
          <w:color w:val="auto"/>
        </w:rPr>
        <w:t xml:space="preserve">期　　</w:t>
      </w:r>
      <w:r w:rsidR="00F15149" w:rsidRPr="00BE4842">
        <w:rPr>
          <w:rFonts w:asciiTheme="minorEastAsia" w:eastAsiaTheme="minorEastAsia" w:hAnsiTheme="minorEastAsia" w:hint="eastAsia"/>
          <w:color w:val="auto"/>
        </w:rPr>
        <w:t xml:space="preserve">　　</w:t>
      </w:r>
      <w:r w:rsidR="00327B79" w:rsidRPr="00BE4842">
        <w:rPr>
          <w:rFonts w:asciiTheme="minorEastAsia" w:eastAsiaTheme="minorEastAsia" w:hAnsiTheme="minorEastAsia" w:hint="eastAsia"/>
          <w:color w:val="auto"/>
        </w:rPr>
        <w:t xml:space="preserve">　　年　　月　　日</w:t>
      </w:r>
      <w:r w:rsidRPr="00BE4842">
        <w:rPr>
          <w:rFonts w:asciiTheme="minorEastAsia" w:eastAsiaTheme="minorEastAsia" w:hAnsiTheme="minorEastAsia" w:hint="eastAsia"/>
          <w:color w:val="auto"/>
        </w:rPr>
        <w:t xml:space="preserve">　</w:t>
      </w:r>
      <w:r w:rsidR="00327B79" w:rsidRPr="00BE4842">
        <w:rPr>
          <w:rFonts w:asciiTheme="minorEastAsia" w:eastAsiaTheme="minorEastAsia" w:hAnsiTheme="minorEastAsia" w:hint="eastAsia"/>
          <w:color w:val="auto"/>
        </w:rPr>
        <w:t>から</w:t>
      </w:r>
    </w:p>
    <w:p w14:paraId="563FD211" w14:textId="77777777" w:rsidR="00EC2A1D" w:rsidRPr="00BE4842" w:rsidRDefault="004B0E03" w:rsidP="00CF521D">
      <w:pPr>
        <w:spacing w:afterLines="50" w:after="163"/>
        <w:rPr>
          <w:rFonts w:asciiTheme="minorEastAsia" w:eastAsiaTheme="minorEastAsia" w:hAnsiTheme="minorEastAsia" w:cstheme="minorBidi"/>
          <w:color w:val="auto"/>
          <w:spacing w:val="8"/>
        </w:rPr>
      </w:pPr>
      <w:r w:rsidRPr="00BE4842">
        <w:rPr>
          <w:rFonts w:asciiTheme="minorEastAsia" w:eastAsiaTheme="minorEastAsia" w:hAnsiTheme="minorEastAsia" w:hint="eastAsia"/>
          <w:color w:val="auto"/>
        </w:rPr>
        <w:t xml:space="preserve">　　　　　　　　　　</w:t>
      </w:r>
      <w:r w:rsidR="00F15149" w:rsidRPr="00BE4842">
        <w:rPr>
          <w:rFonts w:asciiTheme="minorEastAsia" w:eastAsiaTheme="minorEastAsia" w:hAnsiTheme="minorEastAsia" w:hint="eastAsia"/>
          <w:color w:val="auto"/>
        </w:rPr>
        <w:t xml:space="preserve">　　</w:t>
      </w:r>
      <w:r w:rsidR="00327B79" w:rsidRPr="00BE4842">
        <w:rPr>
          <w:rFonts w:asciiTheme="minorEastAsia" w:eastAsiaTheme="minorEastAsia" w:hAnsiTheme="minorEastAsia" w:hint="eastAsia"/>
          <w:color w:val="auto"/>
        </w:rPr>
        <w:t xml:space="preserve">　　年　　月　　日　まで</w:t>
      </w:r>
    </w:p>
    <w:p w14:paraId="696AAAFE" w14:textId="77777777" w:rsidR="00EC2A1D" w:rsidRPr="00BE4842" w:rsidRDefault="004B0E03" w:rsidP="00CF521D">
      <w:pPr>
        <w:spacing w:afterLines="50" w:after="163"/>
        <w:rPr>
          <w:rFonts w:asciiTheme="minorEastAsia" w:eastAsiaTheme="minorEastAsia" w:hAnsiTheme="minorEastAsia" w:cstheme="minorBidi"/>
          <w:color w:val="auto"/>
          <w:spacing w:val="8"/>
        </w:rPr>
      </w:pPr>
      <w:r w:rsidRPr="00BE4842">
        <w:rPr>
          <w:rFonts w:asciiTheme="minorEastAsia" w:eastAsiaTheme="minorEastAsia" w:hAnsiTheme="minorEastAsia" w:hint="eastAsia"/>
          <w:color w:val="auto"/>
        </w:rPr>
        <w:t xml:space="preserve">　５　請負代金額　　</w:t>
      </w:r>
    </w:p>
    <w:p w14:paraId="3C2EC3CA" w14:textId="77777777" w:rsidR="00EC2A1D" w:rsidRPr="00BE4842" w:rsidRDefault="004B0E03" w:rsidP="00CF521D">
      <w:pPr>
        <w:spacing w:afterLines="50" w:after="163"/>
        <w:rPr>
          <w:rFonts w:asciiTheme="minorEastAsia" w:eastAsiaTheme="minorEastAsia" w:hAnsiTheme="minorEastAsia" w:cstheme="minorBidi"/>
          <w:color w:val="auto"/>
          <w:spacing w:val="8"/>
        </w:rPr>
      </w:pPr>
      <w:r w:rsidRPr="00BE4842">
        <w:rPr>
          <w:rFonts w:asciiTheme="minorEastAsia" w:eastAsiaTheme="minorEastAsia" w:hAnsiTheme="minorEastAsia" w:hint="eastAsia"/>
          <w:color w:val="auto"/>
        </w:rPr>
        <w:t xml:space="preserve">　　　　</w:t>
      </w:r>
      <w:r w:rsidR="004B6343" w:rsidRPr="00BE4842">
        <w:rPr>
          <w:rFonts w:asciiTheme="minorEastAsia" w:eastAsiaTheme="minorEastAsia" w:hAnsiTheme="minorEastAsia" w:hint="eastAsia"/>
          <w:color w:val="auto"/>
        </w:rPr>
        <w:t>（</w:t>
      </w:r>
      <w:r w:rsidRPr="00BE4842">
        <w:rPr>
          <w:rFonts w:asciiTheme="minorEastAsia" w:eastAsiaTheme="minorEastAsia" w:hAnsiTheme="minorEastAsia" w:hint="eastAsia"/>
          <w:color w:val="auto"/>
        </w:rPr>
        <w:t>うち取引に係る消費税額及び地方消費税の額</w:t>
      </w:r>
      <w:r w:rsidR="004B6343" w:rsidRPr="00BE4842">
        <w:rPr>
          <w:rFonts w:asciiTheme="minorEastAsia" w:eastAsiaTheme="minorEastAsia" w:hAnsiTheme="minorEastAsia" w:hint="eastAsia"/>
          <w:color w:val="auto"/>
        </w:rPr>
        <w:t xml:space="preserve">　　　　　　　　　　　　　　　）</w:t>
      </w:r>
    </w:p>
    <w:p w14:paraId="6919FD56" w14:textId="77777777" w:rsidR="00EC2A1D" w:rsidRPr="00BE4842" w:rsidRDefault="004B0E03" w:rsidP="00CF521D">
      <w:pPr>
        <w:spacing w:afterLines="50" w:after="163"/>
        <w:rPr>
          <w:rFonts w:asciiTheme="minorEastAsia" w:eastAsiaTheme="minorEastAsia" w:hAnsiTheme="minorEastAsia" w:cstheme="minorBidi"/>
          <w:color w:val="auto"/>
          <w:spacing w:val="8"/>
        </w:rPr>
      </w:pPr>
      <w:r w:rsidRPr="00BE4842">
        <w:rPr>
          <w:rFonts w:asciiTheme="minorEastAsia" w:eastAsiaTheme="minorEastAsia" w:hAnsiTheme="minorEastAsia" w:hint="eastAsia"/>
          <w:color w:val="auto"/>
        </w:rPr>
        <w:t xml:space="preserve">　　　</w:t>
      </w:r>
      <w:r w:rsidR="004B6343" w:rsidRPr="00BE4842">
        <w:rPr>
          <w:rFonts w:asciiTheme="minorEastAsia" w:eastAsiaTheme="minorEastAsia" w:hAnsiTheme="minorEastAsia" w:hint="eastAsia"/>
          <w:color w:val="auto"/>
        </w:rPr>
        <w:t xml:space="preserve">　　</w:t>
      </w:r>
      <w:r w:rsidRPr="00BE4842">
        <w:rPr>
          <w:rFonts w:asciiTheme="minorEastAsia" w:eastAsiaTheme="minorEastAsia" w:hAnsiTheme="minorEastAsia" w:hint="eastAsia"/>
          <w:color w:val="auto"/>
        </w:rPr>
        <w:t>〔（　　）の部分は、請負者が課税業者である場合に使用する。〕</w:t>
      </w:r>
    </w:p>
    <w:p w14:paraId="0B5C6D44" w14:textId="77777777" w:rsidR="007626DE" w:rsidRDefault="004B0E03">
      <w:pPr>
        <w:rPr>
          <w:rFonts w:asciiTheme="minorEastAsia" w:eastAsiaTheme="minorEastAsia" w:hAnsiTheme="minorEastAsia"/>
          <w:color w:val="auto"/>
        </w:rPr>
      </w:pPr>
      <w:r w:rsidRPr="00BE4842">
        <w:rPr>
          <w:rFonts w:asciiTheme="minorEastAsia" w:eastAsiaTheme="minorEastAsia" w:hAnsiTheme="minorEastAsia" w:hint="eastAsia"/>
          <w:color w:val="auto"/>
        </w:rPr>
        <w:t xml:space="preserve">　６　契約保証金</w:t>
      </w:r>
    </w:p>
    <w:p w14:paraId="2518CE18" w14:textId="5D22C12A" w:rsidR="00EC2A1D" w:rsidRPr="00DC2993" w:rsidRDefault="007626DE">
      <w:pPr>
        <w:rPr>
          <w:rFonts w:asciiTheme="minorEastAsia" w:eastAsiaTheme="minorEastAsia" w:hAnsiTheme="minorEastAsia" w:cstheme="minorBidi"/>
          <w:color w:val="auto"/>
          <w:spacing w:val="8"/>
        </w:rPr>
      </w:pPr>
      <w:r>
        <w:rPr>
          <w:rFonts w:asciiTheme="minorEastAsia" w:eastAsiaTheme="minorEastAsia" w:hAnsiTheme="minorEastAsia" w:hint="eastAsia"/>
          <w:color w:val="auto"/>
        </w:rPr>
        <w:t xml:space="preserve">　</w:t>
      </w:r>
      <w:r w:rsidRPr="00DC2993">
        <w:rPr>
          <w:rFonts w:asciiTheme="minorEastAsia" w:eastAsiaTheme="minorEastAsia" w:hAnsiTheme="minorEastAsia" w:hint="eastAsia"/>
          <w:color w:val="auto"/>
        </w:rPr>
        <w:t>７　建設発生土の搬出先等　　建設発生土の搬出先については仕様書に定めるとおり</w:t>
      </w:r>
    </w:p>
    <w:p w14:paraId="025855FB" w14:textId="69677C57" w:rsidR="00DC2993" w:rsidRPr="00D4319A" w:rsidRDefault="004B0E03" w:rsidP="00DC2993">
      <w:pPr>
        <w:rPr>
          <w:rFonts w:asciiTheme="minorEastAsia" w:eastAsiaTheme="minorEastAsia" w:hAnsiTheme="minorEastAsia" w:cstheme="minorBidi"/>
          <w:color w:val="auto"/>
          <w:spacing w:val="8"/>
        </w:rPr>
      </w:pPr>
      <w:r w:rsidRPr="00BE4842">
        <w:rPr>
          <w:rFonts w:asciiTheme="minorEastAsia" w:eastAsiaTheme="minorEastAsia" w:hAnsiTheme="minorEastAsia" w:hint="eastAsia"/>
          <w:color w:val="auto"/>
        </w:rPr>
        <w:t xml:space="preserve">　</w:t>
      </w:r>
      <w:r w:rsidR="007626DE" w:rsidRPr="00DC2993">
        <w:rPr>
          <w:rFonts w:asciiTheme="minorEastAsia" w:eastAsiaTheme="minorEastAsia" w:hAnsiTheme="minorEastAsia" w:hint="eastAsia"/>
          <w:color w:val="auto"/>
        </w:rPr>
        <w:t>８</w:t>
      </w:r>
      <w:r w:rsidRPr="00BE4842">
        <w:rPr>
          <w:rFonts w:asciiTheme="minorEastAsia" w:eastAsiaTheme="minorEastAsia" w:hAnsiTheme="minorEastAsia" w:hint="eastAsia"/>
          <w:color w:val="auto"/>
        </w:rPr>
        <w:t xml:space="preserve">　解体工事に要する費用等</w:t>
      </w:r>
    </w:p>
    <w:p w14:paraId="17D09B27" w14:textId="363AB72E" w:rsidR="00EC2A1D" w:rsidRPr="00BE4842" w:rsidRDefault="007626DE" w:rsidP="003365FF">
      <w:pPr>
        <w:ind w:firstLineChars="100" w:firstLine="206"/>
        <w:rPr>
          <w:rFonts w:asciiTheme="minorEastAsia" w:eastAsiaTheme="minorEastAsia" w:hAnsiTheme="minorEastAsia" w:cstheme="minorBidi"/>
          <w:color w:val="auto"/>
          <w:spacing w:val="8"/>
        </w:rPr>
      </w:pPr>
      <w:r w:rsidRPr="00DC2993">
        <w:rPr>
          <w:rFonts w:asciiTheme="minorEastAsia" w:eastAsiaTheme="minorEastAsia" w:hAnsiTheme="minorEastAsia" w:hint="eastAsia"/>
          <w:color w:val="auto"/>
        </w:rPr>
        <w:t>９</w:t>
      </w:r>
      <w:r w:rsidR="004B0E03" w:rsidRPr="00BE4842">
        <w:rPr>
          <w:rFonts w:asciiTheme="minorEastAsia" w:eastAsiaTheme="minorEastAsia" w:hAnsiTheme="minorEastAsia" w:hint="eastAsia"/>
          <w:color w:val="auto"/>
        </w:rPr>
        <w:t xml:space="preserve">　特約条項</w:t>
      </w:r>
      <w:r w:rsidR="004B0E03" w:rsidRPr="00BE4842">
        <w:rPr>
          <w:rFonts w:asciiTheme="minorEastAsia" w:eastAsiaTheme="minorEastAsia" w:hAnsiTheme="minorEastAsia" w:cs="Times New Roman"/>
          <w:color w:val="auto"/>
        </w:rPr>
        <w:t xml:space="preserve">    </w:t>
      </w:r>
      <w:r w:rsidR="004B0E03" w:rsidRPr="00BE4842">
        <w:rPr>
          <w:rFonts w:asciiTheme="minorEastAsia" w:eastAsiaTheme="minorEastAsia" w:hAnsiTheme="minorEastAsia" w:hint="eastAsia"/>
          <w:color w:val="auto"/>
        </w:rPr>
        <w:t>無</w:t>
      </w:r>
      <w:r w:rsidR="004B0E03" w:rsidRPr="00BE4842">
        <w:rPr>
          <w:rFonts w:asciiTheme="minorEastAsia" w:eastAsiaTheme="minorEastAsia" w:hAnsiTheme="minorEastAsia" w:cs="Times New Roman"/>
          <w:color w:val="auto"/>
        </w:rPr>
        <w:t xml:space="preserve">    </w:t>
      </w:r>
      <w:r w:rsidR="004B0E03" w:rsidRPr="00BE4842">
        <w:rPr>
          <w:rFonts w:asciiTheme="minorEastAsia" w:eastAsiaTheme="minorEastAsia" w:hAnsiTheme="minorEastAsia" w:hint="eastAsia"/>
          <w:color w:val="auto"/>
        </w:rPr>
        <w:t>有</w:t>
      </w:r>
      <w:r w:rsidR="004B0E03" w:rsidRPr="00BE4842">
        <w:rPr>
          <w:rFonts w:asciiTheme="minorEastAsia" w:eastAsiaTheme="minorEastAsia" w:hAnsiTheme="minorEastAsia" w:cs="Times New Roman"/>
          <w:color w:val="auto"/>
        </w:rPr>
        <w:t xml:space="preserve"> </w:t>
      </w:r>
      <w:r w:rsidR="004B0E03" w:rsidRPr="00BE4842">
        <w:rPr>
          <w:rFonts w:asciiTheme="minorEastAsia" w:eastAsiaTheme="minorEastAsia" w:hAnsiTheme="minorEastAsia"/>
          <w:color w:val="auto"/>
        </w:rPr>
        <w:t>(</w:t>
      </w:r>
      <w:r w:rsidR="004B0E03" w:rsidRPr="00BE4842">
        <w:rPr>
          <w:rFonts w:asciiTheme="minorEastAsia" w:eastAsiaTheme="minorEastAsia" w:hAnsiTheme="minorEastAsia" w:hint="eastAsia"/>
          <w:color w:val="auto"/>
        </w:rPr>
        <w:t>第　　・　　・　　・　　・　　条抹消</w:t>
      </w:r>
      <w:r w:rsidR="004B0E03" w:rsidRPr="00BE4842">
        <w:rPr>
          <w:rFonts w:asciiTheme="minorEastAsia" w:eastAsiaTheme="minorEastAsia" w:hAnsiTheme="minorEastAsia"/>
          <w:color w:val="auto"/>
        </w:rPr>
        <w:t>)</w:t>
      </w:r>
    </w:p>
    <w:p w14:paraId="38DCD95F" w14:textId="565CE79B" w:rsidR="00EC2A1D" w:rsidRDefault="00EC2A1D">
      <w:pPr>
        <w:rPr>
          <w:rFonts w:asciiTheme="minorEastAsia" w:eastAsiaTheme="minorEastAsia" w:hAnsiTheme="minorEastAsia" w:cstheme="minorBidi"/>
          <w:color w:val="auto"/>
          <w:spacing w:val="8"/>
        </w:rPr>
      </w:pPr>
    </w:p>
    <w:p w14:paraId="452E0B36" w14:textId="77777777" w:rsidR="00DC2993" w:rsidRPr="00BE4842" w:rsidRDefault="00DC2993">
      <w:pPr>
        <w:rPr>
          <w:rFonts w:asciiTheme="minorEastAsia" w:eastAsiaTheme="minorEastAsia" w:hAnsiTheme="minorEastAsia" w:cstheme="minorBidi"/>
          <w:color w:val="auto"/>
          <w:spacing w:val="8"/>
        </w:rPr>
      </w:pPr>
    </w:p>
    <w:p w14:paraId="0B8BDFD1" w14:textId="2EF95DDC" w:rsidR="006A304A" w:rsidRPr="00BE4842" w:rsidRDefault="004B0E03" w:rsidP="00671C84">
      <w:pPr>
        <w:rPr>
          <w:rFonts w:asciiTheme="minorEastAsia" w:eastAsiaTheme="minorEastAsia" w:hAnsiTheme="minorEastAsia"/>
          <w:color w:val="auto"/>
        </w:rPr>
      </w:pPr>
      <w:r w:rsidRPr="00BE4842">
        <w:rPr>
          <w:rFonts w:asciiTheme="minorEastAsia" w:eastAsiaTheme="minorEastAsia" w:hAnsiTheme="minorEastAsia" w:hint="eastAsia"/>
          <w:color w:val="auto"/>
        </w:rPr>
        <w:t xml:space="preserve">　上記の工事</w:t>
      </w:r>
      <w:r w:rsidR="00671C84" w:rsidRPr="00BE4842">
        <w:rPr>
          <w:rFonts w:asciiTheme="minorEastAsia" w:eastAsiaTheme="minorEastAsia" w:hAnsiTheme="minorEastAsia" w:hint="eastAsia"/>
          <w:color w:val="auto"/>
        </w:rPr>
        <w:t>について、</w:t>
      </w:r>
      <w:r w:rsidR="00693E3A" w:rsidRPr="00BE4842">
        <w:rPr>
          <w:rFonts w:asciiTheme="minorEastAsia" w:eastAsiaTheme="minorEastAsia" w:hAnsiTheme="minorEastAsia" w:hint="eastAsia"/>
          <w:color w:val="auto"/>
        </w:rPr>
        <w:t>発注者</w:t>
      </w:r>
      <w:r w:rsidR="00A9313A" w:rsidRPr="00BE4842">
        <w:rPr>
          <w:rFonts w:asciiTheme="minorEastAsia" w:eastAsiaTheme="minorEastAsia" w:hAnsiTheme="minorEastAsia" w:hint="eastAsia"/>
          <w:color w:val="auto"/>
        </w:rPr>
        <w:t>と</w:t>
      </w:r>
      <w:r w:rsidR="00693E3A" w:rsidRPr="00BE4842">
        <w:rPr>
          <w:rFonts w:asciiTheme="minorEastAsia" w:eastAsiaTheme="minorEastAsia" w:hAnsiTheme="minorEastAsia" w:hint="eastAsia"/>
          <w:color w:val="auto"/>
        </w:rPr>
        <w:t>受注者</w:t>
      </w:r>
      <w:r w:rsidRPr="00BE4842">
        <w:rPr>
          <w:rFonts w:asciiTheme="minorEastAsia" w:eastAsiaTheme="minorEastAsia" w:hAnsiTheme="minorEastAsia" w:hint="eastAsia"/>
          <w:color w:val="auto"/>
        </w:rPr>
        <w:t>は、</w:t>
      </w:r>
      <w:r w:rsidR="00671C84" w:rsidRPr="00BE4842">
        <w:rPr>
          <w:rFonts w:asciiTheme="minorEastAsia" w:eastAsiaTheme="minorEastAsia" w:hAnsiTheme="minorEastAsia" w:hint="eastAsia"/>
          <w:color w:val="auto"/>
        </w:rPr>
        <w:t>各々の対等な立場における合意に基づいて、別添</w:t>
      </w:r>
      <w:r w:rsidRPr="00BE4842">
        <w:rPr>
          <w:rFonts w:asciiTheme="minorEastAsia" w:eastAsiaTheme="minorEastAsia" w:hAnsiTheme="minorEastAsia" w:hint="eastAsia"/>
          <w:color w:val="auto"/>
        </w:rPr>
        <w:t>の条項によって公正な請負契約を締結し、信義に従って誠実にこれを履行するものとする。</w:t>
      </w:r>
    </w:p>
    <w:p w14:paraId="10160149" w14:textId="77777777" w:rsidR="003365FF" w:rsidRPr="00BE4842" w:rsidRDefault="003365FF" w:rsidP="00671C84">
      <w:pPr>
        <w:rPr>
          <w:rFonts w:asciiTheme="minorEastAsia" w:eastAsiaTheme="minorEastAsia" w:hAnsiTheme="minorEastAsia"/>
          <w:color w:val="auto"/>
        </w:rPr>
      </w:pPr>
    </w:p>
    <w:p w14:paraId="373C1560" w14:textId="32DE9723" w:rsidR="003963FD" w:rsidRPr="00BE4842" w:rsidRDefault="003963FD" w:rsidP="00671C84">
      <w:pPr>
        <w:ind w:firstLineChars="100" w:firstLine="206"/>
        <w:rPr>
          <w:rFonts w:asciiTheme="minorEastAsia" w:eastAsiaTheme="minorEastAsia" w:hAnsiTheme="minorEastAsia" w:cstheme="minorBidi"/>
          <w:color w:val="auto"/>
          <w:spacing w:val="8"/>
        </w:rPr>
      </w:pPr>
      <w:r w:rsidRPr="00BE4842">
        <w:rPr>
          <w:rFonts w:asciiTheme="minorEastAsia" w:eastAsiaTheme="minorEastAsia" w:hAnsiTheme="minorEastAsia" w:hint="eastAsia"/>
          <w:color w:val="auto"/>
        </w:rPr>
        <w:t>本契約の締結の証として本書２通を作成し、発注者及び受注者が記名押印の上</w:t>
      </w:r>
      <w:r w:rsidR="005A4FFA">
        <w:rPr>
          <w:rFonts w:asciiTheme="minorEastAsia" w:eastAsiaTheme="minorEastAsia" w:hAnsiTheme="minorEastAsia" w:hint="eastAsia"/>
          <w:color w:val="auto"/>
        </w:rPr>
        <w:t>、</w:t>
      </w:r>
      <w:r w:rsidRPr="00BE4842">
        <w:rPr>
          <w:rFonts w:asciiTheme="minorEastAsia" w:eastAsiaTheme="minorEastAsia" w:hAnsiTheme="minorEastAsia" w:hint="eastAsia"/>
          <w:color w:val="auto"/>
        </w:rPr>
        <w:t>各自１通を保有する。</w:t>
      </w:r>
    </w:p>
    <w:p w14:paraId="170CE522" w14:textId="77777777" w:rsidR="003963FD" w:rsidRPr="00BE4842" w:rsidRDefault="003963FD" w:rsidP="003963FD">
      <w:pPr>
        <w:rPr>
          <w:rFonts w:asciiTheme="minorEastAsia" w:eastAsiaTheme="minorEastAsia" w:hAnsiTheme="minorEastAsia" w:cstheme="minorBidi"/>
          <w:color w:val="auto"/>
          <w:spacing w:val="8"/>
        </w:rPr>
      </w:pPr>
    </w:p>
    <w:p w14:paraId="64BF1A59" w14:textId="20DA023D" w:rsidR="003963FD" w:rsidRPr="00BE4842" w:rsidRDefault="009C56FD" w:rsidP="003963FD">
      <w:pPr>
        <w:rPr>
          <w:rFonts w:asciiTheme="minorEastAsia" w:eastAsiaTheme="minorEastAsia" w:hAnsiTheme="minorEastAsia" w:cstheme="minorBidi"/>
          <w:color w:val="auto"/>
          <w:spacing w:val="8"/>
        </w:rPr>
      </w:pPr>
      <w:r>
        <w:rPr>
          <w:rFonts w:asciiTheme="minorEastAsia" w:eastAsiaTheme="minorEastAsia" w:hAnsiTheme="minorEastAsia" w:hint="eastAsia"/>
          <w:color w:val="auto"/>
        </w:rPr>
        <w:t xml:space="preserve">　　　　　</w:t>
      </w:r>
      <w:r w:rsidR="00F15149" w:rsidRPr="00BE4842">
        <w:rPr>
          <w:rFonts w:asciiTheme="minorEastAsia" w:eastAsiaTheme="minorEastAsia" w:hAnsiTheme="minorEastAsia" w:hint="eastAsia"/>
          <w:color w:val="auto"/>
        </w:rPr>
        <w:t xml:space="preserve">　</w:t>
      </w:r>
      <w:r w:rsidR="003963FD" w:rsidRPr="00BE4842">
        <w:rPr>
          <w:rFonts w:asciiTheme="minorEastAsia" w:eastAsiaTheme="minorEastAsia" w:hAnsiTheme="minorEastAsia" w:hint="eastAsia"/>
          <w:color w:val="auto"/>
        </w:rPr>
        <w:t xml:space="preserve">　</w:t>
      </w:r>
      <w:r w:rsidR="003963FD" w:rsidRPr="00BE4842">
        <w:rPr>
          <w:rFonts w:asciiTheme="minorEastAsia" w:eastAsiaTheme="minorEastAsia" w:hAnsiTheme="minorEastAsia" w:cs="Times New Roman"/>
          <w:color w:val="auto"/>
        </w:rPr>
        <w:t xml:space="preserve"> </w:t>
      </w:r>
      <w:r w:rsidR="003963FD" w:rsidRPr="00BE4842">
        <w:rPr>
          <w:rFonts w:asciiTheme="minorEastAsia" w:eastAsiaTheme="minorEastAsia" w:hAnsiTheme="minorEastAsia" w:hint="eastAsia"/>
          <w:color w:val="auto"/>
        </w:rPr>
        <w:t xml:space="preserve">　年　</w:t>
      </w:r>
      <w:r w:rsidR="003963FD" w:rsidRPr="00BE4842">
        <w:rPr>
          <w:rFonts w:asciiTheme="minorEastAsia" w:eastAsiaTheme="minorEastAsia" w:hAnsiTheme="minorEastAsia" w:cs="Times New Roman"/>
          <w:color w:val="auto"/>
        </w:rPr>
        <w:t xml:space="preserve"> </w:t>
      </w:r>
      <w:r w:rsidR="003963FD" w:rsidRPr="00BE4842">
        <w:rPr>
          <w:rFonts w:asciiTheme="minorEastAsia" w:eastAsiaTheme="minorEastAsia" w:hAnsiTheme="minorEastAsia" w:hint="eastAsia"/>
          <w:color w:val="auto"/>
        </w:rPr>
        <w:t xml:space="preserve">　月　</w:t>
      </w:r>
      <w:r w:rsidR="003963FD" w:rsidRPr="00BE4842">
        <w:rPr>
          <w:rFonts w:asciiTheme="minorEastAsia" w:eastAsiaTheme="minorEastAsia" w:hAnsiTheme="minorEastAsia" w:cs="Times New Roman"/>
          <w:color w:val="auto"/>
        </w:rPr>
        <w:t xml:space="preserve"> </w:t>
      </w:r>
      <w:r w:rsidR="003963FD" w:rsidRPr="00BE4842">
        <w:rPr>
          <w:rFonts w:asciiTheme="minorEastAsia" w:eastAsiaTheme="minorEastAsia" w:hAnsiTheme="minorEastAsia" w:hint="eastAsia"/>
          <w:color w:val="auto"/>
        </w:rPr>
        <w:t xml:space="preserve">　日</w:t>
      </w:r>
    </w:p>
    <w:p w14:paraId="1262AFBC" w14:textId="77777777" w:rsidR="003963FD" w:rsidRPr="00BE4842" w:rsidRDefault="003963FD" w:rsidP="003963FD">
      <w:pPr>
        <w:rPr>
          <w:rFonts w:asciiTheme="minorEastAsia" w:eastAsiaTheme="minorEastAsia" w:hAnsiTheme="minorEastAsia" w:cstheme="minorBidi"/>
          <w:color w:val="auto"/>
          <w:spacing w:val="8"/>
        </w:rPr>
      </w:pPr>
    </w:p>
    <w:p w14:paraId="6EFC8C3F" w14:textId="4AE8AD37" w:rsidR="003963FD" w:rsidRPr="00BE4842" w:rsidRDefault="00DC2993" w:rsidP="003963FD">
      <w:pPr>
        <w:rPr>
          <w:rFonts w:asciiTheme="minorEastAsia" w:eastAsiaTheme="minorEastAsia" w:hAnsiTheme="minorEastAsia" w:cstheme="minorBidi"/>
          <w:color w:val="auto"/>
          <w:spacing w:val="8"/>
        </w:rPr>
      </w:pPr>
      <w:r>
        <w:rPr>
          <w:rFonts w:asciiTheme="minorEastAsia" w:eastAsiaTheme="minorEastAsia" w:hAnsiTheme="minorEastAsia" w:hint="eastAsia"/>
          <w:color w:val="auto"/>
        </w:rPr>
        <w:t xml:space="preserve">　　　発注者　　　　岡山県美作市</w:t>
      </w:r>
      <w:r w:rsidR="00116CF6">
        <w:rPr>
          <w:rFonts w:asciiTheme="minorEastAsia" w:eastAsiaTheme="minorEastAsia" w:hAnsiTheme="minorEastAsia" w:hint="eastAsia"/>
          <w:color w:val="auto"/>
        </w:rPr>
        <w:t>美来１</w:t>
      </w:r>
      <w:r>
        <w:rPr>
          <w:rFonts w:asciiTheme="minorEastAsia" w:eastAsiaTheme="minorEastAsia" w:hAnsiTheme="minorEastAsia" w:hint="eastAsia"/>
          <w:color w:val="auto"/>
        </w:rPr>
        <w:t>番地</w:t>
      </w:r>
    </w:p>
    <w:p w14:paraId="699D3BA1" w14:textId="77777777" w:rsidR="003963FD" w:rsidRPr="00BE4842" w:rsidRDefault="003963FD" w:rsidP="003963FD">
      <w:pPr>
        <w:ind w:firstLineChars="1100" w:firstLine="2442"/>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美　作　市</w:t>
      </w:r>
    </w:p>
    <w:p w14:paraId="50057B4F" w14:textId="35D776A0" w:rsidR="003963FD" w:rsidRPr="00BE4842" w:rsidRDefault="007D5774" w:rsidP="003963FD">
      <w:pPr>
        <w:rPr>
          <w:rFonts w:asciiTheme="minorEastAsia" w:eastAsiaTheme="minorEastAsia" w:hAnsiTheme="minorEastAsia" w:cstheme="minorBidi"/>
          <w:color w:val="auto"/>
          <w:spacing w:val="8"/>
        </w:rPr>
      </w:pPr>
      <w:r>
        <w:rPr>
          <w:rFonts w:asciiTheme="minorEastAsia" w:eastAsiaTheme="minorEastAsia" w:hAnsiTheme="minorEastAsia" w:hint="eastAsia"/>
          <w:color w:val="auto"/>
        </w:rPr>
        <w:t xml:space="preserve">　　　　　　　　　　　　　美作市</w:t>
      </w:r>
      <w:r w:rsidR="003963FD" w:rsidRPr="00BE4842">
        <w:rPr>
          <w:rFonts w:asciiTheme="minorEastAsia" w:eastAsiaTheme="minorEastAsia" w:hAnsiTheme="minorEastAsia" w:hint="eastAsia"/>
          <w:color w:val="auto"/>
        </w:rPr>
        <w:t xml:space="preserve">長　　　</w:t>
      </w:r>
      <w:r>
        <w:rPr>
          <w:rFonts w:asciiTheme="minorEastAsia" w:eastAsiaTheme="minorEastAsia" w:hAnsiTheme="minorEastAsia" w:hint="eastAsia"/>
          <w:color w:val="auto"/>
        </w:rPr>
        <w:t xml:space="preserve">　　　</w:t>
      </w:r>
      <w:r w:rsidR="003963FD" w:rsidRPr="00BE4842">
        <w:rPr>
          <w:rFonts w:asciiTheme="minorEastAsia" w:eastAsiaTheme="minorEastAsia" w:hAnsiTheme="minorEastAsia" w:hint="eastAsia"/>
          <w:color w:val="auto"/>
        </w:rPr>
        <w:t xml:space="preserve">　　</w:t>
      </w:r>
      <w:r w:rsidR="00A75AAA" w:rsidRPr="00BE4842">
        <w:rPr>
          <w:rFonts w:asciiTheme="minorEastAsia" w:eastAsiaTheme="minorEastAsia" w:hAnsiTheme="minorEastAsia" w:hint="eastAsia"/>
          <w:color w:val="auto"/>
        </w:rPr>
        <w:t xml:space="preserve">  </w:t>
      </w:r>
      <w:r w:rsidR="003963FD" w:rsidRPr="00BE4842">
        <w:rPr>
          <w:rFonts w:asciiTheme="minorEastAsia" w:eastAsiaTheme="minorEastAsia" w:hAnsiTheme="minorEastAsia" w:hint="eastAsia"/>
          <w:color w:val="auto"/>
        </w:rPr>
        <w:t xml:space="preserve">　</w:t>
      </w:r>
      <w:r w:rsidR="00A75AAA" w:rsidRPr="00BE4842">
        <w:rPr>
          <w:rFonts w:asciiTheme="minorEastAsia" w:eastAsiaTheme="minorEastAsia" w:hAnsiTheme="minorEastAsia" w:hint="eastAsia"/>
          <w:color w:val="auto"/>
        </w:rPr>
        <w:t xml:space="preserve">  </w:t>
      </w:r>
      <w:r w:rsidR="003963FD" w:rsidRPr="00BE4842">
        <w:rPr>
          <w:rFonts w:asciiTheme="minorEastAsia" w:eastAsiaTheme="minorEastAsia" w:hAnsiTheme="minorEastAsia" w:hint="eastAsia"/>
          <w:color w:val="auto"/>
        </w:rPr>
        <w:t xml:space="preserve">　</w:t>
      </w:r>
      <w:r w:rsidR="00A75AAA" w:rsidRPr="00BE4842">
        <w:rPr>
          <w:rFonts w:asciiTheme="minorEastAsia" w:eastAsiaTheme="minorEastAsia" w:hAnsiTheme="minorEastAsia" w:hint="eastAsia"/>
          <w:color w:val="auto"/>
        </w:rPr>
        <w:t xml:space="preserve">  </w:t>
      </w:r>
      <w:r w:rsidR="003963FD" w:rsidRPr="00BE4842">
        <w:rPr>
          <w:rFonts w:asciiTheme="minorEastAsia" w:eastAsiaTheme="minorEastAsia" w:hAnsiTheme="minorEastAsia" w:hint="eastAsia"/>
          <w:color w:val="auto"/>
        </w:rPr>
        <w:t xml:space="preserve">　</w:t>
      </w:r>
      <w:r w:rsidR="00A75AAA" w:rsidRPr="00BE4842">
        <w:rPr>
          <w:rFonts w:asciiTheme="minorEastAsia" w:eastAsiaTheme="minorEastAsia" w:hAnsiTheme="minorEastAsia" w:hint="eastAsia"/>
          <w:color w:val="auto"/>
        </w:rPr>
        <w:t xml:space="preserve">  </w:t>
      </w:r>
      <w:r w:rsidR="003963FD" w:rsidRPr="00BE4842">
        <w:rPr>
          <w:rFonts w:asciiTheme="minorEastAsia" w:eastAsiaTheme="minorEastAsia" w:hAnsiTheme="minorEastAsia" w:hint="eastAsia"/>
          <w:color w:val="auto"/>
        </w:rPr>
        <w:t xml:space="preserve">　</w:t>
      </w:r>
      <w:r w:rsidR="00A75AAA" w:rsidRPr="00BE4842">
        <w:rPr>
          <w:rFonts w:asciiTheme="minorEastAsia" w:eastAsiaTheme="minorEastAsia" w:hAnsiTheme="minorEastAsia" w:hint="eastAsia"/>
          <w:color w:val="auto"/>
        </w:rPr>
        <w:t xml:space="preserve">　</w:t>
      </w:r>
      <w:r w:rsidR="003963FD" w:rsidRPr="00BE4842">
        <w:rPr>
          <w:rFonts w:asciiTheme="minorEastAsia" w:eastAsiaTheme="minorEastAsia" w:hAnsiTheme="minorEastAsia" w:hint="eastAsia"/>
          <w:color w:val="auto"/>
        </w:rPr>
        <w:t xml:space="preserve">　　印</w:t>
      </w:r>
    </w:p>
    <w:p w14:paraId="7D586E25" w14:textId="37C0B04B" w:rsidR="003963FD" w:rsidRPr="007D5774" w:rsidRDefault="003963FD" w:rsidP="003963FD">
      <w:pPr>
        <w:rPr>
          <w:rFonts w:asciiTheme="minorEastAsia" w:eastAsiaTheme="minorEastAsia" w:hAnsiTheme="minorEastAsia" w:cstheme="minorBidi"/>
          <w:color w:val="auto"/>
          <w:spacing w:val="8"/>
        </w:rPr>
      </w:pPr>
    </w:p>
    <w:p w14:paraId="44868996" w14:textId="77777777" w:rsidR="00671C84" w:rsidRPr="00BE4842" w:rsidRDefault="00671C84" w:rsidP="003963FD">
      <w:pPr>
        <w:rPr>
          <w:rFonts w:asciiTheme="minorEastAsia" w:eastAsiaTheme="minorEastAsia" w:hAnsiTheme="minorEastAsia" w:cstheme="minorBidi"/>
          <w:color w:val="auto"/>
          <w:spacing w:val="8"/>
        </w:rPr>
      </w:pPr>
    </w:p>
    <w:p w14:paraId="78591AFA" w14:textId="77777777" w:rsidR="003963FD" w:rsidRPr="00BE4842" w:rsidRDefault="003963FD" w:rsidP="003963FD">
      <w:pPr>
        <w:rPr>
          <w:rFonts w:asciiTheme="minorEastAsia" w:eastAsiaTheme="minorEastAsia" w:hAnsiTheme="minorEastAsia" w:cstheme="minorBidi"/>
          <w:color w:val="auto"/>
          <w:spacing w:val="8"/>
        </w:rPr>
      </w:pPr>
      <w:r w:rsidRPr="00BE4842">
        <w:rPr>
          <w:rFonts w:asciiTheme="minorEastAsia" w:eastAsiaTheme="minorEastAsia" w:hAnsiTheme="minorEastAsia" w:hint="eastAsia"/>
          <w:color w:val="auto"/>
        </w:rPr>
        <w:t xml:space="preserve">　　　受注者</w:t>
      </w:r>
    </w:p>
    <w:p w14:paraId="0D6CE0B6" w14:textId="77777777" w:rsidR="003963FD" w:rsidRPr="00BE4842" w:rsidRDefault="003963FD" w:rsidP="003963FD">
      <w:pPr>
        <w:rPr>
          <w:rFonts w:asciiTheme="minorEastAsia" w:eastAsiaTheme="minorEastAsia" w:hAnsiTheme="minorEastAsia" w:cstheme="minorBidi"/>
          <w:color w:val="auto"/>
          <w:spacing w:val="8"/>
        </w:rPr>
      </w:pPr>
    </w:p>
    <w:p w14:paraId="24F54B35" w14:textId="77777777" w:rsidR="004B6343" w:rsidRPr="00BE4842" w:rsidRDefault="003963FD">
      <w:pPr>
        <w:rPr>
          <w:rFonts w:asciiTheme="minorEastAsia" w:eastAsiaTheme="minorEastAsia" w:hAnsiTheme="minorEastAsia"/>
          <w:color w:val="auto"/>
        </w:rPr>
      </w:pPr>
      <w:r w:rsidRPr="00BE4842">
        <w:rPr>
          <w:rFonts w:asciiTheme="minorEastAsia" w:eastAsiaTheme="minorEastAsia" w:hAnsiTheme="minorEastAsia" w:hint="eastAsia"/>
          <w:color w:val="auto"/>
        </w:rPr>
        <w:t xml:space="preserve">　　　　　　　　　　　　　　　　　　　　　　　　　　　　　　　　　　　　印</w:t>
      </w:r>
      <w:r w:rsidRPr="00BE4842">
        <w:rPr>
          <w:rFonts w:asciiTheme="minorEastAsia" w:eastAsiaTheme="minorEastAsia" w:hAnsiTheme="minorEastAsia"/>
          <w:color w:val="auto"/>
        </w:rPr>
        <w:br/>
      </w:r>
    </w:p>
    <w:p w14:paraId="21A83031" w14:textId="739A896F" w:rsidR="00A81A54" w:rsidRDefault="00A81A54">
      <w:pPr>
        <w:widowControl/>
        <w:suppressAutoHyphens w:val="0"/>
        <w:wordWrap/>
        <w:overflowPunct/>
        <w:autoSpaceDE/>
        <w:autoSpaceDN/>
        <w:adjustRightInd/>
        <w:textAlignment w:val="auto"/>
        <w:rPr>
          <w:rFonts w:asciiTheme="minorEastAsia" w:eastAsiaTheme="minorEastAsia" w:hAnsiTheme="minorEastAsia"/>
          <w:color w:val="auto"/>
        </w:rPr>
      </w:pPr>
      <w:r>
        <w:rPr>
          <w:rFonts w:asciiTheme="minorEastAsia" w:eastAsiaTheme="minorEastAsia" w:hAnsiTheme="minorEastAsia"/>
          <w:color w:val="auto"/>
        </w:rPr>
        <w:br w:type="page"/>
      </w:r>
    </w:p>
    <w:p w14:paraId="3C0294B7" w14:textId="77777777" w:rsidR="007D6DE4" w:rsidRPr="00BE4842" w:rsidRDefault="007D6DE4" w:rsidP="007F3591">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bookmarkStart w:id="0" w:name="OLE_LINK1"/>
      <w:bookmarkStart w:id="1" w:name="OLE_LINK2"/>
      <w:r w:rsidRPr="00BE4842">
        <w:rPr>
          <w:rFonts w:asciiTheme="minorEastAsia" w:eastAsiaTheme="minorEastAsia" w:hAnsiTheme="minorEastAsia" w:cstheme="minorBidi" w:hint="eastAsia"/>
          <w:color w:val="auto"/>
          <w:spacing w:val="8"/>
        </w:rPr>
        <w:lastRenderedPageBreak/>
        <w:t>（総則）</w:t>
      </w:r>
    </w:p>
    <w:p w14:paraId="4A0FF4D1"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第１条　この契約は、別に定めのある場合の外、美作市契約規則（平成17年</w:t>
      </w:r>
      <w:r w:rsidR="003365FF" w:rsidRPr="00BE4842">
        <w:rPr>
          <w:rFonts w:asciiTheme="minorEastAsia" w:eastAsiaTheme="minorEastAsia" w:hAnsiTheme="minorEastAsia" w:cstheme="minorBidi" w:hint="eastAsia"/>
          <w:color w:val="auto"/>
          <w:spacing w:val="8"/>
        </w:rPr>
        <w:t>美作市</w:t>
      </w:r>
      <w:r w:rsidRPr="00BE4842">
        <w:rPr>
          <w:rFonts w:asciiTheme="minorEastAsia" w:eastAsiaTheme="minorEastAsia" w:hAnsiTheme="minorEastAsia" w:cstheme="minorBidi" w:hint="eastAsia"/>
          <w:color w:val="auto"/>
          <w:spacing w:val="8"/>
        </w:rPr>
        <w:t>規則第49号）の定めるところによる。</w:t>
      </w:r>
    </w:p>
    <w:p w14:paraId="612FC293"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第２条　発注者及び受注者は、この契約書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00487AA4"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受注者は、契約書記載の工事を契約書記載の工期内に完成し、工事目的物を発注者に引き渡すものとし、発注者は、その請負代金を支払うものとする。</w:t>
      </w:r>
    </w:p>
    <w:p w14:paraId="77959501" w14:textId="29E9876B"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３　仮設、施工方法その他工事目的物を完成するために必要な一切の手段（以下「施工方法等」という。）については、この契約書及び設計図書に特別の定めがある場合を除き、受注者がその責任において</w:t>
      </w:r>
      <w:r w:rsidR="00AD605C" w:rsidRPr="00DC2993">
        <w:rPr>
          <w:rFonts w:asciiTheme="minorEastAsia" w:eastAsiaTheme="minorEastAsia" w:hAnsiTheme="minorEastAsia" w:cstheme="minorBidi" w:hint="eastAsia"/>
          <w:color w:val="auto"/>
          <w:spacing w:val="8"/>
        </w:rPr>
        <w:t>定める</w:t>
      </w:r>
      <w:r w:rsidRPr="00BE4842">
        <w:rPr>
          <w:rFonts w:asciiTheme="minorEastAsia" w:eastAsiaTheme="minorEastAsia" w:hAnsiTheme="minorEastAsia" w:cstheme="minorBidi" w:hint="eastAsia"/>
          <w:color w:val="auto"/>
          <w:spacing w:val="8"/>
        </w:rPr>
        <w:t>。</w:t>
      </w:r>
    </w:p>
    <w:p w14:paraId="408246BE"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４　受注者は、この契約の履行に関して知り得た秘密を他に漏らしてはならない。</w:t>
      </w:r>
    </w:p>
    <w:p w14:paraId="60E0C728"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５　この契約書に定める催告、請求、通知、報告、申出、承諾及び解除は、書面により行わなければならない。</w:t>
      </w:r>
    </w:p>
    <w:p w14:paraId="2A452518"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６　この契約の履行に関して発注者及び受注者間で用いる言語は、日本語とする。</w:t>
      </w:r>
    </w:p>
    <w:p w14:paraId="39ACE236"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７　この契約書に定める金銭の支払に用いる通貨は、日本円とする。</w:t>
      </w:r>
    </w:p>
    <w:p w14:paraId="386EF8F3"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８　この契約の履行に関して発注者及び受注者間で用いる計量単位は、設計図書に特別の定めがある場合を除き、計量法（平成４年法律第51号）に定めるものとする。</w:t>
      </w:r>
    </w:p>
    <w:p w14:paraId="1451591F"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９　この契約書及び設計図書における期間の定めについては、民法（明治29年法律第89号）及び商法（明治32年法律第48号）の定めるところによるものとする。</w:t>
      </w:r>
    </w:p>
    <w:p w14:paraId="0FD4C1BF"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10　この契約は、日本国の法令に準拠するものとする。</w:t>
      </w:r>
    </w:p>
    <w:p w14:paraId="70197ACD"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11　この契約に係る訴訟については、岡山地方裁判所をもって合意による管轄裁判所とする。</w:t>
      </w:r>
    </w:p>
    <w:p w14:paraId="1C88F014" w14:textId="4B0F58FC"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12　受注者が共同企業体を結成している場合においては、発注者は、この契約に基づく</w:t>
      </w:r>
      <w:r w:rsidRPr="00820480">
        <w:rPr>
          <w:rFonts w:asciiTheme="minorEastAsia" w:eastAsiaTheme="minorEastAsia" w:hAnsiTheme="minorEastAsia" w:cstheme="minorBidi" w:hint="eastAsia"/>
          <w:color w:val="auto"/>
          <w:spacing w:val="8"/>
        </w:rPr>
        <w:t>すべて</w:t>
      </w:r>
      <w:r w:rsidRPr="00BE4842">
        <w:rPr>
          <w:rFonts w:asciiTheme="minorEastAsia" w:eastAsiaTheme="minorEastAsia" w:hAnsiTheme="minorEastAsia" w:cstheme="minorBidi" w:hint="eastAsia"/>
          <w:color w:val="auto"/>
          <w:spacing w:val="8"/>
        </w:rPr>
        <w:t>の行為を共同企業体の代表者に対して行うものとし、発注者が当該代表者に対して行ったこの契約に基づく</w:t>
      </w:r>
      <w:r w:rsidR="00820480" w:rsidRPr="00820480">
        <w:rPr>
          <w:rFonts w:asciiTheme="minorEastAsia" w:eastAsiaTheme="minorEastAsia" w:hAnsiTheme="minorEastAsia" w:cstheme="minorBidi" w:hint="eastAsia"/>
          <w:color w:val="auto"/>
          <w:spacing w:val="8"/>
        </w:rPr>
        <w:t>すべて</w:t>
      </w:r>
      <w:r w:rsidRPr="00BE4842">
        <w:rPr>
          <w:rFonts w:asciiTheme="minorEastAsia" w:eastAsiaTheme="minorEastAsia" w:hAnsiTheme="minorEastAsia" w:cstheme="minorBidi" w:hint="eastAsia"/>
          <w:color w:val="auto"/>
          <w:spacing w:val="8"/>
        </w:rPr>
        <w:t>の行為は、当該企業体の</w:t>
      </w:r>
      <w:r w:rsidR="00820480" w:rsidRPr="00820480">
        <w:rPr>
          <w:rFonts w:asciiTheme="minorEastAsia" w:eastAsiaTheme="minorEastAsia" w:hAnsiTheme="minorEastAsia" w:cstheme="minorBidi" w:hint="eastAsia"/>
          <w:color w:val="auto"/>
          <w:spacing w:val="8"/>
        </w:rPr>
        <w:t>すべて</w:t>
      </w:r>
      <w:r w:rsidRPr="00BE4842">
        <w:rPr>
          <w:rFonts w:asciiTheme="minorEastAsia" w:eastAsiaTheme="minorEastAsia" w:hAnsiTheme="minorEastAsia" w:cstheme="minorBidi" w:hint="eastAsia"/>
          <w:color w:val="auto"/>
          <w:spacing w:val="8"/>
        </w:rPr>
        <w:t>の構成員に対して行ったものとみなし、また、受注者は、発注者に対して行うこの契約に基づく</w:t>
      </w:r>
      <w:r w:rsidR="00820480" w:rsidRPr="00820480">
        <w:rPr>
          <w:rFonts w:asciiTheme="minorEastAsia" w:eastAsiaTheme="minorEastAsia" w:hAnsiTheme="minorEastAsia" w:cstheme="minorBidi" w:hint="eastAsia"/>
          <w:color w:val="auto"/>
          <w:spacing w:val="8"/>
        </w:rPr>
        <w:t>すべて</w:t>
      </w:r>
      <w:r w:rsidRPr="00BE4842">
        <w:rPr>
          <w:rFonts w:asciiTheme="minorEastAsia" w:eastAsiaTheme="minorEastAsia" w:hAnsiTheme="minorEastAsia" w:cstheme="minorBidi" w:hint="eastAsia"/>
          <w:color w:val="auto"/>
          <w:spacing w:val="8"/>
        </w:rPr>
        <w:t>の行為について当該代表者を通じて行わなければならない。</w:t>
      </w:r>
    </w:p>
    <w:p w14:paraId="4C6EEE6E"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（関連工事の調整）</w:t>
      </w:r>
    </w:p>
    <w:p w14:paraId="56BDD085" w14:textId="52F31826" w:rsidR="007D6DE4"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第３条　発注者は、受注者の施工する工事と発注者の発注に係る第三者の施工する他の工事とが施工上密接に関連する場合において、必要があ</w:t>
      </w:r>
      <w:r w:rsidR="00FF1FD4" w:rsidRPr="00BE4842">
        <w:rPr>
          <w:rFonts w:asciiTheme="minorEastAsia" w:eastAsiaTheme="minorEastAsia" w:hAnsiTheme="minorEastAsia" w:cstheme="minorBidi" w:hint="eastAsia"/>
          <w:color w:val="auto"/>
          <w:spacing w:val="8"/>
        </w:rPr>
        <w:t>るときは、その施工につき</w:t>
      </w:r>
      <w:r w:rsidR="00B12657" w:rsidRPr="0044641E">
        <w:rPr>
          <w:rFonts w:asciiTheme="minorEastAsia" w:eastAsiaTheme="minorEastAsia" w:hAnsiTheme="minorEastAsia" w:cstheme="minorBidi" w:hint="eastAsia"/>
          <w:color w:val="auto"/>
          <w:spacing w:val="8"/>
        </w:rPr>
        <w:t>、</w:t>
      </w:r>
      <w:r w:rsidR="00FF1FD4" w:rsidRPr="00BE4842">
        <w:rPr>
          <w:rFonts w:asciiTheme="minorEastAsia" w:eastAsiaTheme="minorEastAsia" w:hAnsiTheme="minorEastAsia" w:cstheme="minorBidi" w:hint="eastAsia"/>
          <w:color w:val="auto"/>
          <w:spacing w:val="8"/>
        </w:rPr>
        <w:t>調整を行うものとする。この場合において</w:t>
      </w:r>
      <w:r w:rsidR="00B12657" w:rsidRPr="00DC2993">
        <w:rPr>
          <w:rFonts w:asciiTheme="minorEastAsia" w:eastAsiaTheme="minorEastAsia" w:hAnsiTheme="minorEastAsia" w:cstheme="minorBidi" w:hint="eastAsia"/>
          <w:color w:val="auto"/>
          <w:spacing w:val="8"/>
        </w:rPr>
        <w:t>は</w:t>
      </w:r>
      <w:r w:rsidRPr="00BE4842">
        <w:rPr>
          <w:rFonts w:asciiTheme="minorEastAsia" w:eastAsiaTheme="minorEastAsia" w:hAnsiTheme="minorEastAsia" w:cstheme="minorBidi" w:hint="eastAsia"/>
          <w:color w:val="auto"/>
          <w:spacing w:val="8"/>
        </w:rPr>
        <w:t>、受注者は</w:t>
      </w:r>
      <w:r w:rsidR="00B12657" w:rsidRPr="00DC2993">
        <w:rPr>
          <w:rFonts w:asciiTheme="minorEastAsia" w:eastAsiaTheme="minorEastAsia" w:hAnsiTheme="minorEastAsia" w:cstheme="minorBidi" w:hint="eastAsia"/>
          <w:color w:val="auto"/>
          <w:spacing w:val="8"/>
        </w:rPr>
        <w:t>、</w:t>
      </w:r>
      <w:r w:rsidRPr="00BE4842">
        <w:rPr>
          <w:rFonts w:asciiTheme="minorEastAsia" w:eastAsiaTheme="minorEastAsia" w:hAnsiTheme="minorEastAsia" w:cstheme="minorBidi" w:hint="eastAsia"/>
          <w:color w:val="auto"/>
          <w:spacing w:val="8"/>
        </w:rPr>
        <w:t>発注者の調整に従い、当該第三者の行う工事の円滑な施工に協力しなければならない。</w:t>
      </w:r>
    </w:p>
    <w:p w14:paraId="52F238DA" w14:textId="6B8B79B8" w:rsidR="007D5774" w:rsidRPr="00332E5D" w:rsidRDefault="007D577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332E5D">
        <w:rPr>
          <w:rFonts w:asciiTheme="minorEastAsia" w:eastAsiaTheme="minorEastAsia" w:hAnsiTheme="minorEastAsia" w:cstheme="minorBidi" w:hint="eastAsia"/>
          <w:color w:val="auto"/>
          <w:spacing w:val="8"/>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4AF560FF"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（請負代金内訳書及び実施工程表）</w:t>
      </w:r>
    </w:p>
    <w:p w14:paraId="4296F8F1" w14:textId="13F1466A"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第４条　受注者は、設計図書に</w:t>
      </w:r>
      <w:r w:rsidRPr="00F37001">
        <w:rPr>
          <w:rFonts w:asciiTheme="minorEastAsia" w:eastAsiaTheme="minorEastAsia" w:hAnsiTheme="minorEastAsia" w:cstheme="minorBidi" w:hint="eastAsia"/>
          <w:color w:val="auto"/>
          <w:spacing w:val="8"/>
        </w:rPr>
        <w:t>基づいて</w:t>
      </w:r>
      <w:r w:rsidR="00B12657" w:rsidRPr="00DC2993">
        <w:rPr>
          <w:rFonts w:asciiTheme="minorEastAsia" w:eastAsiaTheme="minorEastAsia" w:hAnsiTheme="minorEastAsia" w:cstheme="minorBidi" w:hint="eastAsia"/>
          <w:color w:val="auto"/>
          <w:spacing w:val="8"/>
        </w:rPr>
        <w:t>請負代金内訳書</w:t>
      </w:r>
      <w:r w:rsidR="00F37001" w:rsidRPr="00DC2993">
        <w:rPr>
          <w:rFonts w:asciiTheme="minorEastAsia" w:eastAsiaTheme="minorEastAsia" w:hAnsiTheme="minorEastAsia" w:cstheme="minorBidi" w:hint="eastAsia"/>
          <w:color w:val="auto"/>
          <w:spacing w:val="8"/>
        </w:rPr>
        <w:t>（以下「内訳書」という。）</w:t>
      </w:r>
      <w:r w:rsidR="00B12657" w:rsidRPr="00DC2993">
        <w:rPr>
          <w:rFonts w:asciiTheme="minorEastAsia" w:eastAsiaTheme="minorEastAsia" w:hAnsiTheme="minorEastAsia" w:cstheme="minorBidi" w:hint="eastAsia"/>
          <w:color w:val="auto"/>
          <w:spacing w:val="8"/>
        </w:rPr>
        <w:t>及び</w:t>
      </w:r>
      <w:r w:rsidRPr="00BE4842">
        <w:rPr>
          <w:rFonts w:asciiTheme="minorEastAsia" w:eastAsiaTheme="minorEastAsia" w:hAnsiTheme="minorEastAsia" w:cstheme="minorBidi" w:hint="eastAsia"/>
          <w:color w:val="auto"/>
          <w:spacing w:val="8"/>
        </w:rPr>
        <w:t>実施工程表を作成し、発注者に提出し</w:t>
      </w:r>
      <w:r w:rsidR="00F37001" w:rsidRPr="00DC2993">
        <w:rPr>
          <w:rFonts w:asciiTheme="minorEastAsia" w:eastAsiaTheme="minorEastAsia" w:hAnsiTheme="minorEastAsia" w:cstheme="minorBidi" w:hint="eastAsia"/>
          <w:color w:val="auto"/>
          <w:spacing w:val="8"/>
        </w:rPr>
        <w:t>、</w:t>
      </w:r>
      <w:r w:rsidRPr="00F37001">
        <w:rPr>
          <w:rFonts w:asciiTheme="minorEastAsia" w:eastAsiaTheme="minorEastAsia" w:hAnsiTheme="minorEastAsia" w:cstheme="minorBidi" w:hint="eastAsia"/>
          <w:color w:val="auto"/>
          <w:spacing w:val="8"/>
        </w:rPr>
        <w:t>その承認を受け</w:t>
      </w:r>
      <w:r w:rsidRPr="00BE4842">
        <w:rPr>
          <w:rFonts w:asciiTheme="minorEastAsia" w:eastAsiaTheme="minorEastAsia" w:hAnsiTheme="minorEastAsia" w:cstheme="minorBidi" w:hint="eastAsia"/>
          <w:color w:val="auto"/>
          <w:spacing w:val="8"/>
        </w:rPr>
        <w:t>なければならない。</w:t>
      </w:r>
    </w:p>
    <w:p w14:paraId="583781FA" w14:textId="70203175" w:rsidR="002B09B2" w:rsidRDefault="007D6DE4" w:rsidP="00C81BED">
      <w:pPr>
        <w:widowControl/>
        <w:suppressAutoHyphens w:val="0"/>
        <w:wordWrap/>
        <w:overflowPunct/>
        <w:autoSpaceDE/>
        <w:autoSpaceDN/>
        <w:adjustRightInd/>
        <w:ind w:left="222" w:right="-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２　</w:t>
      </w:r>
      <w:r w:rsidR="00B12657" w:rsidRPr="00DC2993">
        <w:rPr>
          <w:rFonts w:asciiTheme="minorEastAsia" w:eastAsiaTheme="minorEastAsia" w:hAnsiTheme="minorEastAsia" w:cstheme="minorBidi" w:hint="eastAsia"/>
          <w:color w:val="auto"/>
          <w:spacing w:val="8"/>
        </w:rPr>
        <w:t>内訳書には、</w:t>
      </w:r>
      <w:r w:rsidR="00B12657" w:rsidRPr="00411931">
        <w:rPr>
          <w:rFonts w:asciiTheme="minorEastAsia" w:eastAsiaTheme="minorEastAsia" w:hAnsiTheme="minorEastAsia" w:cstheme="minorBidi" w:hint="eastAsia"/>
          <w:color w:val="auto"/>
          <w:spacing w:val="8"/>
        </w:rPr>
        <w:t>健康保険、厚生年金保険及び雇用保険に係る法定福利費</w:t>
      </w:r>
      <w:r w:rsidR="00B12657" w:rsidRPr="00DC2993">
        <w:rPr>
          <w:rFonts w:asciiTheme="minorEastAsia" w:eastAsiaTheme="minorEastAsia" w:hAnsiTheme="minorEastAsia" w:cstheme="minorBidi" w:hint="eastAsia"/>
          <w:color w:val="auto"/>
          <w:spacing w:val="8"/>
        </w:rPr>
        <w:t>を明示するものとする。</w:t>
      </w:r>
    </w:p>
    <w:p w14:paraId="07FC2C50"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lastRenderedPageBreak/>
        <w:t xml:space="preserve">　（契約の保証）</w:t>
      </w:r>
    </w:p>
    <w:p w14:paraId="703CA4E5" w14:textId="71452D04"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第５条　受注者は、この契約の締結と同時に、次</w:t>
      </w:r>
      <w:r w:rsidR="00B12657" w:rsidRPr="00DC2993">
        <w:rPr>
          <w:rFonts w:asciiTheme="minorEastAsia" w:eastAsiaTheme="minorEastAsia" w:hAnsiTheme="minorEastAsia" w:cstheme="minorBidi" w:hint="eastAsia"/>
          <w:color w:val="auto"/>
          <w:spacing w:val="8"/>
        </w:rPr>
        <w:t>に</w:t>
      </w:r>
      <w:r w:rsidRPr="00BE4842">
        <w:rPr>
          <w:rFonts w:asciiTheme="minorEastAsia" w:eastAsiaTheme="minorEastAsia" w:hAnsiTheme="minorEastAsia" w:cstheme="minorBidi" w:hint="eastAsia"/>
          <w:color w:val="auto"/>
          <w:spacing w:val="8"/>
        </w:rPr>
        <w:t>掲げる保証</w:t>
      </w:r>
      <w:r w:rsidR="00B12657" w:rsidRPr="00DC2993">
        <w:rPr>
          <w:rFonts w:asciiTheme="minorEastAsia" w:eastAsiaTheme="minorEastAsia" w:hAnsiTheme="minorEastAsia" w:cstheme="minorBidi" w:hint="eastAsia"/>
          <w:color w:val="auto"/>
          <w:spacing w:val="8"/>
        </w:rPr>
        <w:t>のいずれか</w:t>
      </w:r>
      <w:r w:rsidRPr="00BE4842">
        <w:rPr>
          <w:rFonts w:asciiTheme="minorEastAsia" w:eastAsiaTheme="minorEastAsia" w:hAnsiTheme="minorEastAsia" w:cstheme="minorBidi" w:hint="eastAsia"/>
          <w:color w:val="auto"/>
          <w:spacing w:val="8"/>
        </w:rPr>
        <w:t>を付さなければならない。ただし、第５号</w:t>
      </w:r>
      <w:r w:rsidRPr="00F37001">
        <w:rPr>
          <w:rFonts w:asciiTheme="minorEastAsia" w:eastAsiaTheme="minorEastAsia" w:hAnsiTheme="minorEastAsia" w:cstheme="minorBidi" w:hint="eastAsia"/>
          <w:color w:val="auto"/>
          <w:spacing w:val="8"/>
        </w:rPr>
        <w:t>の</w:t>
      </w:r>
      <w:r w:rsidRPr="00BE4842">
        <w:rPr>
          <w:rFonts w:asciiTheme="minorEastAsia" w:eastAsiaTheme="minorEastAsia" w:hAnsiTheme="minorEastAsia" w:cstheme="minorBidi" w:hint="eastAsia"/>
          <w:color w:val="auto"/>
          <w:spacing w:val="8"/>
        </w:rPr>
        <w:t>場合においては、履行保証保険契約の締結後、直ちにその保険証券を発注者に寄託しなければならない。</w:t>
      </w:r>
    </w:p>
    <w:bookmarkEnd w:id="0"/>
    <w:bookmarkEnd w:id="1"/>
    <w:p w14:paraId="618EC8FF" w14:textId="04514C0D" w:rsidR="007D6DE4" w:rsidRPr="00BE4842" w:rsidRDefault="00D556F1" w:rsidP="007D6DE4">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(1)　</w:t>
      </w:r>
      <w:r w:rsidR="007D6DE4" w:rsidRPr="00BE4842">
        <w:rPr>
          <w:rFonts w:asciiTheme="minorEastAsia" w:eastAsiaTheme="minorEastAsia" w:hAnsiTheme="minorEastAsia" w:cstheme="minorBidi" w:hint="eastAsia"/>
          <w:color w:val="auto"/>
          <w:spacing w:val="8"/>
        </w:rPr>
        <w:t>契約保証金の納付</w:t>
      </w:r>
    </w:p>
    <w:p w14:paraId="3DC1B661" w14:textId="335822B7" w:rsidR="007D6DE4" w:rsidRPr="00BE4842" w:rsidRDefault="00D556F1" w:rsidP="007D6DE4">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(2)　</w:t>
      </w:r>
      <w:r w:rsidR="007D6DE4" w:rsidRPr="00BE4842">
        <w:rPr>
          <w:rFonts w:asciiTheme="minorEastAsia" w:eastAsiaTheme="minorEastAsia" w:hAnsiTheme="minorEastAsia" w:cstheme="minorBidi" w:hint="eastAsia"/>
          <w:color w:val="auto"/>
          <w:spacing w:val="8"/>
        </w:rPr>
        <w:t>契約保証金に代わる担保となる有価証券等の提供</w:t>
      </w:r>
    </w:p>
    <w:p w14:paraId="4B7E759D" w14:textId="41BDD698" w:rsidR="007D6DE4" w:rsidRPr="00BE4842" w:rsidRDefault="007D6DE4" w:rsidP="007D6DE4">
      <w:pPr>
        <w:widowControl/>
        <w:suppressAutoHyphens w:val="0"/>
        <w:wordWrap/>
        <w:overflowPunct/>
        <w:autoSpaceDE/>
        <w:autoSpaceDN/>
        <w:adjustRightInd/>
        <w:ind w:left="444" w:hangingChars="200" w:hanging="444"/>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w:t>
      </w:r>
      <w:r w:rsidR="00D556F1" w:rsidRPr="00BE4842">
        <w:rPr>
          <w:rFonts w:asciiTheme="minorEastAsia" w:eastAsiaTheme="minorEastAsia" w:hAnsiTheme="minorEastAsia" w:cstheme="minorBidi" w:hint="eastAsia"/>
          <w:color w:val="auto"/>
          <w:spacing w:val="8"/>
        </w:rPr>
        <w:t xml:space="preserve">(3)　</w:t>
      </w:r>
      <w:r w:rsidRPr="00BE4842">
        <w:rPr>
          <w:rFonts w:asciiTheme="minorEastAsia" w:eastAsiaTheme="minorEastAsia" w:hAnsiTheme="minorEastAsia" w:cstheme="minorBidi" w:hint="eastAsia"/>
          <w:color w:val="auto"/>
          <w:spacing w:val="8"/>
        </w:rPr>
        <w:t>この契約の債務の不履行により生ずる損害金の支払を保証する発注者が確実と認める金融機関又は保証事業会社（公共工事の前払金保証事業に関する法律（昭和27年法律第184号）第２条第４項に規定する保証事業会社をいう。以</w:t>
      </w:r>
      <w:r w:rsidR="00D556F1" w:rsidRPr="00BE4842">
        <w:rPr>
          <w:rFonts w:asciiTheme="minorEastAsia" w:eastAsiaTheme="minorEastAsia" w:hAnsiTheme="minorEastAsia" w:cstheme="minorBidi" w:hint="eastAsia"/>
          <w:color w:val="auto"/>
          <w:spacing w:val="8"/>
        </w:rPr>
        <w:t>下同じ。）の保証</w:t>
      </w:r>
    </w:p>
    <w:p w14:paraId="4D72E1B9" w14:textId="243DD30D" w:rsidR="007D6DE4" w:rsidRPr="00BE4842" w:rsidRDefault="00D556F1" w:rsidP="007D6DE4">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(4)　</w:t>
      </w:r>
      <w:r w:rsidR="007D6DE4" w:rsidRPr="00BE4842">
        <w:rPr>
          <w:rFonts w:asciiTheme="minorEastAsia" w:eastAsiaTheme="minorEastAsia" w:hAnsiTheme="minorEastAsia" w:cstheme="minorBidi" w:hint="eastAsia"/>
          <w:color w:val="auto"/>
          <w:spacing w:val="8"/>
        </w:rPr>
        <w:t>この契約による債務の履行を保証する公共工事履行保証証券による保証</w:t>
      </w:r>
    </w:p>
    <w:p w14:paraId="4B4A604E" w14:textId="21B0BBF4" w:rsidR="007D6DE4" w:rsidRPr="00BE4842" w:rsidRDefault="00D556F1" w:rsidP="007D6DE4">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(5)　</w:t>
      </w:r>
      <w:r w:rsidR="007D6DE4" w:rsidRPr="00BE4842">
        <w:rPr>
          <w:rFonts w:asciiTheme="minorEastAsia" w:eastAsiaTheme="minorEastAsia" w:hAnsiTheme="minorEastAsia" w:cstheme="minorBidi" w:hint="eastAsia"/>
          <w:color w:val="auto"/>
          <w:spacing w:val="8"/>
        </w:rPr>
        <w:t>この契約の債務不履行により生ずる損害を填補する履行保証保険契約の締結</w:t>
      </w:r>
    </w:p>
    <w:p w14:paraId="289A6C90" w14:textId="78A0990A" w:rsidR="007626DE" w:rsidRDefault="007626DE"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DC2993">
        <w:rPr>
          <w:rFonts w:asciiTheme="minorEastAsia" w:eastAsiaTheme="minorEastAsia" w:hAnsiTheme="minorEastAsia" w:cstheme="minorBidi" w:hint="eastAsia"/>
          <w:color w:val="auto"/>
          <w:spacing w:val="8"/>
        </w:rPr>
        <w:t>２</w:t>
      </w:r>
      <w:r>
        <w:rPr>
          <w:rFonts w:asciiTheme="minorEastAsia" w:eastAsiaTheme="minorEastAsia" w:hAnsiTheme="minorEastAsia" w:cstheme="minorBidi" w:hint="eastAsia"/>
          <w:color w:val="auto"/>
          <w:spacing w:val="8"/>
        </w:rPr>
        <w:t xml:space="preserve">　</w:t>
      </w:r>
      <w:r w:rsidRPr="00DC2993">
        <w:rPr>
          <w:rFonts w:hAnsi="ＭＳ 明朝" w:hint="eastAsia"/>
          <w:color w:val="auto"/>
          <w:spacing w:val="8"/>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7F5D71F7" w14:textId="37EAAC85" w:rsidR="007D6DE4" w:rsidRPr="00BE4842" w:rsidRDefault="007626DE"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DC2993">
        <w:rPr>
          <w:rFonts w:asciiTheme="minorEastAsia" w:eastAsiaTheme="minorEastAsia" w:hAnsiTheme="minorEastAsia" w:cstheme="minorBidi" w:hint="eastAsia"/>
          <w:color w:val="auto"/>
          <w:spacing w:val="8"/>
        </w:rPr>
        <w:t>３</w:t>
      </w:r>
      <w:r w:rsidR="007D6DE4" w:rsidRPr="00DC2993">
        <w:rPr>
          <w:rFonts w:asciiTheme="minorEastAsia" w:eastAsiaTheme="minorEastAsia" w:hAnsiTheme="minorEastAsia" w:cstheme="minorBidi" w:hint="eastAsia"/>
          <w:color w:val="auto"/>
          <w:spacing w:val="8"/>
        </w:rPr>
        <w:t xml:space="preserve">　</w:t>
      </w:r>
      <w:r w:rsidR="000E61C9" w:rsidRPr="00DC2993">
        <w:rPr>
          <w:rFonts w:asciiTheme="minorEastAsia" w:eastAsiaTheme="minorEastAsia" w:hAnsiTheme="minorEastAsia" w:cstheme="minorBidi" w:hint="eastAsia"/>
          <w:color w:val="auto"/>
          <w:spacing w:val="8"/>
        </w:rPr>
        <w:t>第１項</w:t>
      </w:r>
      <w:r w:rsidR="007D6DE4" w:rsidRPr="00BE4842">
        <w:rPr>
          <w:rFonts w:asciiTheme="minorEastAsia" w:eastAsiaTheme="minorEastAsia" w:hAnsiTheme="minorEastAsia" w:cstheme="minorBidi" w:hint="eastAsia"/>
          <w:color w:val="auto"/>
          <w:spacing w:val="8"/>
        </w:rPr>
        <w:t>の保証に係る契約保証金の額、保証金額又は保険金額（</w:t>
      </w:r>
      <w:r w:rsidR="000E61C9" w:rsidRPr="00DC2993">
        <w:rPr>
          <w:rFonts w:asciiTheme="minorEastAsia" w:eastAsiaTheme="minorEastAsia" w:hAnsiTheme="minorEastAsia" w:cstheme="minorBidi" w:hint="eastAsia"/>
          <w:color w:val="auto"/>
          <w:spacing w:val="8"/>
        </w:rPr>
        <w:t>第６項</w:t>
      </w:r>
      <w:r w:rsidR="007D6DE4" w:rsidRPr="00BE4842">
        <w:rPr>
          <w:rFonts w:asciiTheme="minorEastAsia" w:eastAsiaTheme="minorEastAsia" w:hAnsiTheme="minorEastAsia" w:cstheme="minorBidi" w:hint="eastAsia"/>
          <w:color w:val="auto"/>
          <w:spacing w:val="8"/>
        </w:rPr>
        <w:t>において「保証の額」という。）は、請負代金額の10分の１以上としなければならない。</w:t>
      </w:r>
    </w:p>
    <w:p w14:paraId="3EEA0492" w14:textId="4D008B55" w:rsidR="007D6DE4" w:rsidRPr="00BE4842" w:rsidRDefault="000E61C9"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DC2993">
        <w:rPr>
          <w:rFonts w:asciiTheme="minorEastAsia" w:eastAsiaTheme="minorEastAsia" w:hAnsiTheme="minorEastAsia" w:cstheme="minorBidi" w:hint="eastAsia"/>
          <w:color w:val="auto"/>
          <w:spacing w:val="8"/>
        </w:rPr>
        <w:t>４</w:t>
      </w:r>
      <w:r w:rsidR="007D6DE4" w:rsidRPr="00BE4842">
        <w:rPr>
          <w:rFonts w:asciiTheme="minorEastAsia" w:eastAsiaTheme="minorEastAsia" w:hAnsiTheme="minorEastAsia" w:cstheme="minorBidi" w:hint="eastAsia"/>
          <w:color w:val="auto"/>
          <w:spacing w:val="8"/>
        </w:rPr>
        <w:t xml:space="preserve">　受注者が第１項第３号から第５号までのいずれかに掲げる保証を付す場合は、当該保証は、第</w:t>
      </w:r>
      <w:r w:rsidR="007D6DE4" w:rsidRPr="00E15646">
        <w:rPr>
          <w:rFonts w:asciiTheme="minorEastAsia" w:eastAsiaTheme="minorEastAsia" w:hAnsiTheme="minorEastAsia" w:cstheme="minorBidi" w:hint="eastAsia"/>
          <w:color w:val="auto"/>
          <w:spacing w:val="8"/>
        </w:rPr>
        <w:t>55</w:t>
      </w:r>
      <w:r w:rsidR="007D6DE4" w:rsidRPr="00BE4842">
        <w:rPr>
          <w:rFonts w:asciiTheme="minorEastAsia" w:eastAsiaTheme="minorEastAsia" w:hAnsiTheme="minorEastAsia" w:cstheme="minorBidi" w:hint="eastAsia"/>
          <w:color w:val="auto"/>
          <w:spacing w:val="8"/>
        </w:rPr>
        <w:t>条第３項各号に規定する者による契約の解除の場合についても保証するものでなければならない。</w:t>
      </w:r>
    </w:p>
    <w:p w14:paraId="32BE27FC" w14:textId="513B2CE3" w:rsidR="007D6DE4" w:rsidRPr="00BE4842" w:rsidRDefault="000E61C9"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DC2993">
        <w:rPr>
          <w:rFonts w:asciiTheme="minorEastAsia" w:eastAsiaTheme="minorEastAsia" w:hAnsiTheme="minorEastAsia" w:cstheme="minorBidi" w:hint="eastAsia"/>
          <w:color w:val="auto"/>
          <w:spacing w:val="8"/>
        </w:rPr>
        <w:t>５</w:t>
      </w:r>
      <w:r w:rsidR="007D6DE4" w:rsidRPr="00BE4842">
        <w:rPr>
          <w:rFonts w:asciiTheme="minorEastAsia" w:eastAsiaTheme="minorEastAsia" w:hAnsiTheme="minorEastAsia" w:cstheme="minorBidi" w:hint="eastAsia"/>
          <w:color w:val="auto"/>
          <w:spacing w:val="8"/>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4410CB4F" w14:textId="5B4C7DCE" w:rsidR="007D6DE4" w:rsidRPr="00BE4842" w:rsidRDefault="000E61C9"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DC2993">
        <w:rPr>
          <w:rFonts w:asciiTheme="minorEastAsia" w:eastAsiaTheme="minorEastAsia" w:hAnsiTheme="minorEastAsia" w:cstheme="minorBidi" w:hint="eastAsia"/>
          <w:color w:val="auto"/>
          <w:spacing w:val="8"/>
        </w:rPr>
        <w:t>６</w:t>
      </w:r>
      <w:r w:rsidR="007D6DE4" w:rsidRPr="00BE4842">
        <w:rPr>
          <w:rFonts w:asciiTheme="minorEastAsia" w:eastAsiaTheme="minorEastAsia" w:hAnsiTheme="minorEastAsia" w:cstheme="minorBidi" w:hint="eastAsia"/>
          <w:color w:val="auto"/>
          <w:spacing w:val="8"/>
        </w:rPr>
        <w:t xml:space="preserve">　請負代金額の変更があった場合には、保証の額が変更後の請負代金額の10分の１に達するまで、発注者は、保証の額の増額を請求することができ、受注者は、保証の額の減額を請求することができる。ただし、既納の契約保証金に対応する契約金額（以下この項において「保証契約金額」という。）と当該増減後の契約金額との差額が保証契約金額の３割以内である場合は、この限りでない。</w:t>
      </w:r>
    </w:p>
    <w:p w14:paraId="53546A98"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（権利義務の譲渡等）</w:t>
      </w:r>
    </w:p>
    <w:p w14:paraId="688A1B57" w14:textId="60248249"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第６条　受注者は、この契約により生ずる権利</w:t>
      </w:r>
      <w:r w:rsidR="00462175" w:rsidRPr="00BE4842">
        <w:rPr>
          <w:rFonts w:hint="eastAsia"/>
          <w:color w:val="auto"/>
        </w:rPr>
        <w:t>若しく</w:t>
      </w:r>
      <w:r w:rsidRPr="00BE4842">
        <w:rPr>
          <w:rFonts w:asciiTheme="minorEastAsia" w:eastAsiaTheme="minorEastAsia" w:hAnsiTheme="minorEastAsia" w:cstheme="minorBidi" w:hint="eastAsia"/>
          <w:color w:val="auto"/>
          <w:spacing w:val="8"/>
        </w:rPr>
        <w:t>は義務を第三者に譲渡し、又は承継させてはならない。ただし、あらかじめ、発注者の承諾を得た場合は、この限りでない。</w:t>
      </w:r>
    </w:p>
    <w:p w14:paraId="1547B572" w14:textId="004149C1"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受注者は、工事目的物</w:t>
      </w:r>
      <w:r w:rsidR="00462175" w:rsidRPr="00BE4842">
        <w:rPr>
          <w:rFonts w:asciiTheme="minorEastAsia" w:eastAsiaTheme="minorEastAsia" w:hAnsiTheme="minorEastAsia" w:cstheme="minorBidi" w:hint="eastAsia"/>
          <w:color w:val="auto"/>
          <w:spacing w:val="8"/>
        </w:rPr>
        <w:t>及び</w:t>
      </w:r>
      <w:r w:rsidRPr="00BE4842">
        <w:rPr>
          <w:rFonts w:asciiTheme="minorEastAsia" w:eastAsiaTheme="minorEastAsia" w:hAnsiTheme="minorEastAsia" w:cstheme="minorBidi" w:hint="eastAsia"/>
          <w:color w:val="auto"/>
          <w:spacing w:val="8"/>
        </w:rPr>
        <w:t>工事材料（工場製品を含む。以下同じ。）のうち第</w:t>
      </w:r>
      <w:r w:rsidRPr="00E15646">
        <w:rPr>
          <w:rFonts w:asciiTheme="minorEastAsia" w:eastAsiaTheme="minorEastAsia" w:hAnsiTheme="minorEastAsia" w:cstheme="minorBidi" w:hint="eastAsia"/>
          <w:color w:val="auto"/>
          <w:spacing w:val="8"/>
        </w:rPr>
        <w:t>14</w:t>
      </w:r>
      <w:r w:rsidRPr="00BE4842">
        <w:rPr>
          <w:rFonts w:asciiTheme="minorEastAsia" w:eastAsiaTheme="minorEastAsia" w:hAnsiTheme="minorEastAsia" w:cstheme="minorBidi" w:hint="eastAsia"/>
          <w:color w:val="auto"/>
          <w:spacing w:val="8"/>
        </w:rPr>
        <w:t>条第２項の規定による検査に合格したもの及び第</w:t>
      </w:r>
      <w:r w:rsidRPr="00E15646">
        <w:rPr>
          <w:rFonts w:asciiTheme="minorEastAsia" w:eastAsiaTheme="minorEastAsia" w:hAnsiTheme="minorEastAsia" w:cstheme="minorBidi" w:hint="eastAsia"/>
          <w:color w:val="auto"/>
          <w:spacing w:val="8"/>
        </w:rPr>
        <w:t>39</w:t>
      </w:r>
      <w:r w:rsidRPr="00BE4842">
        <w:rPr>
          <w:rFonts w:asciiTheme="minorEastAsia" w:eastAsiaTheme="minorEastAsia" w:hAnsiTheme="minorEastAsia" w:cstheme="minorBidi" w:hint="eastAsia"/>
          <w:color w:val="auto"/>
          <w:spacing w:val="8"/>
        </w:rPr>
        <w:t>条第３項の規定による部分払のための確認を受けたもの並びに工事仮設物を第三者に譲渡し、貸与し、又は抵当権その他の担保の目的に供してはならない。ただし、あらかじめ、発注者の承諾を得た場合は、この限りでない。</w:t>
      </w:r>
    </w:p>
    <w:p w14:paraId="7B088BE9" w14:textId="04AD2AF1"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３　受注者が前払金</w:t>
      </w:r>
      <w:r w:rsidR="007F1ED0" w:rsidRPr="00DC2993">
        <w:rPr>
          <w:rFonts w:asciiTheme="minorEastAsia" w:eastAsiaTheme="minorEastAsia" w:hAnsiTheme="minorEastAsia" w:cstheme="minorBidi" w:hint="eastAsia"/>
          <w:color w:val="auto"/>
          <w:spacing w:val="8"/>
        </w:rPr>
        <w:t>の使用</w:t>
      </w:r>
      <w:r w:rsidR="00B04263" w:rsidRPr="00DC2993">
        <w:rPr>
          <w:rFonts w:asciiTheme="minorEastAsia" w:eastAsiaTheme="minorEastAsia" w:hAnsiTheme="minorEastAsia" w:cstheme="minorBidi" w:hint="eastAsia"/>
          <w:color w:val="auto"/>
          <w:spacing w:val="8"/>
        </w:rPr>
        <w:t>や</w:t>
      </w:r>
      <w:r w:rsidRPr="00BE4842">
        <w:rPr>
          <w:rFonts w:asciiTheme="minorEastAsia" w:eastAsiaTheme="minorEastAsia" w:hAnsiTheme="minorEastAsia" w:cstheme="minorBidi" w:hint="eastAsia"/>
          <w:color w:val="auto"/>
          <w:spacing w:val="8"/>
        </w:rPr>
        <w:t>部分払等によってもなおこの契約の目的物に係る工事の施工に必要な資金が不足することを</w:t>
      </w:r>
      <w:r w:rsidR="008F1325">
        <w:rPr>
          <w:rFonts w:asciiTheme="minorEastAsia" w:eastAsiaTheme="minorEastAsia" w:hAnsiTheme="minorEastAsia" w:cstheme="minorBidi" w:hint="eastAsia"/>
          <w:color w:val="auto"/>
          <w:spacing w:val="8"/>
        </w:rPr>
        <w:t>疎明</w:t>
      </w:r>
      <w:r w:rsidRPr="00BE4842">
        <w:rPr>
          <w:rFonts w:asciiTheme="minorEastAsia" w:eastAsiaTheme="minorEastAsia" w:hAnsiTheme="minorEastAsia" w:cstheme="minorBidi" w:hint="eastAsia"/>
          <w:color w:val="auto"/>
          <w:spacing w:val="8"/>
        </w:rPr>
        <w:t>したときは、発注者は、特段の理由がある場合を除き、受注者の請負代金債権の譲渡について、第１項ただし書の承諾をしなければならない。</w:t>
      </w:r>
    </w:p>
    <w:p w14:paraId="11EC5E03" w14:textId="2282341F"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４　受注者は、前項の規定により</w:t>
      </w:r>
      <w:r w:rsidRPr="00B04263">
        <w:rPr>
          <w:rFonts w:asciiTheme="minorEastAsia" w:eastAsiaTheme="minorEastAsia" w:hAnsiTheme="minorEastAsia" w:cstheme="minorBidi" w:hint="eastAsia"/>
          <w:color w:val="auto"/>
          <w:spacing w:val="8"/>
        </w:rPr>
        <w:t>、第１項ただし書の</w:t>
      </w:r>
      <w:r w:rsidRPr="00BE4842">
        <w:rPr>
          <w:rFonts w:asciiTheme="minorEastAsia" w:eastAsiaTheme="minorEastAsia" w:hAnsiTheme="minorEastAsia" w:cstheme="minorBidi" w:hint="eastAsia"/>
          <w:color w:val="auto"/>
          <w:spacing w:val="8"/>
        </w:rPr>
        <w:t>承諾を</w:t>
      </w:r>
      <w:r w:rsidRPr="00B04263">
        <w:rPr>
          <w:rFonts w:asciiTheme="minorEastAsia" w:eastAsiaTheme="minorEastAsia" w:hAnsiTheme="minorEastAsia" w:cstheme="minorBidi" w:hint="eastAsia"/>
          <w:color w:val="auto"/>
          <w:spacing w:val="8"/>
        </w:rPr>
        <w:t>受け</w:t>
      </w:r>
      <w:r w:rsidRPr="00BE4842">
        <w:rPr>
          <w:rFonts w:asciiTheme="minorEastAsia" w:eastAsiaTheme="minorEastAsia" w:hAnsiTheme="minorEastAsia" w:cstheme="minorBidi" w:hint="eastAsia"/>
          <w:color w:val="auto"/>
          <w:spacing w:val="8"/>
        </w:rPr>
        <w:t>た場合は、請負代金債権の譲渡により得た資金をこの契約の目的物に係る工事の施工以外に使用してはならず、またその使途を疎明する書類を発注者に提出しなければならない。</w:t>
      </w:r>
    </w:p>
    <w:p w14:paraId="33DF5003"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lastRenderedPageBreak/>
        <w:t xml:space="preserve">　（一括委任又は一括下請負の禁止）</w:t>
      </w:r>
    </w:p>
    <w:p w14:paraId="190D6267"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第７条　受注者は、工事の全部若しくはその主たる部分又は他の部分から独立してその機能を発揮する工作物の工事を一括して第三者に委任し、又は請け負わせてはならない。</w:t>
      </w:r>
    </w:p>
    <w:p w14:paraId="3184BEB1"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（下請負人の届出）</w:t>
      </w:r>
    </w:p>
    <w:p w14:paraId="4C946BC2" w14:textId="1E6E3B17" w:rsidR="007D6DE4"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第８条　受注者は、発注者に対して、</w:t>
      </w:r>
      <w:r w:rsidR="00820480" w:rsidRPr="00820480">
        <w:rPr>
          <w:rFonts w:asciiTheme="minorEastAsia" w:eastAsiaTheme="minorEastAsia" w:hAnsiTheme="minorEastAsia" w:cstheme="minorBidi" w:hint="eastAsia"/>
          <w:color w:val="auto"/>
          <w:spacing w:val="8"/>
        </w:rPr>
        <w:t>すべて</w:t>
      </w:r>
      <w:r w:rsidRPr="00BE4842">
        <w:rPr>
          <w:rFonts w:asciiTheme="minorEastAsia" w:eastAsiaTheme="minorEastAsia" w:hAnsiTheme="minorEastAsia" w:cstheme="minorBidi" w:hint="eastAsia"/>
          <w:color w:val="auto"/>
          <w:spacing w:val="8"/>
        </w:rPr>
        <w:t>の下請負人につき商号又は名称その他発注者が必要と認める事項を直ちに届け出なければならない。</w:t>
      </w:r>
    </w:p>
    <w:p w14:paraId="0293F1B4" w14:textId="2ABDD687" w:rsidR="008F1325" w:rsidRPr="00DC2993" w:rsidRDefault="00E15646" w:rsidP="008F1325">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DC2993">
        <w:rPr>
          <w:rFonts w:asciiTheme="minorEastAsia" w:eastAsiaTheme="minorEastAsia" w:hAnsiTheme="minorEastAsia" w:cstheme="minorBidi" w:hint="eastAsia"/>
          <w:color w:val="auto"/>
          <w:spacing w:val="8"/>
        </w:rPr>
        <w:t>第８</w:t>
      </w:r>
      <w:r w:rsidR="008F1325" w:rsidRPr="00DC2993">
        <w:rPr>
          <w:rFonts w:asciiTheme="minorEastAsia" w:eastAsiaTheme="minorEastAsia" w:hAnsiTheme="minorEastAsia" w:cstheme="minorBidi" w:hint="eastAsia"/>
          <w:color w:val="auto"/>
          <w:spacing w:val="8"/>
        </w:rPr>
        <w:t>条</w:t>
      </w:r>
      <w:r w:rsidRPr="00DC2993">
        <w:rPr>
          <w:rFonts w:asciiTheme="minorEastAsia" w:eastAsiaTheme="minorEastAsia" w:hAnsiTheme="minorEastAsia" w:cstheme="minorBidi" w:hint="eastAsia"/>
          <w:color w:val="auto"/>
          <w:spacing w:val="8"/>
        </w:rPr>
        <w:t>の２</w:t>
      </w:r>
      <w:r w:rsidR="008F1325" w:rsidRPr="00DC2993">
        <w:rPr>
          <w:rFonts w:asciiTheme="minorEastAsia" w:eastAsiaTheme="minorEastAsia" w:hAnsiTheme="minorEastAsia" w:cstheme="minorBidi" w:hint="eastAsia"/>
          <w:color w:val="auto"/>
          <w:spacing w:val="8"/>
        </w:rPr>
        <w:t xml:space="preserve"> 受注者は、次に掲げる</w:t>
      </w:r>
      <w:r w:rsidR="00482417" w:rsidRPr="00DC2993">
        <w:rPr>
          <w:rFonts w:asciiTheme="minorEastAsia" w:eastAsiaTheme="minorEastAsia" w:hAnsiTheme="minorEastAsia" w:cstheme="minorBidi" w:hint="eastAsia"/>
          <w:color w:val="auto"/>
          <w:spacing w:val="8"/>
        </w:rPr>
        <w:t>義務を履行</w:t>
      </w:r>
      <w:r w:rsidR="008F1325" w:rsidRPr="00DC2993">
        <w:rPr>
          <w:rFonts w:asciiTheme="minorEastAsia" w:eastAsiaTheme="minorEastAsia" w:hAnsiTheme="minorEastAsia" w:cstheme="minorBidi" w:hint="eastAsia"/>
          <w:color w:val="auto"/>
          <w:spacing w:val="8"/>
        </w:rPr>
        <w:t>していない建設業法</w:t>
      </w:r>
      <w:r w:rsidR="008F1325" w:rsidRPr="001A5D43">
        <w:rPr>
          <w:rFonts w:asciiTheme="minorEastAsia" w:eastAsiaTheme="minorEastAsia" w:hAnsiTheme="minorEastAsia" w:cstheme="minorBidi" w:hint="eastAsia"/>
          <w:color w:val="auto"/>
          <w:spacing w:val="8"/>
        </w:rPr>
        <w:t>（昭和24年法律第100号）</w:t>
      </w:r>
      <w:r w:rsidR="008F1325" w:rsidRPr="00DC2993">
        <w:rPr>
          <w:rFonts w:asciiTheme="minorEastAsia" w:eastAsiaTheme="minorEastAsia" w:hAnsiTheme="minorEastAsia" w:cstheme="minorBidi" w:hint="eastAsia"/>
          <w:color w:val="auto"/>
          <w:spacing w:val="8"/>
        </w:rPr>
        <w:t>第２条第３項に</w:t>
      </w:r>
      <w:r w:rsidR="008F1325" w:rsidRPr="001A5D43">
        <w:rPr>
          <w:rFonts w:asciiTheme="minorEastAsia" w:eastAsiaTheme="minorEastAsia" w:hAnsiTheme="minorEastAsia" w:cstheme="minorBidi" w:hint="eastAsia"/>
          <w:color w:val="auto"/>
          <w:spacing w:val="8"/>
        </w:rPr>
        <w:t>規定する</w:t>
      </w:r>
      <w:r w:rsidR="008F1325" w:rsidRPr="00DC2993">
        <w:rPr>
          <w:rFonts w:asciiTheme="minorEastAsia" w:eastAsiaTheme="minorEastAsia" w:hAnsiTheme="minorEastAsia" w:cstheme="minorBidi" w:hint="eastAsia"/>
          <w:color w:val="auto"/>
          <w:spacing w:val="8"/>
        </w:rPr>
        <w:t>建設業者</w:t>
      </w:r>
      <w:r w:rsidR="008F1325" w:rsidRPr="001A5D43">
        <w:rPr>
          <w:rFonts w:asciiTheme="minorEastAsia" w:eastAsiaTheme="minorEastAsia" w:hAnsiTheme="minorEastAsia" w:cstheme="minorBidi" w:hint="eastAsia"/>
          <w:color w:val="auto"/>
          <w:spacing w:val="8"/>
        </w:rPr>
        <w:t>（</w:t>
      </w:r>
      <w:r w:rsidR="008F1325" w:rsidRPr="00DC2993">
        <w:rPr>
          <w:rFonts w:asciiTheme="minorEastAsia" w:eastAsiaTheme="minorEastAsia" w:hAnsiTheme="minorEastAsia" w:cstheme="minorBidi" w:hint="eastAsia"/>
          <w:color w:val="auto"/>
          <w:spacing w:val="8"/>
        </w:rPr>
        <w:t>当該義務がない者を除く。以下「社会保険等未加入建設業者」という。）を下請負人としてはならない。</w:t>
      </w:r>
    </w:p>
    <w:p w14:paraId="00AC4569" w14:textId="77777777" w:rsidR="008F1325" w:rsidRPr="00DC2993" w:rsidRDefault="008F1325" w:rsidP="008F1325">
      <w:pPr>
        <w:widowControl/>
        <w:suppressAutoHyphens w:val="0"/>
        <w:wordWrap/>
        <w:overflowPunct/>
        <w:autoSpaceDE/>
        <w:autoSpaceDN/>
        <w:adjustRightInd/>
        <w:ind w:leftChars="100" w:left="206"/>
        <w:textAlignment w:val="auto"/>
        <w:rPr>
          <w:rFonts w:asciiTheme="minorEastAsia" w:eastAsiaTheme="minorEastAsia" w:hAnsiTheme="minorEastAsia" w:cstheme="minorBidi"/>
          <w:color w:val="auto"/>
          <w:spacing w:val="8"/>
        </w:rPr>
      </w:pPr>
      <w:r w:rsidRPr="00DC2993">
        <w:rPr>
          <w:rFonts w:asciiTheme="minorEastAsia" w:eastAsiaTheme="minorEastAsia" w:hAnsiTheme="minorEastAsia" w:cstheme="minorBidi" w:hint="eastAsia"/>
          <w:color w:val="auto"/>
          <w:spacing w:val="8"/>
        </w:rPr>
        <w:t>(1) 健康保険法（大正11年法律第70号）第48条の規定による届出の義務</w:t>
      </w:r>
    </w:p>
    <w:p w14:paraId="6BEF7767" w14:textId="77777777" w:rsidR="008F1325" w:rsidRPr="00DC2993" w:rsidRDefault="008F1325" w:rsidP="008F1325">
      <w:pPr>
        <w:widowControl/>
        <w:suppressAutoHyphens w:val="0"/>
        <w:wordWrap/>
        <w:overflowPunct/>
        <w:autoSpaceDE/>
        <w:autoSpaceDN/>
        <w:adjustRightInd/>
        <w:ind w:leftChars="100" w:left="206"/>
        <w:textAlignment w:val="auto"/>
        <w:rPr>
          <w:rFonts w:asciiTheme="minorEastAsia" w:eastAsiaTheme="minorEastAsia" w:hAnsiTheme="minorEastAsia" w:cstheme="minorBidi"/>
          <w:color w:val="auto"/>
          <w:spacing w:val="8"/>
        </w:rPr>
      </w:pPr>
      <w:r w:rsidRPr="00DC2993">
        <w:rPr>
          <w:rFonts w:asciiTheme="minorEastAsia" w:eastAsiaTheme="minorEastAsia" w:hAnsiTheme="minorEastAsia" w:cstheme="minorBidi" w:hint="eastAsia"/>
          <w:color w:val="auto"/>
          <w:spacing w:val="8"/>
        </w:rPr>
        <w:t>(2) 厚生年金保険法（昭和29年法律第115号）第27条の規定による届出の義務</w:t>
      </w:r>
    </w:p>
    <w:p w14:paraId="5CC4AC56" w14:textId="77777777" w:rsidR="008F1325" w:rsidRPr="00DC2993" w:rsidRDefault="008F1325" w:rsidP="008F1325">
      <w:pPr>
        <w:widowControl/>
        <w:suppressAutoHyphens w:val="0"/>
        <w:wordWrap/>
        <w:overflowPunct/>
        <w:autoSpaceDE/>
        <w:autoSpaceDN/>
        <w:adjustRightInd/>
        <w:ind w:leftChars="100" w:left="206"/>
        <w:textAlignment w:val="auto"/>
        <w:rPr>
          <w:rFonts w:asciiTheme="minorEastAsia" w:eastAsiaTheme="minorEastAsia" w:hAnsiTheme="minorEastAsia" w:cstheme="minorBidi"/>
          <w:color w:val="auto"/>
          <w:spacing w:val="8"/>
        </w:rPr>
      </w:pPr>
      <w:r w:rsidRPr="00DC2993">
        <w:rPr>
          <w:rFonts w:asciiTheme="minorEastAsia" w:eastAsiaTheme="minorEastAsia" w:hAnsiTheme="minorEastAsia" w:cstheme="minorBidi" w:hint="eastAsia"/>
          <w:color w:val="auto"/>
          <w:spacing w:val="8"/>
        </w:rPr>
        <w:t>(3) 雇用保険法（昭和49年法律第116号）第７条の規定による届出の義務</w:t>
      </w:r>
    </w:p>
    <w:p w14:paraId="25908D44" w14:textId="6607AD81" w:rsidR="008F1325" w:rsidRPr="00DC2993" w:rsidRDefault="008F1325" w:rsidP="008F1325">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DC2993">
        <w:rPr>
          <w:rFonts w:asciiTheme="minorEastAsia" w:eastAsiaTheme="minorEastAsia" w:hAnsiTheme="minorEastAsia" w:cstheme="minorBidi" w:hint="eastAsia"/>
          <w:color w:val="auto"/>
          <w:spacing w:val="8"/>
        </w:rPr>
        <w:t>２ 前項の規定にかかわらず、受注者は、次の各号に掲げる下請負人の区分に応じ、当該各号に定める場合には、社会保険等未加入建設業者を下請負人とすることができる。</w:t>
      </w:r>
    </w:p>
    <w:p w14:paraId="35882520" w14:textId="29C1FB68" w:rsidR="008F1325" w:rsidRPr="00DC2993" w:rsidRDefault="008F1325" w:rsidP="008F1325">
      <w:pPr>
        <w:widowControl/>
        <w:suppressAutoHyphens w:val="0"/>
        <w:wordWrap/>
        <w:overflowPunct/>
        <w:autoSpaceDE/>
        <w:autoSpaceDN/>
        <w:adjustRightInd/>
        <w:ind w:leftChars="100" w:left="206"/>
        <w:textAlignment w:val="auto"/>
        <w:rPr>
          <w:rFonts w:asciiTheme="minorEastAsia" w:eastAsiaTheme="minorEastAsia" w:hAnsiTheme="minorEastAsia" w:cstheme="minorBidi"/>
          <w:color w:val="auto"/>
          <w:spacing w:val="8"/>
        </w:rPr>
      </w:pPr>
      <w:r w:rsidRPr="00DC2993">
        <w:rPr>
          <w:rFonts w:asciiTheme="minorEastAsia" w:eastAsiaTheme="minorEastAsia" w:hAnsiTheme="minorEastAsia" w:cstheme="minorBidi" w:hint="eastAsia"/>
          <w:color w:val="auto"/>
          <w:spacing w:val="8"/>
        </w:rPr>
        <w:t>(1) 受注者と直接下請契約を締結する下請負人 次のいずれにも該当する場合</w:t>
      </w:r>
    </w:p>
    <w:p w14:paraId="31C36CDD" w14:textId="33414E5A" w:rsidR="008F1325" w:rsidRPr="00DC2993" w:rsidRDefault="008F1325" w:rsidP="008F1325">
      <w:pPr>
        <w:widowControl/>
        <w:suppressAutoHyphens w:val="0"/>
        <w:wordWrap/>
        <w:overflowPunct/>
        <w:autoSpaceDE/>
        <w:autoSpaceDN/>
        <w:adjustRightInd/>
        <w:ind w:leftChars="200" w:left="634" w:hangingChars="100" w:hanging="222"/>
        <w:textAlignment w:val="auto"/>
        <w:rPr>
          <w:rFonts w:asciiTheme="minorEastAsia" w:eastAsiaTheme="minorEastAsia" w:hAnsiTheme="minorEastAsia" w:cstheme="minorBidi"/>
          <w:color w:val="auto"/>
          <w:spacing w:val="8"/>
        </w:rPr>
      </w:pPr>
      <w:r w:rsidRPr="00DC2993">
        <w:rPr>
          <w:rFonts w:asciiTheme="minorEastAsia" w:eastAsiaTheme="minorEastAsia" w:hAnsiTheme="minorEastAsia" w:cstheme="minorBidi" w:hint="eastAsia"/>
          <w:color w:val="auto"/>
          <w:spacing w:val="8"/>
        </w:rPr>
        <w:t>イ 当該社会保険等未加入建設業者を下請負人としなければ工事の施工が困難となるときその他の特別の事情があると発注者が認めるとき。</w:t>
      </w:r>
    </w:p>
    <w:p w14:paraId="15C191D5" w14:textId="0508E0EE" w:rsidR="008F1325" w:rsidRPr="00DC2993" w:rsidRDefault="008F1325" w:rsidP="008F1325">
      <w:pPr>
        <w:widowControl/>
        <w:suppressAutoHyphens w:val="0"/>
        <w:wordWrap/>
        <w:overflowPunct/>
        <w:autoSpaceDE/>
        <w:autoSpaceDN/>
        <w:adjustRightInd/>
        <w:ind w:leftChars="200" w:left="634" w:hangingChars="100" w:hanging="222"/>
        <w:textAlignment w:val="auto"/>
        <w:rPr>
          <w:rFonts w:asciiTheme="minorEastAsia" w:eastAsiaTheme="minorEastAsia" w:hAnsiTheme="minorEastAsia" w:cstheme="minorBidi"/>
          <w:color w:val="auto"/>
          <w:spacing w:val="8"/>
        </w:rPr>
      </w:pPr>
      <w:r w:rsidRPr="00DC2993">
        <w:rPr>
          <w:rFonts w:asciiTheme="minorEastAsia" w:eastAsiaTheme="minorEastAsia" w:hAnsiTheme="minorEastAsia" w:cstheme="minorBidi" w:hint="eastAsia"/>
          <w:color w:val="auto"/>
          <w:spacing w:val="8"/>
        </w:rPr>
        <w:t>ロ 発注者の指定する期間内に当該社会保険等未加入建設業者が前項各号に掲げる届出の義務を履行したことを確認することのできる書類（以下この条において「確認書類」という。）を受注者が発注者に提出したとき。</w:t>
      </w:r>
    </w:p>
    <w:p w14:paraId="3E046315" w14:textId="77777777" w:rsidR="008F1325" w:rsidRPr="00DC2993" w:rsidRDefault="008F1325" w:rsidP="008F1325">
      <w:pPr>
        <w:widowControl/>
        <w:suppressAutoHyphens w:val="0"/>
        <w:wordWrap/>
        <w:overflowPunct/>
        <w:autoSpaceDE/>
        <w:autoSpaceDN/>
        <w:adjustRightInd/>
        <w:ind w:leftChars="100" w:left="206"/>
        <w:textAlignment w:val="auto"/>
        <w:rPr>
          <w:rFonts w:asciiTheme="minorEastAsia" w:eastAsiaTheme="minorEastAsia" w:hAnsiTheme="minorEastAsia" w:cstheme="minorBidi"/>
          <w:color w:val="auto"/>
          <w:spacing w:val="8"/>
        </w:rPr>
      </w:pPr>
      <w:r w:rsidRPr="00DC2993">
        <w:rPr>
          <w:rFonts w:asciiTheme="minorEastAsia" w:eastAsiaTheme="minorEastAsia" w:hAnsiTheme="minorEastAsia" w:cstheme="minorBidi" w:hint="eastAsia"/>
          <w:color w:val="auto"/>
          <w:spacing w:val="8"/>
        </w:rPr>
        <w:t>(2) 前号に掲げる下請負人以外の下請負人 次のいずれかに該当する場合</w:t>
      </w:r>
    </w:p>
    <w:p w14:paraId="1BDE04EE" w14:textId="69A8DE62" w:rsidR="008F1325" w:rsidRPr="00DC2993" w:rsidRDefault="008F1325" w:rsidP="008F1325">
      <w:pPr>
        <w:widowControl/>
        <w:suppressAutoHyphens w:val="0"/>
        <w:wordWrap/>
        <w:overflowPunct/>
        <w:autoSpaceDE/>
        <w:autoSpaceDN/>
        <w:adjustRightInd/>
        <w:ind w:leftChars="200" w:left="634" w:hangingChars="100" w:hanging="222"/>
        <w:textAlignment w:val="auto"/>
        <w:rPr>
          <w:rFonts w:asciiTheme="minorEastAsia" w:eastAsiaTheme="minorEastAsia" w:hAnsiTheme="minorEastAsia" w:cstheme="minorBidi"/>
          <w:color w:val="auto"/>
          <w:spacing w:val="8"/>
        </w:rPr>
      </w:pPr>
      <w:r w:rsidRPr="00DC2993">
        <w:rPr>
          <w:rFonts w:asciiTheme="minorEastAsia" w:eastAsiaTheme="minorEastAsia" w:hAnsiTheme="minorEastAsia" w:cstheme="minorBidi" w:hint="eastAsia"/>
          <w:color w:val="auto"/>
          <w:spacing w:val="8"/>
        </w:rPr>
        <w:t>イ 当該社会保険等未加入建設業者を下請負人としなければ工事の施工が困難となるときその他の特別の事情があると発注者が認めるとき。</w:t>
      </w:r>
    </w:p>
    <w:p w14:paraId="44BA07BF" w14:textId="416289D1" w:rsidR="008F1325" w:rsidRPr="00DC2993" w:rsidRDefault="008F1325" w:rsidP="008F1325">
      <w:pPr>
        <w:widowControl/>
        <w:suppressAutoHyphens w:val="0"/>
        <w:wordWrap/>
        <w:overflowPunct/>
        <w:autoSpaceDE/>
        <w:autoSpaceDN/>
        <w:adjustRightInd/>
        <w:ind w:leftChars="200" w:left="634" w:hangingChars="100" w:hanging="222"/>
        <w:textAlignment w:val="auto"/>
        <w:rPr>
          <w:rFonts w:asciiTheme="minorEastAsia" w:eastAsiaTheme="minorEastAsia" w:hAnsiTheme="minorEastAsia" w:cstheme="minorBidi"/>
          <w:color w:val="auto"/>
          <w:spacing w:val="8"/>
        </w:rPr>
      </w:pPr>
      <w:r w:rsidRPr="00DC2993">
        <w:rPr>
          <w:rFonts w:asciiTheme="minorEastAsia" w:eastAsiaTheme="minorEastAsia" w:hAnsiTheme="minorEastAsia" w:cstheme="minorBidi" w:hint="eastAsia"/>
          <w:color w:val="auto"/>
          <w:spacing w:val="8"/>
        </w:rPr>
        <w:t>ロ 発注者が受注者に対して確認書類の提出を求める通知をした日から30日（発注者が受注者において確認書類を当該期間内に提出することができない相当の理由があると認めて当該期間を延長したときは、その延長後の期間）以内に受注者が当該確認書類を発注者に提出したとき。</w:t>
      </w:r>
    </w:p>
    <w:p w14:paraId="292E6189" w14:textId="0E94A2A8" w:rsidR="008F1325" w:rsidRPr="00DC2993" w:rsidRDefault="008F1325" w:rsidP="008F1325">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DC2993">
        <w:rPr>
          <w:rFonts w:asciiTheme="minorEastAsia" w:eastAsiaTheme="minorEastAsia" w:hAnsiTheme="minorEastAsia" w:cstheme="minorBidi" w:hint="eastAsia"/>
          <w:color w:val="auto"/>
          <w:spacing w:val="8"/>
        </w:rPr>
        <w:t>３ 受注者は、次の各号に掲げる場合には、発注者の請求に基づき、違約罰として、当該各号に定める額の制裁金を発注者の指定する期間内に支払わなければならない。</w:t>
      </w:r>
    </w:p>
    <w:p w14:paraId="1D37AB65" w14:textId="3E2B1D3B" w:rsidR="008F1325" w:rsidRPr="00DC2993" w:rsidRDefault="008F1325" w:rsidP="008F1325">
      <w:pPr>
        <w:widowControl/>
        <w:suppressAutoHyphens w:val="0"/>
        <w:wordWrap/>
        <w:overflowPunct/>
        <w:autoSpaceDE/>
        <w:autoSpaceDN/>
        <w:adjustRightInd/>
        <w:ind w:leftChars="100" w:left="428" w:hangingChars="100" w:hanging="222"/>
        <w:textAlignment w:val="auto"/>
        <w:rPr>
          <w:rFonts w:asciiTheme="minorEastAsia" w:eastAsiaTheme="minorEastAsia" w:hAnsiTheme="minorEastAsia" w:cstheme="minorBidi"/>
          <w:color w:val="auto"/>
          <w:spacing w:val="8"/>
        </w:rPr>
      </w:pPr>
      <w:r w:rsidRPr="00DC2993">
        <w:rPr>
          <w:rFonts w:asciiTheme="minorEastAsia" w:eastAsiaTheme="minorEastAsia" w:hAnsiTheme="minorEastAsia" w:cstheme="minorBidi" w:hint="eastAsia"/>
          <w:color w:val="auto"/>
          <w:spacing w:val="8"/>
        </w:rPr>
        <w:t>(1) 社会保険等未加入建設業者が前項第１号に掲げる下請負人である場合において、同号イに規定する特別の事情があると認められなかったとき又は受注者が同号ロに規定する期間内に確認書類を提出しなかったとき 受注者が当該社会保険等未加入建設業者と締結した下請契約の請負代金の額（当該額に変更があったときは、その変更後の額。次号において同じ。）の10分の１に相当する額</w:t>
      </w:r>
    </w:p>
    <w:p w14:paraId="352B5DE5" w14:textId="271CCC28" w:rsidR="008F1325" w:rsidRPr="008F1325" w:rsidRDefault="008F1325" w:rsidP="008F1325">
      <w:pPr>
        <w:widowControl/>
        <w:suppressAutoHyphens w:val="0"/>
        <w:wordWrap/>
        <w:overflowPunct/>
        <w:autoSpaceDE/>
        <w:autoSpaceDN/>
        <w:adjustRightInd/>
        <w:ind w:leftChars="100" w:left="428" w:hangingChars="100" w:hanging="222"/>
        <w:textAlignment w:val="auto"/>
        <w:rPr>
          <w:rFonts w:asciiTheme="minorEastAsia" w:eastAsiaTheme="minorEastAsia" w:hAnsiTheme="minorEastAsia" w:cstheme="minorBidi"/>
          <w:color w:val="FF0000"/>
          <w:spacing w:val="8"/>
          <w:u w:val="single"/>
        </w:rPr>
      </w:pPr>
      <w:r w:rsidRPr="00DC2993">
        <w:rPr>
          <w:rFonts w:asciiTheme="minorEastAsia" w:eastAsiaTheme="minorEastAsia" w:hAnsiTheme="minorEastAsia" w:cstheme="minorBidi" w:hint="eastAsia"/>
          <w:color w:val="auto"/>
          <w:spacing w:val="8"/>
        </w:rPr>
        <w:t>(2) 社会保険等未加入建設業者が前項第２号に掲げる下請負人である場合において、同号イに規定する特別の事情があると認められず、かつ、受注者が同号ロに規定する期間内に確認書類を提出しなかったとき 当該社会保険等未加入建設業者がその注文者と締結した下請契約の請負代金の額の100分の５に相当する額</w:t>
      </w:r>
    </w:p>
    <w:p w14:paraId="74F6DB0C"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（特許権等の使用）</w:t>
      </w:r>
    </w:p>
    <w:p w14:paraId="3D3E58F1" w14:textId="5408C3CA" w:rsidR="007D6DE4" w:rsidRPr="00BE4842" w:rsidRDefault="008F1325"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Pr>
          <w:rFonts w:asciiTheme="minorEastAsia" w:eastAsiaTheme="minorEastAsia" w:hAnsiTheme="minorEastAsia" w:cstheme="minorBidi" w:hint="eastAsia"/>
          <w:color w:val="auto"/>
          <w:spacing w:val="8"/>
        </w:rPr>
        <w:t>第</w:t>
      </w:r>
      <w:r w:rsidRPr="00E15646">
        <w:rPr>
          <w:rFonts w:asciiTheme="minorEastAsia" w:eastAsiaTheme="minorEastAsia" w:hAnsiTheme="minorEastAsia" w:cstheme="minorBidi" w:hint="eastAsia"/>
          <w:color w:val="auto"/>
          <w:spacing w:val="8"/>
        </w:rPr>
        <w:t>９</w:t>
      </w:r>
      <w:r w:rsidR="007D6DE4" w:rsidRPr="00BE4842">
        <w:rPr>
          <w:rFonts w:asciiTheme="minorEastAsia" w:eastAsiaTheme="minorEastAsia" w:hAnsiTheme="minorEastAsia" w:cstheme="minorBidi" w:hint="eastAsia"/>
          <w:color w:val="auto"/>
          <w:spacing w:val="8"/>
        </w:rPr>
        <w:t>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w:t>
      </w:r>
      <w:r w:rsidR="007D6DE4" w:rsidRPr="00BE4842">
        <w:rPr>
          <w:rFonts w:asciiTheme="minorEastAsia" w:eastAsiaTheme="minorEastAsia" w:hAnsiTheme="minorEastAsia" w:cstheme="minorBidi" w:hint="eastAsia"/>
          <w:color w:val="auto"/>
          <w:spacing w:val="8"/>
        </w:rPr>
        <w:lastRenderedPageBreak/>
        <w:t>等の対象である旨の明示がなく、かつ、受注者がその存在を知らなかったときは、発注者は、受注者がその使用に関して要した費用を負担しなければならない。</w:t>
      </w:r>
    </w:p>
    <w:p w14:paraId="1BE6D983"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（監督員）</w:t>
      </w:r>
    </w:p>
    <w:p w14:paraId="023346C4" w14:textId="5A1DE753"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E15646">
        <w:rPr>
          <w:rFonts w:asciiTheme="minorEastAsia" w:eastAsiaTheme="minorEastAsia" w:hAnsiTheme="minorEastAsia" w:cstheme="minorBidi" w:hint="eastAsia"/>
          <w:color w:val="auto"/>
          <w:spacing w:val="8"/>
        </w:rPr>
        <w:t>10</w:t>
      </w:r>
      <w:r w:rsidRPr="00BE4842">
        <w:rPr>
          <w:rFonts w:asciiTheme="minorEastAsia" w:eastAsiaTheme="minorEastAsia" w:hAnsiTheme="minorEastAsia" w:cstheme="minorBidi" w:hint="eastAsia"/>
          <w:color w:val="auto"/>
          <w:spacing w:val="8"/>
        </w:rPr>
        <w:t>条　発注者は、監督員を置いたときは、その氏名を受注者に通知しなければならない。監督員を変更したときも同様とする。</w:t>
      </w:r>
    </w:p>
    <w:p w14:paraId="042E8E52"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監督員は、この契約書の他の条項に定めるもの及びこの契約書に基づく発注者の権限とされる事項のうち発注者が必要と認めて監督員に委任したもののほか、設計図書で定めるところにより、次に掲げる権限を有する。</w:t>
      </w:r>
    </w:p>
    <w:p w14:paraId="41396A96" w14:textId="6FDC6BC6" w:rsidR="007D6DE4" w:rsidRPr="00BE4842" w:rsidRDefault="00462175" w:rsidP="00462175">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(1)　</w:t>
      </w:r>
      <w:r w:rsidR="007D6DE4" w:rsidRPr="00BE4842">
        <w:rPr>
          <w:rFonts w:asciiTheme="minorEastAsia" w:eastAsiaTheme="minorEastAsia" w:hAnsiTheme="minorEastAsia" w:cstheme="minorBidi" w:hint="eastAsia"/>
          <w:color w:val="auto"/>
          <w:spacing w:val="8"/>
        </w:rPr>
        <w:t>契約の履行についての受注者又は受注者の現場代理人に対する指示、承諾又は協議</w:t>
      </w:r>
    </w:p>
    <w:p w14:paraId="52BAD037" w14:textId="06DD6C6F" w:rsidR="007D6DE4" w:rsidRPr="00BE4842" w:rsidRDefault="00462175" w:rsidP="007D6DE4">
      <w:pPr>
        <w:widowControl/>
        <w:suppressAutoHyphens w:val="0"/>
        <w:wordWrap/>
        <w:overflowPunct/>
        <w:autoSpaceDE/>
        <w:autoSpaceDN/>
        <w:adjustRightInd/>
        <w:ind w:leftChars="100" w:left="428"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(2)　</w:t>
      </w:r>
      <w:r w:rsidR="007D6DE4" w:rsidRPr="00BE4842">
        <w:rPr>
          <w:rFonts w:asciiTheme="minorEastAsia" w:eastAsiaTheme="minorEastAsia" w:hAnsiTheme="minorEastAsia" w:cstheme="minorBidi" w:hint="eastAsia"/>
          <w:color w:val="auto"/>
          <w:spacing w:val="8"/>
        </w:rPr>
        <w:t>設計図書に基づく工事の施工のための詳細図等の作成及び交付又は受注者が作成したこれらの図書の承諾</w:t>
      </w:r>
    </w:p>
    <w:p w14:paraId="63D2AB1D" w14:textId="46F1C1C9" w:rsidR="007D6DE4" w:rsidRPr="00BE4842" w:rsidRDefault="00462175" w:rsidP="006C0D3D">
      <w:pPr>
        <w:widowControl/>
        <w:suppressAutoHyphens w:val="0"/>
        <w:wordWrap/>
        <w:overflowPunct/>
        <w:autoSpaceDE/>
        <w:autoSpaceDN/>
        <w:adjustRightInd/>
        <w:ind w:leftChars="110" w:left="449"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(3)　</w:t>
      </w:r>
      <w:r w:rsidR="007D6DE4" w:rsidRPr="00BE4842">
        <w:rPr>
          <w:rFonts w:asciiTheme="minorEastAsia" w:eastAsiaTheme="minorEastAsia" w:hAnsiTheme="minorEastAsia" w:cstheme="minorBidi" w:hint="eastAsia"/>
          <w:color w:val="auto"/>
          <w:spacing w:val="8"/>
        </w:rPr>
        <w:t>設計図書に基づく工程の管理、立会い、工事の施工の状況の検査又は工事材料の試験若しくは検査（確認を含む。）</w:t>
      </w:r>
    </w:p>
    <w:p w14:paraId="23FB6F46"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7FE88DF1" w14:textId="51649066"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４　第２項</w:t>
      </w:r>
      <w:r w:rsidRPr="00482417">
        <w:rPr>
          <w:rFonts w:asciiTheme="minorEastAsia" w:eastAsiaTheme="minorEastAsia" w:hAnsiTheme="minorEastAsia" w:cstheme="minorBidi" w:hint="eastAsia"/>
          <w:color w:val="auto"/>
          <w:spacing w:val="8"/>
        </w:rPr>
        <w:t>の</w:t>
      </w:r>
      <w:r w:rsidRPr="00BE4842">
        <w:rPr>
          <w:rFonts w:asciiTheme="minorEastAsia" w:eastAsiaTheme="minorEastAsia" w:hAnsiTheme="minorEastAsia" w:cstheme="minorBidi" w:hint="eastAsia"/>
          <w:color w:val="auto"/>
          <w:spacing w:val="8"/>
        </w:rPr>
        <w:t>規定</w:t>
      </w:r>
      <w:r w:rsidRPr="00482417">
        <w:rPr>
          <w:rFonts w:asciiTheme="minorEastAsia" w:eastAsiaTheme="minorEastAsia" w:hAnsiTheme="minorEastAsia" w:cstheme="minorBidi" w:hint="eastAsia"/>
          <w:color w:val="auto"/>
          <w:spacing w:val="8"/>
        </w:rPr>
        <w:t>に</w:t>
      </w:r>
      <w:r w:rsidR="00482417" w:rsidRPr="00DC2993">
        <w:rPr>
          <w:rFonts w:asciiTheme="minorEastAsia" w:eastAsiaTheme="minorEastAsia" w:hAnsiTheme="minorEastAsia" w:cstheme="minorBidi" w:hint="eastAsia"/>
          <w:color w:val="auto"/>
          <w:spacing w:val="8"/>
        </w:rPr>
        <w:t>基づく</w:t>
      </w:r>
      <w:r w:rsidRPr="00482417">
        <w:rPr>
          <w:rFonts w:asciiTheme="minorEastAsia" w:eastAsiaTheme="minorEastAsia" w:hAnsiTheme="minorEastAsia" w:cstheme="minorBidi" w:hint="eastAsia"/>
          <w:color w:val="auto"/>
          <w:spacing w:val="8"/>
        </w:rPr>
        <w:t>監督員の</w:t>
      </w:r>
      <w:r w:rsidRPr="00BE4842">
        <w:rPr>
          <w:rFonts w:asciiTheme="minorEastAsia" w:eastAsiaTheme="minorEastAsia" w:hAnsiTheme="minorEastAsia" w:cstheme="minorBidi" w:hint="eastAsia"/>
          <w:color w:val="auto"/>
          <w:spacing w:val="8"/>
        </w:rPr>
        <w:t>指示又は承諾は、原則として、書面により行わなければならない。</w:t>
      </w:r>
    </w:p>
    <w:p w14:paraId="179A5BA0" w14:textId="49684612"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５　この契約書に定める催告、請求、通知、報告、申出、承諾及び解除については、設計図書に定め</w:t>
      </w:r>
      <w:r w:rsidR="00FF1FD4" w:rsidRPr="00BE4842">
        <w:rPr>
          <w:rFonts w:asciiTheme="minorEastAsia" w:eastAsiaTheme="minorEastAsia" w:hAnsiTheme="minorEastAsia" w:cstheme="minorBidi" w:hint="eastAsia"/>
          <w:color w:val="auto"/>
          <w:spacing w:val="8"/>
        </w:rPr>
        <w:t>るものを除き、監督員を経由して行うものとする。この場合において</w:t>
      </w:r>
      <w:r w:rsidR="00657AEE" w:rsidRPr="00DC2993">
        <w:rPr>
          <w:rFonts w:asciiTheme="minorEastAsia" w:eastAsiaTheme="minorEastAsia" w:hAnsiTheme="minorEastAsia" w:cstheme="minorBidi" w:hint="eastAsia"/>
          <w:color w:val="auto"/>
          <w:spacing w:val="8"/>
        </w:rPr>
        <w:t>は</w:t>
      </w:r>
      <w:r w:rsidRPr="00BE4842">
        <w:rPr>
          <w:rFonts w:asciiTheme="minorEastAsia" w:eastAsiaTheme="minorEastAsia" w:hAnsiTheme="minorEastAsia" w:cstheme="minorBidi" w:hint="eastAsia"/>
          <w:color w:val="auto"/>
          <w:spacing w:val="8"/>
        </w:rPr>
        <w:t>、監督員に到達した日をもって発注者に到達したものとみなす。</w:t>
      </w:r>
    </w:p>
    <w:p w14:paraId="17B9D362"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（現場代理人</w:t>
      </w:r>
      <w:r w:rsidRPr="00D760F2">
        <w:rPr>
          <w:rFonts w:asciiTheme="minorEastAsia" w:eastAsiaTheme="minorEastAsia" w:hAnsiTheme="minorEastAsia" w:cstheme="minorBidi" w:hint="eastAsia"/>
          <w:color w:val="auto"/>
          <w:spacing w:val="8"/>
        </w:rPr>
        <w:t>及び主任技術者</w:t>
      </w:r>
      <w:r w:rsidRPr="00BE4842">
        <w:rPr>
          <w:rFonts w:asciiTheme="minorEastAsia" w:eastAsiaTheme="minorEastAsia" w:hAnsiTheme="minorEastAsia" w:cstheme="minorBidi" w:hint="eastAsia"/>
          <w:color w:val="auto"/>
          <w:spacing w:val="8"/>
        </w:rPr>
        <w:t>等）</w:t>
      </w:r>
    </w:p>
    <w:p w14:paraId="4EEF0A4D" w14:textId="73C026CE"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E15646">
        <w:rPr>
          <w:rFonts w:asciiTheme="minorEastAsia" w:eastAsiaTheme="minorEastAsia" w:hAnsiTheme="minorEastAsia" w:cstheme="minorBidi" w:hint="eastAsia"/>
          <w:color w:val="auto"/>
          <w:spacing w:val="8"/>
        </w:rPr>
        <w:t>11</w:t>
      </w:r>
      <w:r w:rsidRPr="00BE4842">
        <w:rPr>
          <w:rFonts w:asciiTheme="minorEastAsia" w:eastAsiaTheme="minorEastAsia" w:hAnsiTheme="minorEastAsia" w:cstheme="minorBidi" w:hint="eastAsia"/>
          <w:color w:val="auto"/>
          <w:spacing w:val="8"/>
        </w:rPr>
        <w:t>条　受注者は、次に掲げる者を定めて工事現場に設置し、設計図書に定めるところにより、その氏名その他必要な事項を発注者に通知しなければならない。これらの者を変更したときも同様とする。</w:t>
      </w:r>
    </w:p>
    <w:p w14:paraId="436B128D" w14:textId="2158C77E"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w:t>
      </w:r>
      <w:r w:rsidR="00462175" w:rsidRPr="00BE4842">
        <w:rPr>
          <w:rFonts w:asciiTheme="minorEastAsia" w:eastAsiaTheme="minorEastAsia" w:hAnsiTheme="minorEastAsia" w:cstheme="minorBidi" w:hint="eastAsia"/>
          <w:color w:val="auto"/>
          <w:spacing w:val="8"/>
        </w:rPr>
        <w:t xml:space="preserve">(1)　</w:t>
      </w:r>
      <w:r w:rsidRPr="00BE4842">
        <w:rPr>
          <w:rFonts w:asciiTheme="minorEastAsia" w:eastAsiaTheme="minorEastAsia" w:hAnsiTheme="minorEastAsia" w:cstheme="minorBidi" w:hint="eastAsia"/>
          <w:color w:val="auto"/>
          <w:spacing w:val="8"/>
        </w:rPr>
        <w:t>現場代理人</w:t>
      </w:r>
    </w:p>
    <w:p w14:paraId="37A2F55C" w14:textId="5C07E2C1" w:rsidR="00771A7E" w:rsidRPr="00332E5D" w:rsidRDefault="00462175" w:rsidP="00771A7E">
      <w:pPr>
        <w:widowControl/>
        <w:suppressAutoHyphens w:val="0"/>
        <w:wordWrap/>
        <w:overflowPunct/>
        <w:autoSpaceDE/>
        <w:autoSpaceDN/>
        <w:adjustRightInd/>
        <w:ind w:leftChars="110" w:left="449"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(2)　</w:t>
      </w:r>
      <w:r w:rsidR="0074414D" w:rsidRPr="00042634">
        <w:rPr>
          <w:rFonts w:asciiTheme="minorEastAsia" w:eastAsiaTheme="minorEastAsia" w:hAnsiTheme="minorEastAsia" w:cstheme="minorBidi" w:hint="eastAsia"/>
          <w:color w:val="auto"/>
          <w:spacing w:val="8"/>
        </w:rPr>
        <w:t>主任技術者（建設業法（昭和24年法律第100号）第26条第２項の規定に該当する場合にあっては監理技術者</w:t>
      </w:r>
      <w:r w:rsidR="00042634" w:rsidRPr="00332E5D">
        <w:rPr>
          <w:rFonts w:asciiTheme="minorEastAsia" w:eastAsiaTheme="minorEastAsia" w:hAnsiTheme="minorEastAsia" w:cstheme="minorBidi" w:hint="eastAsia"/>
          <w:color w:val="auto"/>
          <w:spacing w:val="8"/>
        </w:rPr>
        <w:t>とし</w:t>
      </w:r>
      <w:r w:rsidR="0074414D" w:rsidRPr="00332E5D">
        <w:rPr>
          <w:rFonts w:asciiTheme="minorEastAsia" w:eastAsiaTheme="minorEastAsia" w:hAnsiTheme="minorEastAsia" w:cstheme="minorBidi" w:hint="eastAsia"/>
          <w:color w:val="auto"/>
          <w:spacing w:val="8"/>
        </w:rPr>
        <w:t>、同条第３項の規定に該当する場合にあっては専任の主任技術者又は監理技術者</w:t>
      </w:r>
      <w:r w:rsidR="00042634" w:rsidRPr="00332E5D">
        <w:rPr>
          <w:rFonts w:asciiTheme="minorEastAsia" w:eastAsiaTheme="minorEastAsia" w:hAnsiTheme="minorEastAsia" w:cstheme="minorBidi" w:hint="eastAsia"/>
          <w:color w:val="auto"/>
          <w:spacing w:val="8"/>
        </w:rPr>
        <w:t>とし</w:t>
      </w:r>
      <w:r w:rsidR="0074414D" w:rsidRPr="00332E5D">
        <w:rPr>
          <w:rFonts w:asciiTheme="minorEastAsia" w:eastAsiaTheme="minorEastAsia" w:hAnsiTheme="minorEastAsia" w:cstheme="minorBidi" w:hint="eastAsia"/>
          <w:color w:val="auto"/>
          <w:spacing w:val="8"/>
        </w:rPr>
        <w:t>、同条第５項の規定に該当する場合にあっては監理技術者資格者証の交付を受けた専任の監理技術者</w:t>
      </w:r>
      <w:r w:rsidR="00042634" w:rsidRPr="00332E5D">
        <w:rPr>
          <w:rFonts w:asciiTheme="minorEastAsia" w:eastAsiaTheme="minorEastAsia" w:hAnsiTheme="minorEastAsia" w:cstheme="minorBidi" w:hint="eastAsia"/>
          <w:color w:val="auto"/>
          <w:spacing w:val="8"/>
        </w:rPr>
        <w:t>とする。以下「主任技術者若しくは監理技術者」という。</w:t>
      </w:r>
      <w:r w:rsidR="0074414D" w:rsidRPr="00332E5D">
        <w:rPr>
          <w:rFonts w:asciiTheme="minorEastAsia" w:eastAsiaTheme="minorEastAsia" w:hAnsiTheme="minorEastAsia" w:cstheme="minorBidi" w:hint="eastAsia"/>
          <w:color w:val="auto"/>
          <w:spacing w:val="8"/>
        </w:rPr>
        <w:t>）</w:t>
      </w:r>
    </w:p>
    <w:p w14:paraId="21777E6C" w14:textId="312CE347" w:rsidR="00042634" w:rsidRPr="00332E5D" w:rsidRDefault="00042634" w:rsidP="00771A7E">
      <w:pPr>
        <w:widowControl/>
        <w:suppressAutoHyphens w:val="0"/>
        <w:wordWrap/>
        <w:overflowPunct/>
        <w:autoSpaceDE/>
        <w:autoSpaceDN/>
        <w:adjustRightInd/>
        <w:ind w:leftChars="110" w:left="449" w:hangingChars="100" w:hanging="222"/>
        <w:textAlignment w:val="auto"/>
        <w:rPr>
          <w:rFonts w:asciiTheme="minorEastAsia" w:eastAsiaTheme="minorEastAsia" w:hAnsiTheme="minorEastAsia" w:cstheme="minorBidi"/>
          <w:color w:val="auto"/>
          <w:spacing w:val="8"/>
        </w:rPr>
      </w:pPr>
      <w:r w:rsidRPr="00332E5D">
        <w:rPr>
          <w:rFonts w:asciiTheme="minorEastAsia" w:eastAsiaTheme="minorEastAsia" w:hAnsiTheme="minorEastAsia" w:cstheme="minorBidi" w:hint="eastAsia"/>
          <w:color w:val="auto"/>
          <w:spacing w:val="8"/>
        </w:rPr>
        <w:t>(3)　監理技術者補佐（建設業法第26条第３項第２号の規定により監理技術者が兼務する場合において、同号に規定する者をいう。以下同じ</w:t>
      </w:r>
      <w:r w:rsidR="005D1C60" w:rsidRPr="00332E5D">
        <w:rPr>
          <w:rFonts w:asciiTheme="minorEastAsia" w:eastAsiaTheme="minorEastAsia" w:hAnsiTheme="minorEastAsia" w:cstheme="minorBidi" w:hint="eastAsia"/>
          <w:color w:val="auto"/>
          <w:spacing w:val="8"/>
        </w:rPr>
        <w:t>。</w:t>
      </w:r>
      <w:r w:rsidRPr="00332E5D">
        <w:rPr>
          <w:rFonts w:asciiTheme="minorEastAsia" w:eastAsiaTheme="minorEastAsia" w:hAnsiTheme="minorEastAsia" w:cstheme="minorBidi" w:hint="eastAsia"/>
          <w:color w:val="auto"/>
          <w:spacing w:val="8"/>
        </w:rPr>
        <w:t>）</w:t>
      </w:r>
    </w:p>
    <w:p w14:paraId="6918FE99" w14:textId="2A44DEFB" w:rsidR="007D6DE4" w:rsidRPr="00BE4842" w:rsidRDefault="00042634" w:rsidP="00771A7E">
      <w:pPr>
        <w:widowControl/>
        <w:suppressAutoHyphens w:val="0"/>
        <w:wordWrap/>
        <w:overflowPunct/>
        <w:autoSpaceDE/>
        <w:autoSpaceDN/>
        <w:adjustRightInd/>
        <w:ind w:leftChars="110" w:left="449" w:hangingChars="100" w:hanging="222"/>
        <w:textAlignment w:val="auto"/>
        <w:rPr>
          <w:rFonts w:asciiTheme="minorEastAsia" w:eastAsiaTheme="minorEastAsia" w:hAnsiTheme="minorEastAsia" w:cstheme="minorBidi"/>
          <w:color w:val="auto"/>
          <w:spacing w:val="8"/>
        </w:rPr>
      </w:pPr>
      <w:r w:rsidRPr="00332E5D">
        <w:rPr>
          <w:rFonts w:asciiTheme="minorEastAsia" w:eastAsiaTheme="minorEastAsia" w:hAnsiTheme="minorEastAsia" w:cstheme="minorBidi" w:hint="eastAsia"/>
          <w:color w:val="auto"/>
          <w:spacing w:val="8"/>
        </w:rPr>
        <w:t>(4)</w:t>
      </w:r>
      <w:r w:rsidR="00462175" w:rsidRPr="00332E5D">
        <w:rPr>
          <w:rFonts w:asciiTheme="minorEastAsia" w:eastAsiaTheme="minorEastAsia" w:hAnsiTheme="minorEastAsia" w:cstheme="minorBidi" w:hint="eastAsia"/>
          <w:color w:val="auto"/>
          <w:spacing w:val="8"/>
        </w:rPr>
        <w:t xml:space="preserve">　</w:t>
      </w:r>
      <w:r w:rsidR="007D6DE4" w:rsidRPr="00332E5D">
        <w:rPr>
          <w:rFonts w:asciiTheme="minorEastAsia" w:eastAsiaTheme="minorEastAsia" w:hAnsiTheme="minorEastAsia" w:cstheme="minorBidi" w:hint="eastAsia"/>
          <w:color w:val="auto"/>
          <w:spacing w:val="8"/>
        </w:rPr>
        <w:t>専門技術者（</w:t>
      </w:r>
      <w:r w:rsidR="007D6DE4" w:rsidRPr="00BE4842">
        <w:rPr>
          <w:rFonts w:asciiTheme="minorEastAsia" w:eastAsiaTheme="minorEastAsia" w:hAnsiTheme="minorEastAsia" w:cstheme="minorBidi" w:hint="eastAsia"/>
          <w:color w:val="auto"/>
          <w:spacing w:val="8"/>
        </w:rPr>
        <w:t>建設業法第26条の２に規定する技術者をいう。以下同じ。）</w:t>
      </w:r>
    </w:p>
    <w:p w14:paraId="7EEC1B34" w14:textId="36C73B81"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現場代理人は、この契約の履行に関し、工事現場に常駐し、その運営及び取締りを行うほか、請負代金額の変更、工期の変更、請負代金の請求及び受領、第</w:t>
      </w:r>
      <w:r w:rsidRPr="00E15646">
        <w:rPr>
          <w:rFonts w:asciiTheme="minorEastAsia" w:eastAsiaTheme="minorEastAsia" w:hAnsiTheme="minorEastAsia" w:cstheme="minorBidi" w:hint="eastAsia"/>
          <w:color w:val="auto"/>
          <w:spacing w:val="8"/>
        </w:rPr>
        <w:t>13</w:t>
      </w:r>
      <w:r w:rsidRPr="00BE4842">
        <w:rPr>
          <w:rFonts w:asciiTheme="minorEastAsia" w:eastAsiaTheme="minorEastAsia" w:hAnsiTheme="minorEastAsia" w:cstheme="minorBidi" w:hint="eastAsia"/>
          <w:color w:val="auto"/>
          <w:spacing w:val="8"/>
        </w:rPr>
        <w:t>条第１項の請求の受理、同条第３項の決定及び通知、同条第４項の請求、同条第５項の通知の受理並びにこの契約の解除に係る権限を除き、この契約に基づく受注者の一切の権限を行使することができる。</w:t>
      </w:r>
    </w:p>
    <w:p w14:paraId="42DCA21C"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2543EEB4"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lastRenderedPageBreak/>
        <w:t>４　受注者は、第２項の規定にかかわらず、自己の有する権限のうち現場代理人に委任せず自ら行使しようとするものがあるときは、あらかじめ、当該権限の内容を発注者に通知しなければならない。</w:t>
      </w:r>
    </w:p>
    <w:p w14:paraId="3A2943C3" w14:textId="40D34C6C"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５　</w:t>
      </w:r>
      <w:r w:rsidR="0074414D" w:rsidRPr="0074414D">
        <w:rPr>
          <w:rFonts w:asciiTheme="minorEastAsia" w:eastAsiaTheme="minorEastAsia" w:hAnsiTheme="minorEastAsia" w:cstheme="minorBidi" w:hint="eastAsia"/>
          <w:color w:val="auto"/>
          <w:spacing w:val="8"/>
        </w:rPr>
        <w:t>現場代理人、監理技術者等（監理技術者、監理技術者補佐又は主任技術者をいう。以下同じ。）及び専門技術者は、これを兼ねることができる。</w:t>
      </w:r>
    </w:p>
    <w:p w14:paraId="5C19578B"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（履行報告）</w:t>
      </w:r>
    </w:p>
    <w:p w14:paraId="5340692E" w14:textId="402DBD2C"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E15646">
        <w:rPr>
          <w:rFonts w:asciiTheme="minorEastAsia" w:eastAsiaTheme="minorEastAsia" w:hAnsiTheme="minorEastAsia" w:cstheme="minorBidi" w:hint="eastAsia"/>
          <w:color w:val="auto"/>
          <w:spacing w:val="8"/>
        </w:rPr>
        <w:t>12</w:t>
      </w:r>
      <w:r w:rsidRPr="00BE4842">
        <w:rPr>
          <w:rFonts w:asciiTheme="minorEastAsia" w:eastAsiaTheme="minorEastAsia" w:hAnsiTheme="minorEastAsia" w:cstheme="minorBidi" w:hint="eastAsia"/>
          <w:color w:val="auto"/>
          <w:spacing w:val="8"/>
        </w:rPr>
        <w:t>条　受注者は、設計図書に定めるところによるほか、発注者の請求があったときは、この契約の履行について発注者に報告しなければならない。</w:t>
      </w:r>
    </w:p>
    <w:p w14:paraId="690FE2F3"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（工事関係者に関する措置請求）</w:t>
      </w:r>
    </w:p>
    <w:p w14:paraId="21826AEE" w14:textId="1EDDFB2D"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E15646">
        <w:rPr>
          <w:rFonts w:asciiTheme="minorEastAsia" w:eastAsiaTheme="minorEastAsia" w:hAnsiTheme="minorEastAsia" w:cstheme="minorBidi" w:hint="eastAsia"/>
          <w:color w:val="auto"/>
          <w:spacing w:val="8"/>
        </w:rPr>
        <w:t>13</w:t>
      </w:r>
      <w:r w:rsidRPr="00BE4842">
        <w:rPr>
          <w:rFonts w:asciiTheme="minorEastAsia" w:eastAsiaTheme="minorEastAsia" w:hAnsiTheme="minorEastAsia" w:cstheme="minorBidi" w:hint="eastAsia"/>
          <w:color w:val="auto"/>
          <w:spacing w:val="8"/>
        </w:rPr>
        <w:t>条　発注者は、現場代理人がその職務（監理技術者</w:t>
      </w:r>
      <w:r w:rsidR="0074414D">
        <w:rPr>
          <w:rFonts w:asciiTheme="minorEastAsia" w:eastAsiaTheme="minorEastAsia" w:hAnsiTheme="minorEastAsia" w:cstheme="minorBidi" w:hint="eastAsia"/>
          <w:color w:val="auto"/>
          <w:spacing w:val="8"/>
        </w:rPr>
        <w:t>等</w:t>
      </w:r>
      <w:r w:rsidRPr="00BE4842">
        <w:rPr>
          <w:rFonts w:asciiTheme="minorEastAsia" w:eastAsiaTheme="minorEastAsia" w:hAnsiTheme="minorEastAsia" w:cstheme="minorBidi" w:hint="eastAsia"/>
          <w:color w:val="auto"/>
          <w:spacing w:val="8"/>
        </w:rPr>
        <w:t>又は専門技術者と兼任する現場代理人にあってはそれらの者の職務を含む。）の執行につき著しく不適当と認められるときは、受注者に対して、その理由を明示し、必要な措置をとるべきことを請求することができる。</w:t>
      </w:r>
    </w:p>
    <w:p w14:paraId="234D0075" w14:textId="47BF8FEF"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発注者又は監督員は、監理技術者</w:t>
      </w:r>
      <w:r w:rsidR="0074414D">
        <w:rPr>
          <w:rFonts w:asciiTheme="minorEastAsia" w:eastAsiaTheme="minorEastAsia" w:hAnsiTheme="minorEastAsia" w:cstheme="minorBidi" w:hint="eastAsia"/>
          <w:color w:val="auto"/>
          <w:spacing w:val="8"/>
        </w:rPr>
        <w:t>等</w:t>
      </w:r>
      <w:r w:rsidR="006D5ACC" w:rsidRPr="00DC2993">
        <w:rPr>
          <w:rFonts w:asciiTheme="minorEastAsia" w:eastAsiaTheme="minorEastAsia" w:hAnsiTheme="minorEastAsia" w:cstheme="minorBidi" w:hint="eastAsia"/>
          <w:color w:val="auto"/>
          <w:spacing w:val="8"/>
        </w:rPr>
        <w:t>、</w:t>
      </w:r>
      <w:r w:rsidRPr="00BE4842">
        <w:rPr>
          <w:rFonts w:asciiTheme="minorEastAsia" w:eastAsiaTheme="minorEastAsia" w:hAnsiTheme="minorEastAsia" w:cstheme="minorBidi" w:hint="eastAsia"/>
          <w:color w:val="auto"/>
          <w:spacing w:val="8"/>
        </w:rPr>
        <w:t>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必要な措置をとるべきことを請求することができる。</w:t>
      </w:r>
    </w:p>
    <w:p w14:paraId="5C1753BB"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３　受注者は、前２項の規定による請求があったときは当該請求に係る事項について決定し、その結果を請求を受理した日から10日以内に発注者に通知しなければならない。</w:t>
      </w:r>
    </w:p>
    <w:p w14:paraId="05F414DD"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４　受注者は、監督員がその職務の執行につき著しく不適当と認められるときは、発注者に対して、その理由を明示し、必要な措置をとるべきことを請求することができる。</w:t>
      </w:r>
    </w:p>
    <w:p w14:paraId="7FD11349"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５　発注者は、前項の規定による請求があったときは、当該請求に係る事項について決定し、その結果を請求を受けた日から10日以内に受注者に通知しなければならない。</w:t>
      </w:r>
    </w:p>
    <w:p w14:paraId="12DDCFC8"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（工事材料の品質及び検査等）</w:t>
      </w:r>
    </w:p>
    <w:p w14:paraId="6278F3A9" w14:textId="29F38875"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E15646">
        <w:rPr>
          <w:rFonts w:asciiTheme="minorEastAsia" w:eastAsiaTheme="minorEastAsia" w:hAnsiTheme="minorEastAsia" w:cstheme="minorBidi" w:hint="eastAsia"/>
          <w:color w:val="auto"/>
          <w:spacing w:val="8"/>
        </w:rPr>
        <w:t>14</w:t>
      </w:r>
      <w:r w:rsidRPr="00BE4842">
        <w:rPr>
          <w:rFonts w:asciiTheme="minorEastAsia" w:eastAsiaTheme="minorEastAsia" w:hAnsiTheme="minorEastAsia" w:cstheme="minorBidi" w:hint="eastAsia"/>
          <w:color w:val="auto"/>
          <w:spacing w:val="8"/>
        </w:rPr>
        <w:t>条　工事材料の品質については、設計図書に定めるところによる。ただし、設計図書にその品質が明示されていない場合は、中等の品質（営繕工事にあっては、均衡を得た品質)を有するものとする。</w:t>
      </w:r>
    </w:p>
    <w:p w14:paraId="55288996"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受注者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0F332E9D"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３　監督員は、受注者から前項の検査を請求されたときは、遅滞なくこれに応じなければならない。</w:t>
      </w:r>
    </w:p>
    <w:p w14:paraId="398FFED3"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４　受注者は、工事現場内に搬入した工事材料を監督員の承諾を受けないで工事現場外に搬出してはならない。</w:t>
      </w:r>
    </w:p>
    <w:p w14:paraId="642FAA8F" w14:textId="52F2977C"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５　受注者は、前項の規定にかかわらず、</w:t>
      </w:r>
      <w:r w:rsidR="006D5ACC" w:rsidRPr="00DC2993">
        <w:rPr>
          <w:rFonts w:asciiTheme="minorEastAsia" w:eastAsiaTheme="minorEastAsia" w:hAnsiTheme="minorEastAsia" w:cstheme="minorBidi" w:hint="eastAsia"/>
          <w:color w:val="auto"/>
          <w:spacing w:val="8"/>
        </w:rPr>
        <w:t>第２項の</w:t>
      </w:r>
      <w:r w:rsidRPr="00BE4842">
        <w:rPr>
          <w:rFonts w:asciiTheme="minorEastAsia" w:eastAsiaTheme="minorEastAsia" w:hAnsiTheme="minorEastAsia" w:cstheme="minorBidi" w:hint="eastAsia"/>
          <w:color w:val="auto"/>
          <w:spacing w:val="8"/>
        </w:rPr>
        <w:t>検査の結果不合格と決定された工事材料については、遅滞なく工事現場外に搬出しなければならない。</w:t>
      </w:r>
    </w:p>
    <w:p w14:paraId="13AF1BD9"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（監督員の立会い及び工事記録の整備等）</w:t>
      </w:r>
    </w:p>
    <w:p w14:paraId="3FCC1CE3" w14:textId="2162E219"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E15646">
        <w:rPr>
          <w:rFonts w:asciiTheme="minorEastAsia" w:eastAsiaTheme="minorEastAsia" w:hAnsiTheme="minorEastAsia" w:cstheme="minorBidi" w:hint="eastAsia"/>
          <w:color w:val="auto"/>
          <w:spacing w:val="8"/>
        </w:rPr>
        <w:t>15</w:t>
      </w:r>
      <w:r w:rsidRPr="00BE4842">
        <w:rPr>
          <w:rFonts w:asciiTheme="minorEastAsia" w:eastAsiaTheme="minorEastAsia" w:hAnsiTheme="minorEastAsia" w:cstheme="minorBidi" w:hint="eastAsia"/>
          <w:color w:val="auto"/>
          <w:spacing w:val="8"/>
        </w:rPr>
        <w:t>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147D0E21"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受注者は、設計図書において監督員の立会いの上施工するものと指定された工事については、当該立会いを受けて施工しなければならない。</w:t>
      </w:r>
    </w:p>
    <w:p w14:paraId="1C93BD6A"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lastRenderedPageBreak/>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記録を整備し、監督員の請求があったときは、遅滞なくこれを提出しなければならない。</w:t>
      </w:r>
    </w:p>
    <w:p w14:paraId="6AD6528A"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４　監督員は、受注者から第１項又は第２項の立会い又は見本検査を請求されたときは、遅滞なくこれに応じなければならない。</w:t>
      </w:r>
    </w:p>
    <w:p w14:paraId="3B295977" w14:textId="1B45BD09"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５　前項の場合において、監督員が正当な理由なく受注者の請求に遅滞なく応じないた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遅滞なくこれを提出しなければならない。</w:t>
      </w:r>
    </w:p>
    <w:p w14:paraId="3C5A0246"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６　第１項、第３項又は前項の場合において、見本検査又は見本若しくは工事写真等の記録の整備に直接要する費用は、受注者の負担とする。</w:t>
      </w:r>
    </w:p>
    <w:p w14:paraId="6415FB50"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（支給材料及び貸与品）</w:t>
      </w:r>
    </w:p>
    <w:p w14:paraId="3A571BA2" w14:textId="757E29FF"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E15646">
        <w:rPr>
          <w:rFonts w:asciiTheme="minorEastAsia" w:eastAsiaTheme="minorEastAsia" w:hAnsiTheme="minorEastAsia" w:cstheme="minorBidi" w:hint="eastAsia"/>
          <w:color w:val="auto"/>
          <w:spacing w:val="8"/>
        </w:rPr>
        <w:t>16</w:t>
      </w:r>
      <w:r w:rsidRPr="00BE4842">
        <w:rPr>
          <w:rFonts w:asciiTheme="minorEastAsia" w:eastAsiaTheme="minorEastAsia" w:hAnsiTheme="minorEastAsia" w:cstheme="minorBidi" w:hint="eastAsia"/>
          <w:color w:val="auto"/>
          <w:spacing w:val="8"/>
        </w:rPr>
        <w:t>条　発注者が受注者に支給する工事材料（以下「支給材料」という。）及び貸与する建設機械器具（以下「貸与品」という。）の品名、数量、品質、規格又は性能、引渡場所及び引渡時期は、設計図書に定めるところによる。</w:t>
      </w:r>
    </w:p>
    <w:p w14:paraId="3ACBDB16"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監督員は、支給材料又は貸与品の引渡しに当たっては、受注者の立会いの上、発注者の負担において、当該支給材料又は貸与品を検査しなければならない。この場合において、当該検査の結果、その品名、数量、品質若しくは規格若しくは性能が設計図書の定めと異なり、又は使用に適当でないと認めたときは、受注者は、その旨を直ちに発注者に通知しなければならない。</w:t>
      </w:r>
    </w:p>
    <w:p w14:paraId="39A0AE8A"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３　受注者は、支給材料又は貸与品の引渡しを受けたときは、引渡しの日から７日以内に、発注者に受領書又は借用書を提出しなければならない。</w:t>
      </w:r>
    </w:p>
    <w:p w14:paraId="6454ABEA" w14:textId="05FF7701"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４　受注者は、支給材料又は貸与品の引渡しを受けた後、当該支給材料又は貸与品</w:t>
      </w:r>
      <w:r w:rsidRPr="0083411F">
        <w:rPr>
          <w:rFonts w:asciiTheme="minorEastAsia" w:eastAsiaTheme="minorEastAsia" w:hAnsiTheme="minorEastAsia" w:cstheme="minorBidi" w:hint="eastAsia"/>
          <w:color w:val="auto"/>
          <w:spacing w:val="8"/>
        </w:rPr>
        <w:t>に</w:t>
      </w:r>
      <w:r w:rsidRPr="00BE4842">
        <w:rPr>
          <w:rFonts w:asciiTheme="minorEastAsia" w:eastAsiaTheme="minorEastAsia" w:hAnsiTheme="minorEastAsia" w:cstheme="minorBidi" w:hint="eastAsia"/>
          <w:color w:val="auto"/>
          <w:spacing w:val="8"/>
        </w:rPr>
        <w:t>種類、品質又は数量に関しこの契約の内容に適合しない</w:t>
      </w:r>
      <w:r w:rsidRPr="0083411F">
        <w:rPr>
          <w:rFonts w:asciiTheme="minorEastAsia" w:eastAsiaTheme="minorEastAsia" w:hAnsiTheme="minorEastAsia" w:cstheme="minorBidi" w:hint="eastAsia"/>
          <w:color w:val="auto"/>
          <w:spacing w:val="8"/>
        </w:rPr>
        <w:t>こと</w:t>
      </w:r>
      <w:r w:rsidRPr="00BE4842">
        <w:rPr>
          <w:rFonts w:asciiTheme="minorEastAsia" w:eastAsiaTheme="minorEastAsia" w:hAnsiTheme="minorEastAsia" w:cstheme="minorBidi" w:hint="eastAsia"/>
          <w:color w:val="auto"/>
          <w:spacing w:val="8"/>
        </w:rPr>
        <w:t>（第２項の検査により発見することが困難であったものに限る。）</w:t>
      </w:r>
      <w:r w:rsidRPr="0083411F">
        <w:rPr>
          <w:rFonts w:asciiTheme="minorEastAsia" w:eastAsiaTheme="minorEastAsia" w:hAnsiTheme="minorEastAsia" w:cstheme="minorBidi" w:hint="eastAsia"/>
          <w:color w:val="auto"/>
          <w:spacing w:val="8"/>
        </w:rPr>
        <w:t>などが</w:t>
      </w:r>
      <w:r w:rsidRPr="00BE4842">
        <w:rPr>
          <w:rFonts w:asciiTheme="minorEastAsia" w:eastAsiaTheme="minorEastAsia" w:hAnsiTheme="minorEastAsia" w:cstheme="minorBidi" w:hint="eastAsia"/>
          <w:color w:val="auto"/>
          <w:spacing w:val="8"/>
        </w:rPr>
        <w:t>あり使用に適当でないと認めたときは、その旨を直ちに発注者に通知しなければならない。</w:t>
      </w:r>
    </w:p>
    <w:p w14:paraId="1F540A4C"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の上、当該支給材料若しくは貸与品の使用を受注者に請求しなければならない。</w:t>
      </w:r>
    </w:p>
    <w:p w14:paraId="761BDABA" w14:textId="00421F60"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６　発注者は、前項に規定するほか、必要があると認めるときは、支給材料若しくは貸与品の品名、数量、品質、規格若しくは性能、引渡場所又は引渡時期を変更することができる。</w:t>
      </w:r>
    </w:p>
    <w:p w14:paraId="25A2F899" w14:textId="0EE50098"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７　発注者は、前２項の場</w:t>
      </w:r>
      <w:r w:rsidR="008C1962" w:rsidRPr="00BE4842">
        <w:rPr>
          <w:rFonts w:asciiTheme="minorEastAsia" w:eastAsiaTheme="minorEastAsia" w:hAnsiTheme="minorEastAsia" w:cstheme="minorBidi" w:hint="eastAsia"/>
          <w:color w:val="auto"/>
          <w:spacing w:val="8"/>
        </w:rPr>
        <w:t>合において、必要があると認められるときは工期若しくは請負代金額</w:t>
      </w:r>
      <w:r w:rsidRPr="00BE4842">
        <w:rPr>
          <w:rFonts w:asciiTheme="minorEastAsia" w:eastAsiaTheme="minorEastAsia" w:hAnsiTheme="minorEastAsia" w:cstheme="minorBidi" w:hint="eastAsia"/>
          <w:color w:val="auto"/>
          <w:spacing w:val="8"/>
        </w:rPr>
        <w:t>を変更し、又は受注者に損害を及ぼしたときは必要な費用を負担しなければならない。</w:t>
      </w:r>
    </w:p>
    <w:p w14:paraId="7827D620"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８　受注者は、支給材料及び貸与品を善良な管理者の注意をもって管理しなければならない。</w:t>
      </w:r>
    </w:p>
    <w:p w14:paraId="2B4E93F2"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lastRenderedPageBreak/>
        <w:t>９　受注者は、設計図書に定めるところにより、工事の完成、設計図書の変更等によって不用となった支給材料又は貸与品を発注者に返還しなければならない。</w:t>
      </w:r>
    </w:p>
    <w:p w14:paraId="008E6A62"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10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7293DF4E"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11　受注者は、支給材料又は貸与品の使用方法が設計図書に明示されていないときは、監督員の指示に従わなければならない。</w:t>
      </w:r>
    </w:p>
    <w:p w14:paraId="2DEAABE6"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（工事用地等の確保等）</w:t>
      </w:r>
    </w:p>
    <w:p w14:paraId="1ED15F9D" w14:textId="59376F7D"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E15646">
        <w:rPr>
          <w:rFonts w:asciiTheme="minorEastAsia" w:eastAsiaTheme="minorEastAsia" w:hAnsiTheme="minorEastAsia" w:cstheme="minorBidi" w:hint="eastAsia"/>
          <w:color w:val="auto"/>
          <w:spacing w:val="8"/>
        </w:rPr>
        <w:t>17</w:t>
      </w:r>
      <w:r w:rsidRPr="00BE4842">
        <w:rPr>
          <w:rFonts w:asciiTheme="minorEastAsia" w:eastAsiaTheme="minorEastAsia" w:hAnsiTheme="minorEastAsia" w:cstheme="minorBidi" w:hint="eastAsia"/>
          <w:color w:val="auto"/>
          <w:spacing w:val="8"/>
        </w:rPr>
        <w:t>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614DC155" w14:textId="6FBCCF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w:t>
      </w:r>
      <w:r w:rsidR="008C1962" w:rsidRPr="00BE4842">
        <w:rPr>
          <w:rFonts w:asciiTheme="minorEastAsia" w:eastAsiaTheme="minorEastAsia" w:hAnsiTheme="minorEastAsia" w:cstheme="minorBidi" w:hint="eastAsia"/>
          <w:color w:val="auto"/>
          <w:spacing w:val="8"/>
        </w:rPr>
        <w:t xml:space="preserve">　</w:t>
      </w:r>
      <w:r w:rsidRPr="00BE4842">
        <w:rPr>
          <w:rFonts w:asciiTheme="minorEastAsia" w:eastAsiaTheme="minorEastAsia" w:hAnsiTheme="minorEastAsia" w:cstheme="minorBidi" w:hint="eastAsia"/>
          <w:color w:val="auto"/>
          <w:spacing w:val="8"/>
        </w:rPr>
        <w:t>受注者は、確保された工事用地等を善良な管理者の注意をもって管理しなければならない。</w:t>
      </w:r>
    </w:p>
    <w:p w14:paraId="7EFEB5AA" w14:textId="18AA4B63"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３</w:t>
      </w:r>
      <w:r w:rsidR="008C1962" w:rsidRPr="00BE4842">
        <w:rPr>
          <w:rFonts w:asciiTheme="minorEastAsia" w:eastAsiaTheme="minorEastAsia" w:hAnsiTheme="minorEastAsia" w:cstheme="minorBidi" w:hint="eastAsia"/>
          <w:color w:val="auto"/>
          <w:spacing w:val="8"/>
        </w:rPr>
        <w:t xml:space="preserve">　</w:t>
      </w:r>
      <w:r w:rsidRPr="00BE4842">
        <w:rPr>
          <w:rFonts w:asciiTheme="minorEastAsia" w:eastAsiaTheme="minorEastAsia" w:hAnsiTheme="minorEastAsia" w:cstheme="minorBidi" w:hint="eastAsia"/>
          <w:color w:val="auto"/>
          <w:spacing w:val="8"/>
        </w:rPr>
        <w:t>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0C8C2828" w14:textId="1AF7D5A4"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４</w:t>
      </w:r>
      <w:r w:rsidR="008C1962" w:rsidRPr="00BE4842">
        <w:rPr>
          <w:rFonts w:asciiTheme="minorEastAsia" w:eastAsiaTheme="minorEastAsia" w:hAnsiTheme="minorEastAsia" w:cstheme="minorBidi" w:hint="eastAsia"/>
          <w:color w:val="auto"/>
          <w:spacing w:val="8"/>
        </w:rPr>
        <w:t xml:space="preserve">　</w:t>
      </w:r>
      <w:r w:rsidRPr="00BE4842">
        <w:rPr>
          <w:rFonts w:asciiTheme="minorEastAsia" w:eastAsiaTheme="minorEastAsia" w:hAnsiTheme="minorEastAsia" w:cstheme="minorBidi" w:hint="eastAsia"/>
          <w:color w:val="auto"/>
          <w:spacing w:val="8"/>
        </w:rPr>
        <w:t>前項の場合において、受注者が正当な理由なく、相当の期間内に当該物件を撤去せず、又は工事用地等の修復若しくは取片付けを行わないときは、発注者は、受注者に代わって当該物件を処分し、又は工事用地等の修復若しくは取片付けを行うことができる。この場合において、受注者は、発注者の処分又は修復若しくは取片付けについて異議を申し出ることができず、発注者の処分又は修復若しくは取片付けに要した費用を負担しなければならない。</w:t>
      </w:r>
    </w:p>
    <w:p w14:paraId="77ED417F" w14:textId="132E2DE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５</w:t>
      </w:r>
      <w:r w:rsidR="008C1962" w:rsidRPr="00BE4842">
        <w:rPr>
          <w:rFonts w:asciiTheme="minorEastAsia" w:eastAsiaTheme="minorEastAsia" w:hAnsiTheme="minorEastAsia" w:cstheme="minorBidi" w:hint="eastAsia"/>
          <w:color w:val="auto"/>
          <w:spacing w:val="8"/>
        </w:rPr>
        <w:t xml:space="preserve">　</w:t>
      </w:r>
      <w:r w:rsidRPr="00BE4842">
        <w:rPr>
          <w:rFonts w:asciiTheme="minorEastAsia" w:eastAsiaTheme="minorEastAsia" w:hAnsiTheme="minorEastAsia" w:cstheme="minorBidi" w:hint="eastAsia"/>
          <w:color w:val="auto"/>
          <w:spacing w:val="8"/>
        </w:rPr>
        <w:t>第３項に規定する受注者のとるべき措置の期限、方法等については、発注者が受注者の意見を聴いて定める。</w:t>
      </w:r>
    </w:p>
    <w:p w14:paraId="63F6A377"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（設計図書不適合の場合の改造義務及び破壊検査等）</w:t>
      </w:r>
    </w:p>
    <w:p w14:paraId="07E9EFAA" w14:textId="24161F85"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E15646">
        <w:rPr>
          <w:rFonts w:asciiTheme="minorEastAsia" w:eastAsiaTheme="minorEastAsia" w:hAnsiTheme="minorEastAsia" w:cstheme="minorBidi" w:hint="eastAsia"/>
          <w:color w:val="auto"/>
          <w:spacing w:val="8"/>
        </w:rPr>
        <w:t>18</w:t>
      </w:r>
      <w:r w:rsidRPr="00BE4842">
        <w:rPr>
          <w:rFonts w:asciiTheme="minorEastAsia" w:eastAsiaTheme="minorEastAsia" w:hAnsiTheme="minorEastAsia" w:cstheme="minorBidi" w:hint="eastAsia"/>
          <w:color w:val="auto"/>
          <w:spacing w:val="8"/>
        </w:rPr>
        <w:t>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w:t>
      </w:r>
      <w:r w:rsidR="00D171B4" w:rsidRPr="00DC2993">
        <w:rPr>
          <w:rFonts w:asciiTheme="minorEastAsia" w:eastAsiaTheme="minorEastAsia" w:hAnsiTheme="minorEastAsia" w:cstheme="minorBidi" w:hint="eastAsia"/>
          <w:color w:val="auto"/>
          <w:spacing w:val="8"/>
        </w:rPr>
        <w:t>は</w:t>
      </w:r>
      <w:r w:rsidRPr="00DC2993">
        <w:rPr>
          <w:rFonts w:asciiTheme="minorEastAsia" w:eastAsiaTheme="minorEastAsia" w:hAnsiTheme="minorEastAsia" w:cstheme="minorBidi" w:hint="eastAsia"/>
          <w:color w:val="auto"/>
          <w:spacing w:val="8"/>
        </w:rPr>
        <w:t>、発注者</w:t>
      </w:r>
      <w:r w:rsidR="00D171B4" w:rsidRPr="00DC2993">
        <w:rPr>
          <w:rFonts w:asciiTheme="minorEastAsia" w:eastAsiaTheme="minorEastAsia" w:hAnsiTheme="minorEastAsia" w:cstheme="minorBidi" w:hint="eastAsia"/>
          <w:color w:val="auto"/>
          <w:spacing w:val="8"/>
        </w:rPr>
        <w:t>は、</w:t>
      </w:r>
      <w:r w:rsidRPr="00DC2993">
        <w:rPr>
          <w:rFonts w:asciiTheme="minorEastAsia" w:eastAsiaTheme="minorEastAsia" w:hAnsiTheme="minorEastAsia" w:cstheme="minorBidi" w:hint="eastAsia"/>
          <w:color w:val="auto"/>
          <w:spacing w:val="8"/>
        </w:rPr>
        <w:t>必要</w:t>
      </w:r>
      <w:r w:rsidR="00253A54" w:rsidRPr="00DC2993">
        <w:rPr>
          <w:rFonts w:asciiTheme="minorEastAsia" w:eastAsiaTheme="minorEastAsia" w:hAnsiTheme="minorEastAsia" w:cstheme="minorBidi" w:hint="eastAsia"/>
          <w:color w:val="auto"/>
          <w:spacing w:val="8"/>
        </w:rPr>
        <w:t>がある</w:t>
      </w:r>
      <w:r w:rsidRPr="00DC2993">
        <w:rPr>
          <w:rFonts w:asciiTheme="minorEastAsia" w:eastAsiaTheme="minorEastAsia" w:hAnsiTheme="minorEastAsia" w:cstheme="minorBidi" w:hint="eastAsia"/>
          <w:color w:val="auto"/>
          <w:spacing w:val="8"/>
        </w:rPr>
        <w:t>と認め</w:t>
      </w:r>
      <w:r w:rsidR="00253A54" w:rsidRPr="00DC2993">
        <w:rPr>
          <w:rFonts w:asciiTheme="minorEastAsia" w:eastAsiaTheme="minorEastAsia" w:hAnsiTheme="minorEastAsia" w:cstheme="minorBidi" w:hint="eastAsia"/>
          <w:color w:val="auto"/>
          <w:spacing w:val="8"/>
        </w:rPr>
        <w:t>られ</w:t>
      </w:r>
      <w:r w:rsidRPr="00BE4842">
        <w:rPr>
          <w:rFonts w:asciiTheme="minorEastAsia" w:eastAsiaTheme="minorEastAsia" w:hAnsiTheme="minorEastAsia" w:cstheme="minorBidi" w:hint="eastAsia"/>
          <w:color w:val="auto"/>
          <w:spacing w:val="8"/>
        </w:rPr>
        <w:t>るときは工期若しくは請負代金額を変更し、又は受注者に損害を及ぼしたときは必要な費用を負担しなければならない。</w:t>
      </w:r>
    </w:p>
    <w:p w14:paraId="349C01A9" w14:textId="1869E34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監督員は、受注者が第</w:t>
      </w:r>
      <w:r w:rsidRPr="00E15646">
        <w:rPr>
          <w:rFonts w:asciiTheme="minorEastAsia" w:eastAsiaTheme="minorEastAsia" w:hAnsiTheme="minorEastAsia" w:cstheme="minorBidi" w:hint="eastAsia"/>
          <w:color w:val="auto"/>
          <w:spacing w:val="8"/>
        </w:rPr>
        <w:t>14</w:t>
      </w:r>
      <w:r w:rsidRPr="00BE4842">
        <w:rPr>
          <w:rFonts w:asciiTheme="minorEastAsia" w:eastAsiaTheme="minorEastAsia" w:hAnsiTheme="minorEastAsia" w:cstheme="minorBidi" w:hint="eastAsia"/>
          <w:color w:val="auto"/>
          <w:spacing w:val="8"/>
        </w:rPr>
        <w:t>条第２項又は第</w:t>
      </w:r>
      <w:r w:rsidRPr="00E15646">
        <w:rPr>
          <w:rFonts w:asciiTheme="minorEastAsia" w:eastAsiaTheme="minorEastAsia" w:hAnsiTheme="minorEastAsia" w:cstheme="minorBidi" w:hint="eastAsia"/>
          <w:color w:val="auto"/>
          <w:spacing w:val="8"/>
        </w:rPr>
        <w:t>15</w:t>
      </w:r>
      <w:r w:rsidRPr="00BE4842">
        <w:rPr>
          <w:rFonts w:asciiTheme="minorEastAsia" w:eastAsiaTheme="minorEastAsia" w:hAnsiTheme="minorEastAsia" w:cstheme="minorBidi" w:hint="eastAsia"/>
          <w:color w:val="auto"/>
          <w:spacing w:val="8"/>
        </w:rPr>
        <w:t>条第１項から第３項までの規定に違反した場合において、必要があると認められるときは、工事の施工部分を破壊して検査することができる。</w:t>
      </w:r>
    </w:p>
    <w:p w14:paraId="5FF86D03" w14:textId="27FBE068"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３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587AE3E8"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４　前２項の場合において、検査及び復旧に直接要する費用は、受注者の負担とする。</w:t>
      </w:r>
    </w:p>
    <w:p w14:paraId="7D86109F"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（条件変更等）</w:t>
      </w:r>
    </w:p>
    <w:p w14:paraId="1B389FB2" w14:textId="259FCF19"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E15646">
        <w:rPr>
          <w:rFonts w:asciiTheme="minorEastAsia" w:eastAsiaTheme="minorEastAsia" w:hAnsiTheme="minorEastAsia" w:cstheme="minorBidi" w:hint="eastAsia"/>
          <w:color w:val="auto"/>
          <w:spacing w:val="8"/>
        </w:rPr>
        <w:t>19</w:t>
      </w:r>
      <w:r w:rsidRPr="00BE4842">
        <w:rPr>
          <w:rFonts w:asciiTheme="minorEastAsia" w:eastAsiaTheme="minorEastAsia" w:hAnsiTheme="minorEastAsia" w:cstheme="minorBidi" w:hint="eastAsia"/>
          <w:color w:val="auto"/>
          <w:spacing w:val="8"/>
        </w:rPr>
        <w:t>条　受注者は、工事の施工に当たり、次の</w:t>
      </w:r>
      <w:r w:rsidRPr="00B17F0A">
        <w:rPr>
          <w:rFonts w:asciiTheme="minorEastAsia" w:eastAsiaTheme="minorEastAsia" w:hAnsiTheme="minorEastAsia" w:cstheme="minorBidi" w:hint="eastAsia"/>
          <w:color w:val="auto"/>
          <w:spacing w:val="8"/>
        </w:rPr>
        <w:t>各号の</w:t>
      </w:r>
      <w:r w:rsidRPr="00BE4842">
        <w:rPr>
          <w:rFonts w:asciiTheme="minorEastAsia" w:eastAsiaTheme="minorEastAsia" w:hAnsiTheme="minorEastAsia" w:cstheme="minorBidi" w:hint="eastAsia"/>
          <w:color w:val="auto"/>
          <w:spacing w:val="8"/>
        </w:rPr>
        <w:t>いずれかに該当する事実を発見したときは、その旨を直ちに監督員に通知し、その確認を請求しなければならない。</w:t>
      </w:r>
    </w:p>
    <w:p w14:paraId="665333EC" w14:textId="6D99F5C4" w:rsidR="007D6DE4" w:rsidRPr="00BE4842" w:rsidRDefault="007D6DE4" w:rsidP="008C1962">
      <w:pPr>
        <w:widowControl/>
        <w:suppressAutoHyphens w:val="0"/>
        <w:wordWrap/>
        <w:overflowPunct/>
        <w:autoSpaceDE/>
        <w:autoSpaceDN/>
        <w:adjustRightInd/>
        <w:ind w:left="444" w:hangingChars="200" w:hanging="444"/>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lastRenderedPageBreak/>
        <w:t xml:space="preserve">　</w:t>
      </w:r>
      <w:r w:rsidR="008C1962" w:rsidRPr="00BE4842">
        <w:rPr>
          <w:rFonts w:asciiTheme="minorEastAsia" w:eastAsiaTheme="minorEastAsia" w:hAnsiTheme="minorEastAsia" w:cstheme="minorBidi" w:hint="eastAsia"/>
          <w:color w:val="auto"/>
          <w:spacing w:val="8"/>
        </w:rPr>
        <w:t xml:space="preserve">(1)　</w:t>
      </w:r>
      <w:r w:rsidRPr="00BE4842">
        <w:rPr>
          <w:rFonts w:asciiTheme="minorEastAsia" w:eastAsiaTheme="minorEastAsia" w:hAnsiTheme="minorEastAsia" w:cstheme="minorBidi" w:hint="eastAsia"/>
          <w:color w:val="auto"/>
          <w:spacing w:val="8"/>
        </w:rPr>
        <w:t>図面、仕様書、現場説明書及び現場説明に対する質問回答書が一致しないこと（これらの優先順位が定められている場合を除く。）。</w:t>
      </w:r>
    </w:p>
    <w:p w14:paraId="20FBD0C8" w14:textId="1EC48D9F"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w:t>
      </w:r>
      <w:r w:rsidR="008C1962" w:rsidRPr="00BE4842">
        <w:rPr>
          <w:rFonts w:asciiTheme="minorEastAsia" w:eastAsiaTheme="minorEastAsia" w:hAnsiTheme="minorEastAsia" w:cstheme="minorBidi" w:hint="eastAsia"/>
          <w:color w:val="auto"/>
          <w:spacing w:val="8"/>
        </w:rPr>
        <w:t xml:space="preserve">(2)　</w:t>
      </w:r>
      <w:r w:rsidRPr="00BE4842">
        <w:rPr>
          <w:rFonts w:asciiTheme="minorEastAsia" w:eastAsiaTheme="minorEastAsia" w:hAnsiTheme="minorEastAsia" w:cstheme="minorBidi" w:hint="eastAsia"/>
          <w:color w:val="auto"/>
          <w:spacing w:val="8"/>
        </w:rPr>
        <w:t>設計図書に誤り又は脱漏があること。</w:t>
      </w:r>
    </w:p>
    <w:p w14:paraId="77855FA5" w14:textId="644552AC"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w:t>
      </w:r>
      <w:r w:rsidR="008C1962" w:rsidRPr="00BE4842">
        <w:rPr>
          <w:rFonts w:asciiTheme="minorEastAsia" w:eastAsiaTheme="minorEastAsia" w:hAnsiTheme="minorEastAsia" w:cstheme="minorBidi" w:hint="eastAsia"/>
          <w:color w:val="auto"/>
          <w:spacing w:val="8"/>
        </w:rPr>
        <w:t xml:space="preserve">(3)　</w:t>
      </w:r>
      <w:r w:rsidRPr="00BE4842">
        <w:rPr>
          <w:rFonts w:asciiTheme="minorEastAsia" w:eastAsiaTheme="minorEastAsia" w:hAnsiTheme="minorEastAsia" w:cstheme="minorBidi" w:hint="eastAsia"/>
          <w:color w:val="auto"/>
          <w:spacing w:val="8"/>
        </w:rPr>
        <w:t>設計図書の表示が明確でないこと。</w:t>
      </w:r>
    </w:p>
    <w:p w14:paraId="52B338B9" w14:textId="7B9C596A" w:rsidR="007D6DE4" w:rsidRPr="00BE4842" w:rsidRDefault="007D6DE4" w:rsidP="008C1962">
      <w:pPr>
        <w:widowControl/>
        <w:suppressAutoHyphens w:val="0"/>
        <w:wordWrap/>
        <w:overflowPunct/>
        <w:autoSpaceDE/>
        <w:autoSpaceDN/>
        <w:adjustRightInd/>
        <w:ind w:left="444" w:hangingChars="200" w:hanging="444"/>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w:t>
      </w:r>
      <w:r w:rsidR="008C1962" w:rsidRPr="00BE4842">
        <w:rPr>
          <w:rFonts w:asciiTheme="minorEastAsia" w:eastAsiaTheme="minorEastAsia" w:hAnsiTheme="minorEastAsia" w:cstheme="minorBidi" w:hint="eastAsia"/>
          <w:color w:val="auto"/>
          <w:spacing w:val="8"/>
        </w:rPr>
        <w:t xml:space="preserve">(4)　</w:t>
      </w:r>
      <w:r w:rsidRPr="00BE4842">
        <w:rPr>
          <w:rFonts w:asciiTheme="minorEastAsia" w:eastAsiaTheme="minorEastAsia" w:hAnsiTheme="minorEastAsia" w:cstheme="minorBidi" w:hint="eastAsia"/>
          <w:color w:val="auto"/>
          <w:spacing w:val="8"/>
        </w:rPr>
        <w:t>工事現場の形状、地質、湧水等の状態、施工上の制約等設計図書に示された自然的又は人為的な施工条件と実際の工事現場とが一致しないこと。</w:t>
      </w:r>
    </w:p>
    <w:p w14:paraId="4093EDBE" w14:textId="780F7F62" w:rsidR="007D6DE4" w:rsidRPr="00BE4842" w:rsidRDefault="007D6DE4" w:rsidP="008C1962">
      <w:pPr>
        <w:widowControl/>
        <w:suppressAutoHyphens w:val="0"/>
        <w:wordWrap/>
        <w:overflowPunct/>
        <w:autoSpaceDE/>
        <w:autoSpaceDN/>
        <w:adjustRightInd/>
        <w:ind w:left="444" w:hangingChars="200" w:hanging="444"/>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w:t>
      </w:r>
      <w:r w:rsidR="008C1962" w:rsidRPr="00BE4842">
        <w:rPr>
          <w:rFonts w:asciiTheme="minorEastAsia" w:eastAsiaTheme="minorEastAsia" w:hAnsiTheme="minorEastAsia" w:cstheme="minorBidi" w:hint="eastAsia"/>
          <w:color w:val="auto"/>
          <w:spacing w:val="8"/>
        </w:rPr>
        <w:t xml:space="preserve">(5)　</w:t>
      </w:r>
      <w:r w:rsidRPr="00BE4842">
        <w:rPr>
          <w:rFonts w:asciiTheme="minorEastAsia" w:eastAsiaTheme="minorEastAsia" w:hAnsiTheme="minorEastAsia" w:cstheme="minorBidi" w:hint="eastAsia"/>
          <w:color w:val="auto"/>
          <w:spacing w:val="8"/>
        </w:rPr>
        <w:t>設計図書で明示されていない施工条件について予期することのできない特別な状態が生じたこと。</w:t>
      </w:r>
    </w:p>
    <w:p w14:paraId="5A5AD95C"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6A517A22" w14:textId="2DB00E88"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３　発注者は、受注者の意見を聴いて、前項の調査の結果（これに対してとるべき措置を指示する必要があるときは、当該指示を含む。）を</w:t>
      </w:r>
      <w:r w:rsidRPr="00B17F0A">
        <w:rPr>
          <w:rFonts w:asciiTheme="minorEastAsia" w:eastAsiaTheme="minorEastAsia" w:hAnsiTheme="minorEastAsia" w:cstheme="minorBidi" w:hint="eastAsia"/>
          <w:color w:val="auto"/>
          <w:spacing w:val="8"/>
        </w:rPr>
        <w:t>とり</w:t>
      </w:r>
      <w:r w:rsidRPr="00BE4842">
        <w:rPr>
          <w:rFonts w:asciiTheme="minorEastAsia" w:eastAsiaTheme="minorEastAsia" w:hAnsiTheme="minorEastAsia" w:cstheme="minorBidi" w:hint="eastAsia"/>
          <w:color w:val="auto"/>
          <w:spacing w:val="8"/>
        </w:rPr>
        <w:t>まとめ、当該調査の終了後</w:t>
      </w:r>
      <w:r w:rsidR="00EE2D0F" w:rsidRPr="00BE4842">
        <w:rPr>
          <w:rFonts w:asciiTheme="minorEastAsia" w:eastAsiaTheme="minorEastAsia" w:hAnsiTheme="minorEastAsia" w:cstheme="minorBidi" w:hint="eastAsia"/>
          <w:color w:val="auto"/>
          <w:spacing w:val="8"/>
        </w:rPr>
        <w:t>14</w:t>
      </w:r>
      <w:r w:rsidRPr="00BE4842">
        <w:rPr>
          <w:rFonts w:asciiTheme="minorEastAsia" w:eastAsiaTheme="minorEastAsia" w:hAnsiTheme="minorEastAsia" w:cstheme="minorBidi" w:hint="eastAsia"/>
          <w:color w:val="auto"/>
          <w:spacing w:val="8"/>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52C750C7" w14:textId="0A9AAF1C"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４　第２項の調査の結果、第１項各号の事実が確認された場合において、必要があると認められるときは、次の各号</w:t>
      </w:r>
      <w:r w:rsidR="00247D08" w:rsidRPr="00DC2993">
        <w:rPr>
          <w:rFonts w:asciiTheme="minorEastAsia" w:eastAsiaTheme="minorEastAsia" w:hAnsiTheme="minorEastAsia" w:cstheme="minorBidi" w:hint="eastAsia"/>
          <w:color w:val="auto"/>
          <w:spacing w:val="8"/>
        </w:rPr>
        <w:t>に掲げる場合</w:t>
      </w:r>
      <w:r w:rsidRPr="00DC2993">
        <w:rPr>
          <w:rFonts w:asciiTheme="minorEastAsia" w:eastAsiaTheme="minorEastAsia" w:hAnsiTheme="minorEastAsia" w:cstheme="minorBidi" w:hint="eastAsia"/>
          <w:color w:val="auto"/>
          <w:spacing w:val="8"/>
        </w:rPr>
        <w:t>の区分に</w:t>
      </w:r>
      <w:r w:rsidR="00247D08" w:rsidRPr="00DC2993">
        <w:rPr>
          <w:rFonts w:asciiTheme="minorEastAsia" w:eastAsiaTheme="minorEastAsia" w:hAnsiTheme="minorEastAsia" w:cstheme="minorBidi" w:hint="eastAsia"/>
          <w:color w:val="auto"/>
          <w:spacing w:val="8"/>
        </w:rPr>
        <w:t>応じ</w:t>
      </w:r>
      <w:r w:rsidRPr="00BE4842">
        <w:rPr>
          <w:rFonts w:asciiTheme="minorEastAsia" w:eastAsiaTheme="minorEastAsia" w:hAnsiTheme="minorEastAsia" w:cstheme="minorBidi" w:hint="eastAsia"/>
          <w:color w:val="auto"/>
          <w:spacing w:val="8"/>
        </w:rPr>
        <w:t>、</w:t>
      </w:r>
      <w:r w:rsidR="00EE2D0F" w:rsidRPr="00BE4842">
        <w:rPr>
          <w:rFonts w:asciiTheme="minorEastAsia" w:eastAsiaTheme="minorEastAsia" w:hAnsiTheme="minorEastAsia" w:cstheme="minorBidi" w:hint="eastAsia"/>
          <w:color w:val="auto"/>
          <w:spacing w:val="8"/>
        </w:rPr>
        <w:t>それぞれ</w:t>
      </w:r>
      <w:r w:rsidRPr="00BE4842">
        <w:rPr>
          <w:rFonts w:asciiTheme="minorEastAsia" w:eastAsiaTheme="minorEastAsia" w:hAnsiTheme="minorEastAsia" w:cstheme="minorBidi" w:hint="eastAsia"/>
          <w:color w:val="auto"/>
          <w:spacing w:val="8"/>
        </w:rPr>
        <w:t>当該各号に定める者が、設計図書の訂正又は変更を行わなければならない。</w:t>
      </w:r>
    </w:p>
    <w:p w14:paraId="4372C7BF" w14:textId="6419D5B5" w:rsidR="007D6DE4" w:rsidRPr="00BE4842" w:rsidRDefault="007D6DE4" w:rsidP="007D6DE4">
      <w:pPr>
        <w:widowControl/>
        <w:suppressAutoHyphens w:val="0"/>
        <w:wordWrap/>
        <w:overflowPunct/>
        <w:autoSpaceDE/>
        <w:autoSpaceDN/>
        <w:adjustRightInd/>
        <w:ind w:left="666" w:hangingChars="300" w:hanging="666"/>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w:t>
      </w:r>
      <w:r w:rsidR="00EE2D0F" w:rsidRPr="00BE4842">
        <w:rPr>
          <w:rFonts w:asciiTheme="minorEastAsia" w:eastAsiaTheme="minorEastAsia" w:hAnsiTheme="minorEastAsia" w:cstheme="minorBidi" w:hint="eastAsia"/>
          <w:color w:val="auto"/>
          <w:spacing w:val="8"/>
        </w:rPr>
        <w:t xml:space="preserve">(1)　</w:t>
      </w:r>
      <w:r w:rsidRPr="00BE4842">
        <w:rPr>
          <w:rFonts w:asciiTheme="minorEastAsia" w:eastAsiaTheme="minorEastAsia" w:hAnsiTheme="minorEastAsia" w:cstheme="minorBidi" w:hint="eastAsia"/>
          <w:color w:val="auto"/>
          <w:spacing w:val="8"/>
        </w:rPr>
        <w:t>第１項第１号から第３号までのいずれかに該当</w:t>
      </w:r>
      <w:r w:rsidRPr="00B17F0A">
        <w:rPr>
          <w:rFonts w:asciiTheme="minorEastAsia" w:eastAsiaTheme="minorEastAsia" w:hAnsiTheme="minorEastAsia" w:cstheme="minorBidi" w:hint="eastAsia"/>
          <w:color w:val="auto"/>
          <w:spacing w:val="8"/>
        </w:rPr>
        <w:t>し</w:t>
      </w:r>
      <w:r w:rsidRPr="00BE4842">
        <w:rPr>
          <w:rFonts w:asciiTheme="minorEastAsia" w:eastAsiaTheme="minorEastAsia" w:hAnsiTheme="minorEastAsia" w:cstheme="minorBidi" w:hint="eastAsia"/>
          <w:color w:val="auto"/>
          <w:spacing w:val="8"/>
        </w:rPr>
        <w:t>、設計図書を訂正する必要がある</w:t>
      </w:r>
      <w:r w:rsidRPr="00B17F0A">
        <w:rPr>
          <w:rFonts w:asciiTheme="minorEastAsia" w:eastAsiaTheme="minorEastAsia" w:hAnsiTheme="minorEastAsia" w:cstheme="minorBidi" w:hint="eastAsia"/>
          <w:color w:val="auto"/>
          <w:spacing w:val="8"/>
        </w:rPr>
        <w:t>もの</w:t>
      </w:r>
      <w:r w:rsidRPr="00BE4842">
        <w:rPr>
          <w:rFonts w:asciiTheme="minorEastAsia" w:eastAsiaTheme="minorEastAsia" w:hAnsiTheme="minorEastAsia" w:cstheme="minorBidi" w:hint="eastAsia"/>
          <w:color w:val="auto"/>
          <w:spacing w:val="8"/>
        </w:rPr>
        <w:t xml:space="preserve">　発注者</w:t>
      </w:r>
    </w:p>
    <w:p w14:paraId="2565C1FB" w14:textId="30166CCA" w:rsidR="007D6DE4" w:rsidRPr="00BE4842" w:rsidRDefault="007D6DE4" w:rsidP="007D6DE4">
      <w:pPr>
        <w:widowControl/>
        <w:suppressAutoHyphens w:val="0"/>
        <w:wordWrap/>
        <w:overflowPunct/>
        <w:autoSpaceDE/>
        <w:autoSpaceDN/>
        <w:adjustRightInd/>
        <w:ind w:left="666" w:hangingChars="300" w:hanging="666"/>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w:t>
      </w:r>
      <w:r w:rsidR="00EE2D0F" w:rsidRPr="00BE4842">
        <w:rPr>
          <w:rFonts w:asciiTheme="minorEastAsia" w:eastAsiaTheme="minorEastAsia" w:hAnsiTheme="minorEastAsia" w:cstheme="minorBidi" w:hint="eastAsia"/>
          <w:color w:val="auto"/>
          <w:spacing w:val="8"/>
        </w:rPr>
        <w:t xml:space="preserve">(2)　</w:t>
      </w:r>
      <w:r w:rsidRPr="00BE4842">
        <w:rPr>
          <w:rFonts w:asciiTheme="minorEastAsia" w:eastAsiaTheme="minorEastAsia" w:hAnsiTheme="minorEastAsia" w:cstheme="minorBidi" w:hint="eastAsia"/>
          <w:color w:val="auto"/>
          <w:spacing w:val="8"/>
        </w:rPr>
        <w:t>第１項第４号又は第５号に該当し設計図書を変更する場合で</w:t>
      </w:r>
      <w:r w:rsidR="00EE2D0F" w:rsidRPr="00BE4842">
        <w:rPr>
          <w:rFonts w:asciiTheme="minorEastAsia" w:eastAsiaTheme="minorEastAsia" w:hAnsiTheme="minorEastAsia" w:cstheme="minorBidi" w:hint="eastAsia"/>
          <w:color w:val="auto"/>
          <w:spacing w:val="8"/>
        </w:rPr>
        <w:t>、</w:t>
      </w:r>
      <w:r w:rsidRPr="00BE4842">
        <w:rPr>
          <w:rFonts w:asciiTheme="minorEastAsia" w:eastAsiaTheme="minorEastAsia" w:hAnsiTheme="minorEastAsia" w:cstheme="minorBidi" w:hint="eastAsia"/>
          <w:color w:val="auto"/>
          <w:spacing w:val="8"/>
        </w:rPr>
        <w:t>工事目的物の変更を伴う</w:t>
      </w:r>
      <w:r w:rsidR="00247D08" w:rsidRPr="00B17F0A">
        <w:rPr>
          <w:rFonts w:asciiTheme="minorEastAsia" w:eastAsiaTheme="minorEastAsia" w:hAnsiTheme="minorEastAsia" w:cstheme="minorBidi" w:hint="eastAsia"/>
          <w:color w:val="auto"/>
          <w:spacing w:val="8"/>
        </w:rPr>
        <w:t>もの</w:t>
      </w:r>
      <w:r w:rsidRPr="00BE4842">
        <w:rPr>
          <w:rFonts w:asciiTheme="minorEastAsia" w:eastAsiaTheme="minorEastAsia" w:hAnsiTheme="minorEastAsia" w:cstheme="minorBidi" w:hint="eastAsia"/>
          <w:color w:val="auto"/>
          <w:spacing w:val="8"/>
        </w:rPr>
        <w:t xml:space="preserve">　発注者</w:t>
      </w:r>
    </w:p>
    <w:p w14:paraId="4BCF7A9F" w14:textId="4939F8CC" w:rsidR="007D6DE4" w:rsidRPr="00BE4842" w:rsidRDefault="00EE2D0F" w:rsidP="007D6DE4">
      <w:pPr>
        <w:widowControl/>
        <w:suppressAutoHyphens w:val="0"/>
        <w:wordWrap/>
        <w:overflowPunct/>
        <w:autoSpaceDE/>
        <w:autoSpaceDN/>
        <w:adjustRightInd/>
        <w:ind w:leftChars="100" w:left="650" w:hangingChars="200" w:hanging="444"/>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(3)　</w:t>
      </w:r>
      <w:r w:rsidR="007D6DE4" w:rsidRPr="00BE4842">
        <w:rPr>
          <w:rFonts w:asciiTheme="minorEastAsia" w:eastAsiaTheme="minorEastAsia" w:hAnsiTheme="minorEastAsia" w:cstheme="minorBidi" w:hint="eastAsia"/>
          <w:color w:val="auto"/>
          <w:spacing w:val="8"/>
        </w:rPr>
        <w:t>第１項第４号又は第５号に該当し設計図書を変更する場合で</w:t>
      </w:r>
      <w:r w:rsidRPr="00BE4842">
        <w:rPr>
          <w:rFonts w:asciiTheme="minorEastAsia" w:eastAsiaTheme="minorEastAsia" w:hAnsiTheme="minorEastAsia" w:cstheme="minorBidi" w:hint="eastAsia"/>
          <w:color w:val="auto"/>
          <w:spacing w:val="8"/>
        </w:rPr>
        <w:t>、</w:t>
      </w:r>
      <w:r w:rsidR="007D6DE4" w:rsidRPr="00BE4842">
        <w:rPr>
          <w:rFonts w:asciiTheme="minorEastAsia" w:eastAsiaTheme="minorEastAsia" w:hAnsiTheme="minorEastAsia" w:cstheme="minorBidi" w:hint="eastAsia"/>
          <w:color w:val="auto"/>
          <w:spacing w:val="8"/>
        </w:rPr>
        <w:t>工事目的物の変更を伴わない</w:t>
      </w:r>
      <w:r w:rsidR="00247D08" w:rsidRPr="00B17F0A">
        <w:rPr>
          <w:rFonts w:asciiTheme="minorEastAsia" w:eastAsiaTheme="minorEastAsia" w:hAnsiTheme="minorEastAsia" w:cstheme="minorBidi" w:hint="eastAsia"/>
          <w:color w:val="auto"/>
          <w:spacing w:val="8"/>
        </w:rPr>
        <w:t>もの</w:t>
      </w:r>
      <w:r w:rsidR="007D6DE4" w:rsidRPr="00BE4842">
        <w:rPr>
          <w:rFonts w:asciiTheme="minorEastAsia" w:eastAsiaTheme="minorEastAsia" w:hAnsiTheme="minorEastAsia" w:cstheme="minorBidi" w:hint="eastAsia"/>
          <w:color w:val="auto"/>
          <w:spacing w:val="8"/>
        </w:rPr>
        <w:t xml:space="preserve">　発注者（ただし、発注者及び受注者が協議するものとする。）</w:t>
      </w:r>
    </w:p>
    <w:p w14:paraId="71A007B1"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2353FAA7"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（設計図書の変更）</w:t>
      </w:r>
    </w:p>
    <w:p w14:paraId="67C39B21" w14:textId="37B09C83"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E15646">
        <w:rPr>
          <w:rFonts w:asciiTheme="minorEastAsia" w:eastAsiaTheme="minorEastAsia" w:hAnsiTheme="minorEastAsia" w:cstheme="minorBidi" w:hint="eastAsia"/>
          <w:color w:val="auto"/>
          <w:spacing w:val="8"/>
        </w:rPr>
        <w:t>20</w:t>
      </w:r>
      <w:r w:rsidRPr="00BE4842">
        <w:rPr>
          <w:rFonts w:asciiTheme="minorEastAsia" w:eastAsiaTheme="minorEastAsia" w:hAnsiTheme="minorEastAsia" w:cstheme="minorBidi" w:hint="eastAsia"/>
          <w:color w:val="auto"/>
          <w:spacing w:val="8"/>
        </w:rPr>
        <w:t>条　発注者は、前条第４項の規定による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56231F3F"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（工事の中止）</w:t>
      </w:r>
    </w:p>
    <w:p w14:paraId="1C72A10F" w14:textId="7FB8C2FB"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E15646">
        <w:rPr>
          <w:rFonts w:asciiTheme="minorEastAsia" w:eastAsiaTheme="minorEastAsia" w:hAnsiTheme="minorEastAsia" w:cstheme="minorBidi" w:hint="eastAsia"/>
          <w:color w:val="auto"/>
          <w:spacing w:val="8"/>
        </w:rPr>
        <w:t>21</w:t>
      </w:r>
      <w:r w:rsidRPr="00BE4842">
        <w:rPr>
          <w:rFonts w:asciiTheme="minorEastAsia" w:eastAsiaTheme="minorEastAsia" w:hAnsiTheme="minorEastAsia" w:cstheme="minorBidi" w:hint="eastAsia"/>
          <w:color w:val="auto"/>
          <w:spacing w:val="8"/>
        </w:rPr>
        <w:t>条　工事用地等の確保ができない等のため又は暴風、豪雨、洪水、地震、地滑り、落盤、火災、騒乱、暴動その他の自然的</w:t>
      </w:r>
      <w:r w:rsidR="00247D08" w:rsidRPr="00DC2993">
        <w:rPr>
          <w:rFonts w:asciiTheme="minorEastAsia" w:eastAsiaTheme="minorEastAsia" w:hAnsiTheme="minorEastAsia" w:cstheme="minorBidi" w:hint="eastAsia"/>
          <w:color w:val="auto"/>
          <w:spacing w:val="8"/>
        </w:rPr>
        <w:t>又は</w:t>
      </w:r>
      <w:r w:rsidRPr="00BE4842">
        <w:rPr>
          <w:rFonts w:asciiTheme="minorEastAsia" w:eastAsiaTheme="minorEastAsia" w:hAnsiTheme="minorEastAsia" w:cstheme="minorBidi" w:hint="eastAsia"/>
          <w:color w:val="auto"/>
          <w:spacing w:val="8"/>
        </w:rPr>
        <w:t>人為的な事象（以下「天災等」という。）であって受注者の責めに帰すことができないものにより工事目的物等に損害</w:t>
      </w:r>
      <w:r w:rsidR="00247D08" w:rsidRPr="00DC2993">
        <w:rPr>
          <w:rFonts w:asciiTheme="minorEastAsia" w:eastAsiaTheme="minorEastAsia" w:hAnsiTheme="minorEastAsia" w:cstheme="minorBidi" w:hint="eastAsia"/>
          <w:color w:val="auto"/>
          <w:spacing w:val="8"/>
        </w:rPr>
        <w:t>を</w:t>
      </w:r>
      <w:r w:rsidRPr="00BE4842">
        <w:rPr>
          <w:rFonts w:asciiTheme="minorEastAsia" w:eastAsiaTheme="minorEastAsia" w:hAnsiTheme="minorEastAsia" w:cstheme="minorBidi" w:hint="eastAsia"/>
          <w:color w:val="auto"/>
          <w:spacing w:val="8"/>
        </w:rPr>
        <w:t>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749988E0" w14:textId="2AE8F02C"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発注者は、前項の規定によるほか、必要があると認めるときは、工事の中止内容を受注者に</w:t>
      </w:r>
      <w:r w:rsidR="00EE2D0F" w:rsidRPr="00BE4842">
        <w:rPr>
          <w:rFonts w:asciiTheme="minorEastAsia" w:eastAsiaTheme="minorEastAsia" w:hAnsiTheme="minorEastAsia" w:cstheme="minorBidi" w:hint="eastAsia"/>
          <w:color w:val="auto"/>
          <w:spacing w:val="8"/>
        </w:rPr>
        <w:t>通知して、</w:t>
      </w:r>
      <w:r w:rsidRPr="00BE4842">
        <w:rPr>
          <w:rFonts w:asciiTheme="minorEastAsia" w:eastAsiaTheme="minorEastAsia" w:hAnsiTheme="minorEastAsia" w:cstheme="minorBidi" w:hint="eastAsia"/>
          <w:color w:val="auto"/>
          <w:spacing w:val="8"/>
        </w:rPr>
        <w:t>工事の全部又は一部の施工を一時中止させることができる。</w:t>
      </w:r>
    </w:p>
    <w:p w14:paraId="4124DDB4" w14:textId="62F3BD7E"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lastRenderedPageBreak/>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3E5A249F" w14:textId="77777777" w:rsidR="007D6DE4" w:rsidRPr="00BE4842" w:rsidRDefault="007D6DE4" w:rsidP="007D6DE4">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（著しく短い工期の禁止）</w:t>
      </w:r>
    </w:p>
    <w:p w14:paraId="233BC69F" w14:textId="63E93972"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E15646">
        <w:rPr>
          <w:rFonts w:asciiTheme="minorEastAsia" w:eastAsiaTheme="minorEastAsia" w:hAnsiTheme="minorEastAsia" w:cstheme="minorBidi" w:hint="eastAsia"/>
          <w:color w:val="auto"/>
          <w:spacing w:val="8"/>
        </w:rPr>
        <w:t>22</w:t>
      </w:r>
      <w:r w:rsidRPr="00BE4842">
        <w:rPr>
          <w:rFonts w:asciiTheme="minorEastAsia" w:eastAsiaTheme="minorEastAsia" w:hAnsiTheme="minorEastAsia" w:cstheme="minorBidi" w:hint="eastAsia"/>
          <w:color w:val="auto"/>
          <w:spacing w:val="8"/>
        </w:rPr>
        <w:t>条　発注者は、工期の</w:t>
      </w:r>
      <w:r w:rsidR="00816A87">
        <w:rPr>
          <w:rFonts w:asciiTheme="minorEastAsia" w:eastAsiaTheme="minorEastAsia" w:hAnsiTheme="minorEastAsia" w:cstheme="minorBidi" w:hint="eastAsia"/>
          <w:color w:val="auto"/>
          <w:spacing w:val="8"/>
        </w:rPr>
        <w:t>変更</w:t>
      </w:r>
      <w:r w:rsidRPr="00BE4842">
        <w:rPr>
          <w:rFonts w:asciiTheme="minorEastAsia" w:eastAsiaTheme="minorEastAsia" w:hAnsiTheme="minorEastAsia" w:cstheme="minorBidi" w:hint="eastAsia"/>
          <w:color w:val="auto"/>
          <w:spacing w:val="8"/>
        </w:rPr>
        <w:t>を行うときは、この工事に従事する者の労働時間その他の労働条件が適正に確保されるよう、やむを得ない事由により工事等の実施が困難であると見込まれる日数等を考慮しなければならない。</w:t>
      </w:r>
    </w:p>
    <w:p w14:paraId="473F99F4" w14:textId="77777777" w:rsidR="007D6DE4" w:rsidRPr="00BE4842" w:rsidRDefault="007D6DE4" w:rsidP="007D6DE4">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（受注者の請求による工期の延長）</w:t>
      </w:r>
    </w:p>
    <w:p w14:paraId="6E01F776" w14:textId="0F872543"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E15646">
        <w:rPr>
          <w:rFonts w:asciiTheme="minorEastAsia" w:eastAsiaTheme="minorEastAsia" w:hAnsiTheme="minorEastAsia" w:cstheme="minorBidi" w:hint="eastAsia"/>
          <w:color w:val="auto"/>
          <w:spacing w:val="8"/>
        </w:rPr>
        <w:t>23</w:t>
      </w:r>
      <w:r w:rsidRPr="00BE4842">
        <w:rPr>
          <w:rFonts w:asciiTheme="minorEastAsia" w:eastAsiaTheme="minorEastAsia" w:hAnsiTheme="minorEastAsia" w:cstheme="minorBidi" w:hint="eastAsia"/>
          <w:color w:val="auto"/>
          <w:spacing w:val="8"/>
        </w:rPr>
        <w:t>条　受注者は、天候の不良、第３条の規定に基づく関連工事の調整への協力その他受注者の責めに帰すことができない事由により工期内に工事を完成することができないときは、その理由を明示の上、発注者に工期の延長変更を請求することができる。</w:t>
      </w:r>
    </w:p>
    <w:p w14:paraId="5C7F5131" w14:textId="1E79F2F4"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発注者は、前項の請求があ</w:t>
      </w:r>
      <w:r w:rsidR="00EE2D0F" w:rsidRPr="00BE4842">
        <w:rPr>
          <w:rFonts w:asciiTheme="minorEastAsia" w:eastAsiaTheme="minorEastAsia" w:hAnsiTheme="minorEastAsia" w:cstheme="minorBidi" w:hint="eastAsia"/>
          <w:color w:val="auto"/>
          <w:spacing w:val="8"/>
        </w:rPr>
        <w:t>っ</w:t>
      </w:r>
      <w:r w:rsidRPr="00BE4842">
        <w:rPr>
          <w:rFonts w:asciiTheme="minorEastAsia" w:eastAsiaTheme="minorEastAsia" w:hAnsiTheme="minorEastAsia" w:cstheme="minorBidi" w:hint="eastAsia"/>
          <w:color w:val="auto"/>
          <w:spacing w:val="8"/>
        </w:rPr>
        <w:t>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1B5AB139"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（発注者の請求による工期の短縮等）</w:t>
      </w:r>
    </w:p>
    <w:p w14:paraId="014DAB2E" w14:textId="2F1C374D"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E15646">
        <w:rPr>
          <w:rFonts w:asciiTheme="minorEastAsia" w:eastAsiaTheme="minorEastAsia" w:hAnsiTheme="minorEastAsia" w:cstheme="minorBidi" w:hint="eastAsia"/>
          <w:color w:val="auto"/>
          <w:spacing w:val="8"/>
        </w:rPr>
        <w:t>24</w:t>
      </w:r>
      <w:r w:rsidRPr="00BE4842">
        <w:rPr>
          <w:rFonts w:asciiTheme="minorEastAsia" w:eastAsiaTheme="minorEastAsia" w:hAnsiTheme="minorEastAsia" w:cstheme="minorBidi" w:hint="eastAsia"/>
          <w:color w:val="auto"/>
          <w:spacing w:val="8"/>
        </w:rPr>
        <w:t>条　発注者は、特別の理由により工期を短縮する必要があるときは、工期の短縮</w:t>
      </w:r>
      <w:r w:rsidR="007F0D3A" w:rsidRPr="00DC2993">
        <w:rPr>
          <w:rFonts w:asciiTheme="minorEastAsia" w:eastAsiaTheme="minorEastAsia" w:hAnsiTheme="minorEastAsia" w:cstheme="minorBidi" w:hint="eastAsia"/>
          <w:color w:val="auto"/>
          <w:spacing w:val="8"/>
        </w:rPr>
        <w:t>変更</w:t>
      </w:r>
      <w:r w:rsidRPr="00BE4842">
        <w:rPr>
          <w:rFonts w:asciiTheme="minorEastAsia" w:eastAsiaTheme="minorEastAsia" w:hAnsiTheme="minorEastAsia" w:cstheme="minorBidi" w:hint="eastAsia"/>
          <w:color w:val="auto"/>
          <w:spacing w:val="8"/>
        </w:rPr>
        <w:t>を受注者に請求することができる。</w:t>
      </w:r>
    </w:p>
    <w:p w14:paraId="1BACC487" w14:textId="59D9D93F" w:rsidR="007D6DE4" w:rsidRDefault="007D6DE4" w:rsidP="00EE2D0F">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発注者は、前項の場合において、必要があると認められるときは請負代金額を変更し、又は受注者に損害を及ぼしたときは必要な費用を負担しなければならない。</w:t>
      </w:r>
    </w:p>
    <w:p w14:paraId="4DFC2717"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（工期の変更方法）</w:t>
      </w:r>
    </w:p>
    <w:p w14:paraId="5D747D99" w14:textId="5A04FEA4"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E15646">
        <w:rPr>
          <w:rFonts w:asciiTheme="minorEastAsia" w:eastAsiaTheme="minorEastAsia" w:hAnsiTheme="minorEastAsia" w:cstheme="minorBidi" w:hint="eastAsia"/>
          <w:color w:val="auto"/>
          <w:spacing w:val="8"/>
        </w:rPr>
        <w:t>25</w:t>
      </w:r>
      <w:r w:rsidRPr="00BE4842">
        <w:rPr>
          <w:rFonts w:asciiTheme="minorEastAsia" w:eastAsiaTheme="minorEastAsia" w:hAnsiTheme="minorEastAsia" w:cstheme="minorBidi" w:hint="eastAsia"/>
          <w:color w:val="auto"/>
          <w:spacing w:val="8"/>
        </w:rPr>
        <w:t>条　工期の変更方法については、発注者及び受注者</w:t>
      </w:r>
      <w:r w:rsidR="00EE2D0F" w:rsidRPr="00BE4842">
        <w:rPr>
          <w:rFonts w:asciiTheme="minorEastAsia" w:eastAsiaTheme="minorEastAsia" w:hAnsiTheme="minorEastAsia" w:cstheme="minorBidi" w:hint="eastAsia"/>
          <w:color w:val="auto"/>
          <w:spacing w:val="8"/>
        </w:rPr>
        <w:t>が</w:t>
      </w:r>
      <w:r w:rsidRPr="00BE4842">
        <w:rPr>
          <w:rFonts w:asciiTheme="minorEastAsia" w:eastAsiaTheme="minorEastAsia" w:hAnsiTheme="minorEastAsia" w:cstheme="minorBidi" w:hint="eastAsia"/>
          <w:color w:val="auto"/>
          <w:spacing w:val="8"/>
        </w:rPr>
        <w:t>協議して定める。ただし、協議開始の日から14日以内に協議が整わない場合には、発注者が定め、受注者に通知する。</w:t>
      </w:r>
    </w:p>
    <w:p w14:paraId="59034FD1" w14:textId="5151D2E4" w:rsidR="007D6DE4"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前項の協議開始の日については、発注者が受注者の意見を聴いて定め、受注者に通知するものとする。ただし、発注者が工期の変更事由が生じた日（第</w:t>
      </w:r>
      <w:r w:rsidRPr="00E15646">
        <w:rPr>
          <w:rFonts w:asciiTheme="minorEastAsia" w:eastAsiaTheme="minorEastAsia" w:hAnsiTheme="minorEastAsia" w:cstheme="minorBidi" w:hint="eastAsia"/>
          <w:color w:val="auto"/>
          <w:spacing w:val="8"/>
        </w:rPr>
        <w:t>23</w:t>
      </w:r>
      <w:r w:rsidRPr="00BE4842">
        <w:rPr>
          <w:rFonts w:asciiTheme="minorEastAsia" w:eastAsiaTheme="minorEastAsia" w:hAnsiTheme="minorEastAsia" w:cstheme="minorBidi" w:hint="eastAsia"/>
          <w:color w:val="auto"/>
          <w:spacing w:val="8"/>
        </w:rPr>
        <w:t>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4B144D05" w14:textId="311B2E40" w:rsidR="00534B62" w:rsidRPr="00332E5D" w:rsidRDefault="00534B62"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332E5D">
        <w:rPr>
          <w:rFonts w:asciiTheme="minorEastAsia" w:eastAsiaTheme="minorEastAsia" w:hAnsiTheme="minorEastAsia" w:cstheme="minorBidi" w:hint="eastAsia"/>
          <w:color w:val="auto"/>
          <w:spacing w:val="8"/>
        </w:rPr>
        <w:t>３　発注者は、第１項の協議に当たっては、受注者からの意見の趣旨をできる限り勘案し十分な協議を行うように留意するとともに、受注者との間で協議が整わなかったこと</w:t>
      </w:r>
      <w:r w:rsidR="008233E6" w:rsidRPr="00332E5D">
        <w:rPr>
          <w:rFonts w:asciiTheme="minorEastAsia" w:eastAsiaTheme="minorEastAsia" w:hAnsiTheme="minorEastAsia" w:cstheme="minorBidi" w:hint="eastAsia"/>
          <w:color w:val="auto"/>
          <w:spacing w:val="8"/>
        </w:rPr>
        <w:t>、</w:t>
      </w:r>
      <w:r w:rsidRPr="00332E5D">
        <w:rPr>
          <w:rFonts w:asciiTheme="minorEastAsia" w:eastAsiaTheme="minorEastAsia" w:hAnsiTheme="minorEastAsia" w:cstheme="minorBidi" w:hint="eastAsia"/>
          <w:color w:val="auto"/>
          <w:spacing w:val="8"/>
        </w:rPr>
        <w:t>当該協議に関して受注者が第60条</w:t>
      </w:r>
      <w:r w:rsidR="008233E6" w:rsidRPr="00332E5D">
        <w:rPr>
          <w:rFonts w:asciiTheme="minorEastAsia" w:eastAsiaTheme="minorEastAsia" w:hAnsiTheme="minorEastAsia" w:cstheme="minorBidi" w:hint="eastAsia"/>
          <w:color w:val="auto"/>
          <w:spacing w:val="8"/>
        </w:rPr>
        <w:t>第1項</w:t>
      </w:r>
      <w:r w:rsidRPr="00332E5D">
        <w:rPr>
          <w:rFonts w:asciiTheme="minorEastAsia" w:eastAsiaTheme="minorEastAsia" w:hAnsiTheme="minorEastAsia" w:cstheme="minorBidi" w:hint="eastAsia"/>
          <w:color w:val="auto"/>
          <w:spacing w:val="8"/>
        </w:rPr>
        <w:t>に規定するあっせん若しくは調停を請求したこと又は第61条に規定する仲裁を申請したことを理由として不利益な取扱いをしてはならない。</w:t>
      </w:r>
    </w:p>
    <w:p w14:paraId="6F19DAB7"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（請負代金額の変更方法等）</w:t>
      </w:r>
    </w:p>
    <w:p w14:paraId="4DE89DDC" w14:textId="70E05071"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E15646">
        <w:rPr>
          <w:rFonts w:asciiTheme="minorEastAsia" w:eastAsiaTheme="minorEastAsia" w:hAnsiTheme="minorEastAsia" w:cstheme="minorBidi" w:hint="eastAsia"/>
          <w:color w:val="auto"/>
          <w:spacing w:val="8"/>
        </w:rPr>
        <w:t>26</w:t>
      </w:r>
      <w:r w:rsidRPr="00BE4842">
        <w:rPr>
          <w:rFonts w:asciiTheme="minorEastAsia" w:eastAsiaTheme="minorEastAsia" w:hAnsiTheme="minorEastAsia" w:cstheme="minorBidi" w:hint="eastAsia"/>
          <w:color w:val="auto"/>
          <w:spacing w:val="8"/>
        </w:rPr>
        <w:t>条　請負代金額の変更については、発注者及び受注者が協議して定める。ただし、協議開始の日から14日以内に協議が整わない場合には、発注者が定め、受注者に通知する。</w:t>
      </w:r>
    </w:p>
    <w:p w14:paraId="6FFCD2AB" w14:textId="2F638CA0" w:rsidR="007D6DE4"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19169B96" w14:textId="0F525B85" w:rsidR="00534B62" w:rsidRPr="00332E5D" w:rsidRDefault="00534B62"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332E5D">
        <w:rPr>
          <w:rFonts w:asciiTheme="minorEastAsia" w:eastAsiaTheme="minorEastAsia" w:hAnsiTheme="minorEastAsia" w:cstheme="minorBidi" w:hint="eastAsia"/>
          <w:color w:val="auto"/>
          <w:spacing w:val="8"/>
        </w:rPr>
        <w:lastRenderedPageBreak/>
        <w:t>３　発注者は、第１項の協議に当たっては、受注者からの意見の趣旨をできる限り勘案し十分な協議を行うように留意するとともに、受注者との間で協議が整わなかったこと</w:t>
      </w:r>
      <w:r w:rsidR="008233E6" w:rsidRPr="00332E5D">
        <w:rPr>
          <w:rFonts w:asciiTheme="minorEastAsia" w:eastAsiaTheme="minorEastAsia" w:hAnsiTheme="minorEastAsia" w:cstheme="minorBidi" w:hint="eastAsia"/>
          <w:color w:val="auto"/>
          <w:spacing w:val="8"/>
        </w:rPr>
        <w:t>、</w:t>
      </w:r>
      <w:r w:rsidRPr="00332E5D">
        <w:rPr>
          <w:rFonts w:asciiTheme="minorEastAsia" w:eastAsiaTheme="minorEastAsia" w:hAnsiTheme="minorEastAsia" w:cstheme="minorBidi" w:hint="eastAsia"/>
          <w:color w:val="auto"/>
          <w:spacing w:val="8"/>
        </w:rPr>
        <w:t>当該協議に関して受注者が第60条</w:t>
      </w:r>
      <w:r w:rsidR="008233E6" w:rsidRPr="00332E5D">
        <w:rPr>
          <w:rFonts w:asciiTheme="minorEastAsia" w:eastAsiaTheme="minorEastAsia" w:hAnsiTheme="minorEastAsia" w:cstheme="minorBidi" w:hint="eastAsia"/>
          <w:color w:val="auto"/>
          <w:spacing w:val="8"/>
        </w:rPr>
        <w:t>第１項</w:t>
      </w:r>
      <w:r w:rsidRPr="00332E5D">
        <w:rPr>
          <w:rFonts w:asciiTheme="minorEastAsia" w:eastAsiaTheme="minorEastAsia" w:hAnsiTheme="minorEastAsia" w:cstheme="minorBidi" w:hint="eastAsia"/>
          <w:color w:val="auto"/>
          <w:spacing w:val="8"/>
        </w:rPr>
        <w:t>に規定するあっせん若しくは調停を請求したこと又は第61条に規定する仲裁を申請したことを理由として不利益な取扱いをしてはならない。</w:t>
      </w:r>
    </w:p>
    <w:p w14:paraId="512ACA7A" w14:textId="1658856D" w:rsidR="007D6DE4" w:rsidRPr="00BE4842" w:rsidRDefault="00534B62"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332E5D">
        <w:rPr>
          <w:rFonts w:asciiTheme="minorEastAsia" w:eastAsiaTheme="minorEastAsia" w:hAnsiTheme="minorEastAsia" w:cstheme="minorBidi" w:hint="eastAsia"/>
          <w:color w:val="auto"/>
          <w:spacing w:val="8"/>
        </w:rPr>
        <w:t>４</w:t>
      </w:r>
      <w:r w:rsidR="007D6DE4" w:rsidRPr="00BE4842">
        <w:rPr>
          <w:rFonts w:asciiTheme="minorEastAsia" w:eastAsiaTheme="minorEastAsia" w:hAnsiTheme="minorEastAsia" w:cstheme="minorBidi" w:hint="eastAsia"/>
          <w:color w:val="auto"/>
          <w:spacing w:val="8"/>
        </w:rPr>
        <w:t xml:space="preserve">　この契約書の規定により、受注者が増加費用を必要とした場合又は損害を受けた場合に発注者が負担する必要な費用の額については、発注者及び受注者が協議して定める。</w:t>
      </w:r>
    </w:p>
    <w:p w14:paraId="71A69AEF"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（賃金又は物価の変動に基づく請負代金額の変更）</w:t>
      </w:r>
    </w:p>
    <w:p w14:paraId="1F92C341" w14:textId="024AE2AE"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E15646">
        <w:rPr>
          <w:rFonts w:asciiTheme="minorEastAsia" w:eastAsiaTheme="minorEastAsia" w:hAnsiTheme="minorEastAsia" w:cstheme="minorBidi" w:hint="eastAsia"/>
          <w:color w:val="auto"/>
          <w:spacing w:val="8"/>
        </w:rPr>
        <w:t>27</w:t>
      </w:r>
      <w:r w:rsidRPr="00BE4842">
        <w:rPr>
          <w:rFonts w:asciiTheme="minorEastAsia" w:eastAsiaTheme="minorEastAsia" w:hAnsiTheme="minorEastAsia" w:cstheme="minorBidi" w:hint="eastAsia"/>
          <w:color w:val="auto"/>
          <w:spacing w:val="8"/>
        </w:rPr>
        <w:t>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5C5954FA"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6A1DD5C8" w14:textId="297D1666"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３　変動前残工事代金額及び変動後残工事代金額は、請求のあった日を基準とし、物価指数等に基づき発注者及び受注者が協議して定める。ただし、協議開始の日から14日以内に協議が整わない場合にあっては、発注者が定め、受注者に通知する。</w:t>
      </w:r>
    </w:p>
    <w:p w14:paraId="159F4721" w14:textId="507641C6"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４　第１項</w:t>
      </w:r>
      <w:r w:rsidR="00097000" w:rsidRPr="00DC2993">
        <w:rPr>
          <w:rFonts w:asciiTheme="minorEastAsia" w:eastAsiaTheme="minorEastAsia" w:hAnsiTheme="minorEastAsia" w:cstheme="minorBidi" w:hint="eastAsia"/>
          <w:color w:val="auto"/>
          <w:spacing w:val="8"/>
        </w:rPr>
        <w:t>の規定</w:t>
      </w:r>
      <w:r w:rsidRPr="00BE4842">
        <w:rPr>
          <w:rFonts w:asciiTheme="minorEastAsia" w:eastAsiaTheme="minorEastAsia" w:hAnsiTheme="minorEastAsia" w:cstheme="minorBidi" w:hint="eastAsia"/>
          <w:color w:val="auto"/>
          <w:spacing w:val="8"/>
        </w:rPr>
        <w:t>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1A787EEE" w14:textId="552DAC86"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５　特別な要因により工期内に主要な工事材料の日本国内における価格に著しい変動</w:t>
      </w:r>
      <w:r w:rsidR="00097000" w:rsidRPr="00DC2993">
        <w:rPr>
          <w:rFonts w:asciiTheme="minorEastAsia" w:eastAsiaTheme="minorEastAsia" w:hAnsiTheme="minorEastAsia" w:cstheme="minorBidi" w:hint="eastAsia"/>
          <w:color w:val="auto"/>
          <w:spacing w:val="8"/>
        </w:rPr>
        <w:t>を</w:t>
      </w:r>
      <w:r w:rsidRPr="00BE4842">
        <w:rPr>
          <w:rFonts w:asciiTheme="minorEastAsia" w:eastAsiaTheme="minorEastAsia" w:hAnsiTheme="minorEastAsia" w:cstheme="minorBidi" w:hint="eastAsia"/>
          <w:color w:val="auto"/>
          <w:spacing w:val="8"/>
        </w:rPr>
        <w:t>生じ、請負代金額が不適当となったときは、発注者又は受注者は、前各項の規定によるほか、請負代金額の変更を請求することができる。</w:t>
      </w:r>
    </w:p>
    <w:p w14:paraId="1BAA1DF2" w14:textId="1AF78399"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６　予見することのできない特別の事情により、工</w:t>
      </w:r>
      <w:r w:rsidR="00DD7A3E" w:rsidRPr="00BE4842">
        <w:rPr>
          <w:rFonts w:asciiTheme="minorEastAsia" w:eastAsiaTheme="minorEastAsia" w:hAnsiTheme="minorEastAsia" w:cstheme="minorBidi" w:hint="eastAsia"/>
          <w:color w:val="auto"/>
          <w:spacing w:val="8"/>
        </w:rPr>
        <w:t>期内に日本国内において急激なインフレーション又はデフレーション</w:t>
      </w:r>
      <w:r w:rsidR="001236C9" w:rsidRPr="00DC2993">
        <w:rPr>
          <w:rFonts w:asciiTheme="minorEastAsia" w:eastAsiaTheme="minorEastAsia" w:hAnsiTheme="minorEastAsia" w:cstheme="minorBidi" w:hint="eastAsia"/>
          <w:color w:val="auto"/>
          <w:spacing w:val="8"/>
        </w:rPr>
        <w:t>を</w:t>
      </w:r>
      <w:r w:rsidRPr="00BE4842">
        <w:rPr>
          <w:rFonts w:asciiTheme="minorEastAsia" w:eastAsiaTheme="minorEastAsia" w:hAnsiTheme="minorEastAsia" w:cstheme="minorBidi" w:hint="eastAsia"/>
          <w:color w:val="auto"/>
          <w:spacing w:val="8"/>
        </w:rPr>
        <w:t>生じ、請負代金額が著しく不適当となったときは、発注者又は受注者は、前各項の規定にかかわらず、請負代金額の変更を請求することができる。</w:t>
      </w:r>
    </w:p>
    <w:p w14:paraId="684B8A34"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７　前２項の場合において、請負代金額の変更額については、発注者及び受注者が協議して定める。ただし、協議開始の日から14日以内に協議が整わない場合にあっては、発注者が定め、受注者に通知する。</w:t>
      </w:r>
    </w:p>
    <w:p w14:paraId="3501DD0F" w14:textId="18ABD52D" w:rsidR="007D6DE4"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131DE7A8" w14:textId="3753B2CC" w:rsidR="00125C3F" w:rsidRPr="00332E5D" w:rsidRDefault="00906EF9"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332E5D">
        <w:rPr>
          <w:rFonts w:asciiTheme="minorEastAsia" w:eastAsiaTheme="minorEastAsia" w:hAnsiTheme="minorEastAsia" w:cstheme="minorBidi" w:hint="eastAsia"/>
          <w:color w:val="auto"/>
          <w:spacing w:val="8"/>
        </w:rPr>
        <w:t xml:space="preserve">９　</w:t>
      </w:r>
      <w:r w:rsidR="006240F1" w:rsidRPr="00332E5D">
        <w:rPr>
          <w:rFonts w:asciiTheme="minorEastAsia" w:eastAsiaTheme="minorEastAsia" w:hAnsiTheme="minorEastAsia" w:cstheme="minorBidi" w:hint="eastAsia"/>
          <w:color w:val="auto"/>
          <w:spacing w:val="8"/>
        </w:rPr>
        <w:t>発注者は、第３項又は第７項の協議に当たっては、受注者からの意見の趣旨をできる限り勘案し十分な協議を行うように留意するとともに、受注者との間で協議が整わなかったこと</w:t>
      </w:r>
      <w:r w:rsidR="007F4816" w:rsidRPr="00332E5D">
        <w:rPr>
          <w:rFonts w:asciiTheme="minorEastAsia" w:eastAsiaTheme="minorEastAsia" w:hAnsiTheme="minorEastAsia" w:cstheme="minorBidi" w:hint="eastAsia"/>
          <w:color w:val="auto"/>
          <w:spacing w:val="8"/>
        </w:rPr>
        <w:t>、</w:t>
      </w:r>
      <w:r w:rsidR="006240F1" w:rsidRPr="00332E5D">
        <w:rPr>
          <w:rFonts w:asciiTheme="minorEastAsia" w:eastAsiaTheme="minorEastAsia" w:hAnsiTheme="minorEastAsia" w:cstheme="minorBidi" w:hint="eastAsia"/>
          <w:color w:val="auto"/>
          <w:spacing w:val="8"/>
        </w:rPr>
        <w:t>当該協議に関して受注者が第60条</w:t>
      </w:r>
      <w:r w:rsidR="007F4816" w:rsidRPr="00332E5D">
        <w:rPr>
          <w:rFonts w:asciiTheme="minorEastAsia" w:eastAsiaTheme="minorEastAsia" w:hAnsiTheme="minorEastAsia" w:cstheme="minorBidi" w:hint="eastAsia"/>
          <w:color w:val="auto"/>
          <w:spacing w:val="8"/>
        </w:rPr>
        <w:t>第１項</w:t>
      </w:r>
      <w:r w:rsidR="006240F1" w:rsidRPr="00332E5D">
        <w:rPr>
          <w:rFonts w:asciiTheme="minorEastAsia" w:eastAsiaTheme="minorEastAsia" w:hAnsiTheme="minorEastAsia" w:cstheme="minorBidi" w:hint="eastAsia"/>
          <w:color w:val="auto"/>
          <w:spacing w:val="8"/>
        </w:rPr>
        <w:t>に規定するあっせん若しくは調停を請求したこと又は第61条に規定する仲裁を申請したことを理由として不利益な取扱いをしてはならない。</w:t>
      </w:r>
    </w:p>
    <w:p w14:paraId="238A5F12"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（臨機の措置）</w:t>
      </w:r>
    </w:p>
    <w:p w14:paraId="0E6DE81E" w14:textId="7FC6AE3E"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lastRenderedPageBreak/>
        <w:t>第</w:t>
      </w:r>
      <w:r w:rsidRPr="00E15646">
        <w:rPr>
          <w:rFonts w:asciiTheme="minorEastAsia" w:eastAsiaTheme="minorEastAsia" w:hAnsiTheme="minorEastAsia" w:cstheme="minorBidi" w:hint="eastAsia"/>
          <w:color w:val="auto"/>
          <w:spacing w:val="8"/>
        </w:rPr>
        <w:t>28</w:t>
      </w:r>
      <w:r w:rsidRPr="00BE4842">
        <w:rPr>
          <w:rFonts w:asciiTheme="minorEastAsia" w:eastAsiaTheme="minorEastAsia" w:hAnsiTheme="minorEastAsia" w:cstheme="minorBidi" w:hint="eastAsia"/>
          <w:color w:val="auto"/>
          <w:spacing w:val="8"/>
        </w:rPr>
        <w:t>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296E91AE"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前項の場合においては、受注者は、そのとった措置の内容を遅滞なく監督員に通知しなければならない。</w:t>
      </w:r>
    </w:p>
    <w:p w14:paraId="11D77E54"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３　監督員は、災害防止その他工事の施工上特に必要があると認めるときは、受注者に対して臨機の措置をとることを請求することができる。</w:t>
      </w:r>
    </w:p>
    <w:p w14:paraId="13162640"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53C60E89"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（一般的損害）</w:t>
      </w:r>
    </w:p>
    <w:p w14:paraId="70287AD4" w14:textId="296583FB"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E15646">
        <w:rPr>
          <w:rFonts w:asciiTheme="minorEastAsia" w:eastAsiaTheme="minorEastAsia" w:hAnsiTheme="minorEastAsia" w:cstheme="minorBidi" w:hint="eastAsia"/>
          <w:color w:val="auto"/>
          <w:spacing w:val="8"/>
        </w:rPr>
        <w:t>29</w:t>
      </w:r>
      <w:r w:rsidRPr="00BE4842">
        <w:rPr>
          <w:rFonts w:asciiTheme="minorEastAsia" w:eastAsiaTheme="minorEastAsia" w:hAnsiTheme="minorEastAsia" w:cstheme="minorBidi" w:hint="eastAsia"/>
          <w:color w:val="auto"/>
          <w:spacing w:val="8"/>
        </w:rPr>
        <w:t>条　工事目的物の引渡し前に、工事目的物又は工事材料について生じた損害その他工事の施工に関して生じた損害（次条第１項若しくは第２項又は第</w:t>
      </w:r>
      <w:r w:rsidRPr="00E15646">
        <w:rPr>
          <w:rFonts w:asciiTheme="minorEastAsia" w:eastAsiaTheme="minorEastAsia" w:hAnsiTheme="minorEastAsia" w:cstheme="minorBidi" w:hint="eastAsia"/>
          <w:color w:val="auto"/>
          <w:spacing w:val="8"/>
        </w:rPr>
        <w:t>31</w:t>
      </w:r>
      <w:r w:rsidRPr="00BE4842">
        <w:rPr>
          <w:rFonts w:asciiTheme="minorEastAsia" w:eastAsiaTheme="minorEastAsia" w:hAnsiTheme="minorEastAsia" w:cstheme="minorBidi" w:hint="eastAsia"/>
          <w:color w:val="auto"/>
          <w:spacing w:val="8"/>
        </w:rPr>
        <w:t>条第１項に規定する損害を除く。）については、受注者がその損害を負担する。ただし、その損害（第</w:t>
      </w:r>
      <w:r w:rsidRPr="00E15646">
        <w:rPr>
          <w:rFonts w:asciiTheme="minorEastAsia" w:eastAsiaTheme="minorEastAsia" w:hAnsiTheme="minorEastAsia" w:cstheme="minorBidi" w:hint="eastAsia"/>
          <w:color w:val="auto"/>
          <w:spacing w:val="8"/>
        </w:rPr>
        <w:t>58</w:t>
      </w:r>
      <w:r w:rsidRPr="00BE4842">
        <w:rPr>
          <w:rFonts w:asciiTheme="minorEastAsia" w:eastAsiaTheme="minorEastAsia" w:hAnsiTheme="minorEastAsia" w:cstheme="minorBidi" w:hint="eastAsia"/>
          <w:color w:val="auto"/>
          <w:spacing w:val="8"/>
        </w:rPr>
        <w:t>条第１項の規定により付された保険等により填補された部分を除く。）のうち発注者の責めに帰すべき事由により生じたものについては、発注者が負担する。</w:t>
      </w:r>
    </w:p>
    <w:p w14:paraId="5BFD07C8"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（第三者に及ぼした損害）</w:t>
      </w:r>
    </w:p>
    <w:p w14:paraId="15206BBC" w14:textId="0815FFC2"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E15646">
        <w:rPr>
          <w:rFonts w:asciiTheme="minorEastAsia" w:eastAsiaTheme="minorEastAsia" w:hAnsiTheme="minorEastAsia" w:cstheme="minorBidi" w:hint="eastAsia"/>
          <w:color w:val="auto"/>
          <w:spacing w:val="8"/>
        </w:rPr>
        <w:t>30</w:t>
      </w:r>
      <w:r w:rsidRPr="00BE4842">
        <w:rPr>
          <w:rFonts w:asciiTheme="minorEastAsia" w:eastAsiaTheme="minorEastAsia" w:hAnsiTheme="minorEastAsia" w:cstheme="minorBidi" w:hint="eastAsia"/>
          <w:color w:val="auto"/>
          <w:spacing w:val="8"/>
        </w:rPr>
        <w:t>条　工事の施工について第三者に損害を及ぼしたときは、受注者がその損害を</w:t>
      </w:r>
      <w:r w:rsidR="00A20B96" w:rsidRPr="00DC2993">
        <w:rPr>
          <w:rFonts w:asciiTheme="minorEastAsia" w:eastAsiaTheme="minorEastAsia" w:hAnsiTheme="minorEastAsia" w:cstheme="minorBidi" w:hint="eastAsia"/>
          <w:color w:val="auto"/>
          <w:spacing w:val="8"/>
        </w:rPr>
        <w:t>賠償</w:t>
      </w:r>
      <w:r w:rsidRPr="00BE4842">
        <w:rPr>
          <w:rFonts w:asciiTheme="minorEastAsia" w:eastAsiaTheme="minorEastAsia" w:hAnsiTheme="minorEastAsia" w:cstheme="minorBidi" w:hint="eastAsia"/>
          <w:color w:val="auto"/>
          <w:spacing w:val="8"/>
        </w:rPr>
        <w:t>しなければならない。ただし、その損害（第</w:t>
      </w:r>
      <w:r w:rsidRPr="00E15646">
        <w:rPr>
          <w:rFonts w:asciiTheme="minorEastAsia" w:eastAsiaTheme="minorEastAsia" w:hAnsiTheme="minorEastAsia" w:cstheme="minorBidi" w:hint="eastAsia"/>
          <w:color w:val="auto"/>
          <w:spacing w:val="8"/>
        </w:rPr>
        <w:t>58</w:t>
      </w:r>
      <w:r w:rsidRPr="00BE4842">
        <w:rPr>
          <w:rFonts w:asciiTheme="minorEastAsia" w:eastAsiaTheme="minorEastAsia" w:hAnsiTheme="minorEastAsia" w:cstheme="minorBidi" w:hint="eastAsia"/>
          <w:color w:val="auto"/>
          <w:spacing w:val="8"/>
        </w:rPr>
        <w:t>条第１項の規定により付された保険等により</w:t>
      </w:r>
      <w:r w:rsidR="00747351" w:rsidRPr="00BE4842">
        <w:rPr>
          <w:rFonts w:asciiTheme="minorEastAsia" w:eastAsiaTheme="minorEastAsia" w:hAnsiTheme="minorEastAsia" w:cstheme="minorBidi" w:hint="eastAsia"/>
          <w:color w:val="auto"/>
          <w:spacing w:val="8"/>
        </w:rPr>
        <w:t>填補</w:t>
      </w:r>
      <w:r w:rsidRPr="00BE4842">
        <w:rPr>
          <w:rFonts w:asciiTheme="minorEastAsia" w:eastAsiaTheme="minorEastAsia" w:hAnsiTheme="minorEastAsia" w:cstheme="minorBidi" w:hint="eastAsia"/>
          <w:color w:val="auto"/>
          <w:spacing w:val="8"/>
        </w:rPr>
        <w:t>された部分を除く。以下この条において同じ。）のうち発注者の責めに帰すべき事由により生じたものについては、発注者が負担する。</w:t>
      </w:r>
    </w:p>
    <w:p w14:paraId="17D1CA3D"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前項の規定にかかわらず、工事の施工に伴い通常避けることの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66484FD0" w14:textId="1986B195"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３　前２項の場合その他の工事の施工について第三者との間に紛争を生じた場合においては、発注者及び受注者は協力してその処理解決に当たるものとする。</w:t>
      </w:r>
    </w:p>
    <w:p w14:paraId="7F2ACD9A" w14:textId="77777777" w:rsidR="007D6DE4" w:rsidRPr="00BE4842" w:rsidRDefault="007D6DE4" w:rsidP="00DD7A3E">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（不可抗力による損害）</w:t>
      </w:r>
    </w:p>
    <w:p w14:paraId="281E947E" w14:textId="3F679BB2"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E15646">
        <w:rPr>
          <w:rFonts w:asciiTheme="minorEastAsia" w:eastAsiaTheme="minorEastAsia" w:hAnsiTheme="minorEastAsia" w:cstheme="minorBidi" w:hint="eastAsia"/>
          <w:color w:val="auto"/>
          <w:spacing w:val="8"/>
        </w:rPr>
        <w:t>31</w:t>
      </w:r>
      <w:r w:rsidRPr="00BE4842">
        <w:rPr>
          <w:rFonts w:asciiTheme="minorEastAsia" w:eastAsiaTheme="minorEastAsia" w:hAnsiTheme="minorEastAsia" w:cstheme="minorBidi" w:hint="eastAsia"/>
          <w:color w:val="auto"/>
          <w:spacing w:val="8"/>
        </w:rPr>
        <w:t>条　工事目的物の引渡し前に、天災等（設計図書で基準を定めたものにあっては、当該基準を超えるものに限る。）で発注者及び受注者のいずれの責めにも帰すことができないもの（以下この条において「不可抗力」という。）により、工事目的物、仮設物又は工事現場に搬入済みの工事材料若しくは建設機械器具</w:t>
      </w:r>
      <w:r w:rsidR="000E61C9" w:rsidRPr="00DC2993">
        <w:rPr>
          <w:rFonts w:hAnsi="ＭＳ 明朝" w:hint="eastAsia"/>
          <w:color w:val="auto"/>
          <w:spacing w:val="8"/>
        </w:rPr>
        <w:t>（以下この条において「工事目的物等」という。）</w:t>
      </w:r>
      <w:r w:rsidRPr="00BE4842">
        <w:rPr>
          <w:rFonts w:asciiTheme="minorEastAsia" w:eastAsiaTheme="minorEastAsia" w:hAnsiTheme="minorEastAsia" w:cstheme="minorBidi" w:hint="eastAsia"/>
          <w:color w:val="auto"/>
          <w:spacing w:val="8"/>
        </w:rPr>
        <w:t>に損害が生じたときは、受注者は、その事実の発生後直ちにその状況を発注者に通知しなければならない。</w:t>
      </w:r>
    </w:p>
    <w:p w14:paraId="38336FE1" w14:textId="4657AAA5"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発注者は、前項の規定による通知を受けたときは、直ちに調査を行い、同項の損害（受注者が善良な管理者の注意義務を怠ったことに基づくもの及び第</w:t>
      </w:r>
      <w:r w:rsidRPr="00E15646">
        <w:rPr>
          <w:rFonts w:asciiTheme="minorEastAsia" w:eastAsiaTheme="minorEastAsia" w:hAnsiTheme="minorEastAsia" w:cstheme="minorBidi" w:hint="eastAsia"/>
          <w:color w:val="auto"/>
          <w:spacing w:val="8"/>
        </w:rPr>
        <w:t>58</w:t>
      </w:r>
      <w:r w:rsidRPr="00BE4842">
        <w:rPr>
          <w:rFonts w:asciiTheme="minorEastAsia" w:eastAsiaTheme="minorEastAsia" w:hAnsiTheme="minorEastAsia" w:cstheme="minorBidi" w:hint="eastAsia"/>
          <w:color w:val="auto"/>
          <w:spacing w:val="8"/>
        </w:rPr>
        <w:t>条第１項の規定により付された保険等により填補されたものを除く。以下この条において同じ。）の状況を確認し、その結果を受注者に通知しなければならない。</w:t>
      </w:r>
    </w:p>
    <w:p w14:paraId="2857D6DE"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３　受注者は、前項の規定により損害の状況が確認されたときは、損害による費用の負担を発注者に請求することができる。</w:t>
      </w:r>
    </w:p>
    <w:p w14:paraId="4CDACB1B" w14:textId="76FAE7D9" w:rsidR="007D6DE4" w:rsidRPr="00DC2993"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４　発注者は、前項の規定により受注者から損害による費用の負担の請求があったときは、当該損害の額（</w:t>
      </w:r>
      <w:r w:rsidRPr="00DC2993">
        <w:rPr>
          <w:rFonts w:asciiTheme="minorEastAsia" w:eastAsiaTheme="minorEastAsia" w:hAnsiTheme="minorEastAsia" w:cstheme="minorBidi" w:hint="eastAsia"/>
          <w:color w:val="auto"/>
          <w:spacing w:val="8"/>
        </w:rPr>
        <w:t>工事目的物</w:t>
      </w:r>
      <w:r w:rsidR="000E61C9" w:rsidRPr="00DC2993">
        <w:rPr>
          <w:rFonts w:asciiTheme="minorEastAsia" w:eastAsiaTheme="minorEastAsia" w:hAnsiTheme="minorEastAsia" w:cstheme="minorBidi" w:hint="eastAsia"/>
          <w:color w:val="auto"/>
          <w:spacing w:val="8"/>
        </w:rPr>
        <w:t>等</w:t>
      </w:r>
      <w:r w:rsidRPr="00BE4842">
        <w:rPr>
          <w:rFonts w:asciiTheme="minorEastAsia" w:eastAsiaTheme="minorEastAsia" w:hAnsiTheme="minorEastAsia" w:cstheme="minorBidi" w:hint="eastAsia"/>
          <w:color w:val="auto"/>
          <w:spacing w:val="8"/>
        </w:rPr>
        <w:t>であって第</w:t>
      </w:r>
      <w:r w:rsidRPr="00E15646">
        <w:rPr>
          <w:rFonts w:asciiTheme="minorEastAsia" w:eastAsiaTheme="minorEastAsia" w:hAnsiTheme="minorEastAsia" w:cstheme="minorBidi" w:hint="eastAsia"/>
          <w:color w:val="auto"/>
          <w:spacing w:val="8"/>
        </w:rPr>
        <w:t>14</w:t>
      </w:r>
      <w:r w:rsidRPr="00BE4842">
        <w:rPr>
          <w:rFonts w:asciiTheme="minorEastAsia" w:eastAsiaTheme="minorEastAsia" w:hAnsiTheme="minorEastAsia" w:cstheme="minorBidi" w:hint="eastAsia"/>
          <w:color w:val="auto"/>
          <w:spacing w:val="8"/>
        </w:rPr>
        <w:t>条第２項、第</w:t>
      </w:r>
      <w:r w:rsidRPr="00E15646">
        <w:rPr>
          <w:rFonts w:asciiTheme="minorEastAsia" w:eastAsiaTheme="minorEastAsia" w:hAnsiTheme="minorEastAsia" w:cstheme="minorBidi" w:hint="eastAsia"/>
          <w:color w:val="auto"/>
          <w:spacing w:val="8"/>
        </w:rPr>
        <w:t>15</w:t>
      </w:r>
      <w:r w:rsidRPr="00BE4842">
        <w:rPr>
          <w:rFonts w:asciiTheme="minorEastAsia" w:eastAsiaTheme="minorEastAsia" w:hAnsiTheme="minorEastAsia" w:cstheme="minorBidi" w:hint="eastAsia"/>
          <w:color w:val="auto"/>
          <w:spacing w:val="8"/>
        </w:rPr>
        <w:t>条第１項若しくは第２</w:t>
      </w:r>
      <w:r w:rsidRPr="00BE4842">
        <w:rPr>
          <w:rFonts w:asciiTheme="minorEastAsia" w:eastAsiaTheme="minorEastAsia" w:hAnsiTheme="minorEastAsia" w:cstheme="minorBidi" w:hint="eastAsia"/>
          <w:color w:val="auto"/>
          <w:spacing w:val="8"/>
        </w:rPr>
        <w:lastRenderedPageBreak/>
        <w:t>項又は第</w:t>
      </w:r>
      <w:r w:rsidRPr="00E15646">
        <w:rPr>
          <w:rFonts w:asciiTheme="minorEastAsia" w:eastAsiaTheme="minorEastAsia" w:hAnsiTheme="minorEastAsia" w:cstheme="minorBidi" w:hint="eastAsia"/>
          <w:color w:val="auto"/>
          <w:spacing w:val="8"/>
        </w:rPr>
        <w:t>39</w:t>
      </w:r>
      <w:r w:rsidRPr="00BE4842">
        <w:rPr>
          <w:rFonts w:asciiTheme="minorEastAsia" w:eastAsiaTheme="minorEastAsia" w:hAnsiTheme="minorEastAsia" w:cstheme="minorBidi" w:hint="eastAsia"/>
          <w:color w:val="auto"/>
          <w:spacing w:val="8"/>
        </w:rPr>
        <w:t>条第３項の規定による検査、立会いその他受注者の工事に関する記録等により確認することができるものに係る額に限る。）及び当該損害の取片付けに要する費用の額の合計額（</w:t>
      </w:r>
      <w:r w:rsidR="000E61C9" w:rsidRPr="00DC2993">
        <w:rPr>
          <w:rFonts w:asciiTheme="minorEastAsia" w:eastAsiaTheme="minorEastAsia" w:hAnsiTheme="minorEastAsia" w:cstheme="minorBidi" w:hint="eastAsia"/>
          <w:color w:val="auto"/>
          <w:spacing w:val="8"/>
        </w:rPr>
        <w:t>以下この条</w:t>
      </w:r>
      <w:r w:rsidRPr="00BE4842">
        <w:rPr>
          <w:rFonts w:asciiTheme="minorEastAsia" w:eastAsiaTheme="minorEastAsia" w:hAnsiTheme="minorEastAsia" w:cstheme="minorBidi" w:hint="eastAsia"/>
          <w:color w:val="auto"/>
          <w:spacing w:val="8"/>
        </w:rPr>
        <w:t>において｢損害合計額｣という。）のうち請負代金額の100分の１を超える額を負担しなければならない。</w:t>
      </w:r>
      <w:r w:rsidR="000E61C9" w:rsidRPr="00DC2993">
        <w:rPr>
          <w:rFonts w:hAnsi="ＭＳ 明朝" w:hint="eastAsia"/>
          <w:color w:val="auto"/>
          <w:spacing w:val="8"/>
        </w:rPr>
        <w:t>ただし、災害応急対策又は災害復旧に関する工事における損害については、発注者が損害合計額を負担するものとする。</w:t>
      </w:r>
    </w:p>
    <w:p w14:paraId="00AE9717" w14:textId="1C1F198B"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DC2993">
        <w:rPr>
          <w:rFonts w:asciiTheme="minorEastAsia" w:eastAsiaTheme="minorEastAsia" w:hAnsiTheme="minorEastAsia" w:cstheme="minorBidi" w:hint="eastAsia"/>
          <w:color w:val="auto"/>
          <w:spacing w:val="8"/>
        </w:rPr>
        <w:t>５　損害の額は、次</w:t>
      </w:r>
      <w:r w:rsidR="00B332C6" w:rsidRPr="00DC2993">
        <w:rPr>
          <w:rFonts w:asciiTheme="minorEastAsia" w:eastAsiaTheme="minorEastAsia" w:hAnsiTheme="minorEastAsia" w:cstheme="minorBidi" w:hint="eastAsia"/>
          <w:color w:val="auto"/>
          <w:spacing w:val="8"/>
        </w:rPr>
        <w:t>の各号</w:t>
      </w:r>
      <w:r w:rsidRPr="00BE4842">
        <w:rPr>
          <w:rFonts w:asciiTheme="minorEastAsia" w:eastAsiaTheme="minorEastAsia" w:hAnsiTheme="minorEastAsia" w:cstheme="minorBidi" w:hint="eastAsia"/>
          <w:color w:val="auto"/>
          <w:spacing w:val="8"/>
        </w:rPr>
        <w:t>に掲げる損害に</w:t>
      </w:r>
      <w:r w:rsidRPr="00814B6E">
        <w:rPr>
          <w:rFonts w:asciiTheme="minorEastAsia" w:eastAsiaTheme="minorEastAsia" w:hAnsiTheme="minorEastAsia" w:cstheme="minorBidi" w:hint="eastAsia"/>
          <w:color w:val="auto"/>
          <w:spacing w:val="8"/>
        </w:rPr>
        <w:t>つき</w:t>
      </w:r>
      <w:r w:rsidRPr="00BE4842">
        <w:rPr>
          <w:rFonts w:asciiTheme="minorEastAsia" w:eastAsiaTheme="minorEastAsia" w:hAnsiTheme="minorEastAsia" w:cstheme="minorBidi" w:hint="eastAsia"/>
          <w:color w:val="auto"/>
          <w:spacing w:val="8"/>
        </w:rPr>
        <w:t>、それぞれ当該各号に定めるところにより、算定する。</w:t>
      </w:r>
    </w:p>
    <w:p w14:paraId="44E6FD62" w14:textId="6221CEF8" w:rsidR="007D6DE4" w:rsidRPr="00BE4842" w:rsidRDefault="007D6DE4" w:rsidP="007D6DE4">
      <w:pPr>
        <w:widowControl/>
        <w:suppressAutoHyphens w:val="0"/>
        <w:wordWrap/>
        <w:overflowPunct/>
        <w:autoSpaceDE/>
        <w:autoSpaceDN/>
        <w:adjustRightInd/>
        <w:ind w:left="444" w:hangingChars="200" w:hanging="444"/>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w:t>
      </w:r>
      <w:r w:rsidR="00DD7A3E" w:rsidRPr="00BE4842">
        <w:rPr>
          <w:rFonts w:asciiTheme="minorEastAsia" w:eastAsiaTheme="minorEastAsia" w:hAnsiTheme="minorEastAsia" w:cstheme="minorBidi" w:hint="eastAsia"/>
          <w:color w:val="auto"/>
          <w:spacing w:val="8"/>
        </w:rPr>
        <w:t>1</w:t>
      </w:r>
      <w:r w:rsidRPr="00BE4842">
        <w:rPr>
          <w:rFonts w:asciiTheme="minorEastAsia" w:eastAsiaTheme="minorEastAsia" w:hAnsiTheme="minorEastAsia" w:cstheme="minorBidi" w:hint="eastAsia"/>
          <w:color w:val="auto"/>
          <w:spacing w:val="8"/>
        </w:rPr>
        <w:t>)</w:t>
      </w:r>
      <w:r w:rsidR="00DD7A3E" w:rsidRPr="00BE4842">
        <w:rPr>
          <w:rFonts w:asciiTheme="minorEastAsia" w:eastAsiaTheme="minorEastAsia" w:hAnsiTheme="minorEastAsia" w:cstheme="minorBidi" w:hint="eastAsia"/>
          <w:color w:val="auto"/>
          <w:spacing w:val="8"/>
        </w:rPr>
        <w:t xml:space="preserve">　</w:t>
      </w:r>
      <w:r w:rsidRPr="00BE4842">
        <w:rPr>
          <w:rFonts w:asciiTheme="minorEastAsia" w:eastAsiaTheme="minorEastAsia" w:hAnsiTheme="minorEastAsia" w:cstheme="minorBidi" w:hint="eastAsia"/>
          <w:color w:val="auto"/>
          <w:spacing w:val="8"/>
        </w:rPr>
        <w:t>工事目的物に関する損害　損害を受けた工事目的物に相応する請負代金額（残存価値がある場合には、その評価額を差し引いた額）</w:t>
      </w:r>
    </w:p>
    <w:p w14:paraId="6C938300" w14:textId="1C52CA2E" w:rsidR="007D6DE4" w:rsidRPr="00BE4842" w:rsidRDefault="007D6DE4" w:rsidP="007D6DE4">
      <w:pPr>
        <w:widowControl/>
        <w:suppressAutoHyphens w:val="0"/>
        <w:wordWrap/>
        <w:overflowPunct/>
        <w:autoSpaceDE/>
        <w:autoSpaceDN/>
        <w:adjustRightInd/>
        <w:ind w:left="444" w:hangingChars="200" w:hanging="444"/>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w:t>
      </w:r>
      <w:r w:rsidR="00DD7A3E" w:rsidRPr="00BE4842">
        <w:rPr>
          <w:rFonts w:asciiTheme="minorEastAsia" w:eastAsiaTheme="minorEastAsia" w:hAnsiTheme="minorEastAsia" w:cstheme="minorBidi" w:hint="eastAsia"/>
          <w:color w:val="auto"/>
          <w:spacing w:val="8"/>
        </w:rPr>
        <w:t>2</w:t>
      </w:r>
      <w:r w:rsidRPr="00BE4842">
        <w:rPr>
          <w:rFonts w:asciiTheme="minorEastAsia" w:eastAsiaTheme="minorEastAsia" w:hAnsiTheme="minorEastAsia" w:cstheme="minorBidi" w:hint="eastAsia"/>
          <w:color w:val="auto"/>
          <w:spacing w:val="8"/>
        </w:rPr>
        <w:t>)</w:t>
      </w:r>
      <w:r w:rsidR="00DD7A3E" w:rsidRPr="00BE4842">
        <w:rPr>
          <w:rFonts w:asciiTheme="minorEastAsia" w:eastAsiaTheme="minorEastAsia" w:hAnsiTheme="minorEastAsia" w:cstheme="minorBidi" w:hint="eastAsia"/>
          <w:color w:val="auto"/>
          <w:spacing w:val="8"/>
        </w:rPr>
        <w:t xml:space="preserve">　</w:t>
      </w:r>
      <w:r w:rsidRPr="00BE4842">
        <w:rPr>
          <w:rFonts w:asciiTheme="minorEastAsia" w:eastAsiaTheme="minorEastAsia" w:hAnsiTheme="minorEastAsia" w:cstheme="minorBidi" w:hint="eastAsia"/>
          <w:color w:val="auto"/>
          <w:spacing w:val="8"/>
        </w:rPr>
        <w:t>工事材料に関する損害　損害を受けた工事材料で通常妥当と認められるものに相応する請負代金額（残存価値がある場合には、その評価額を差し引いた額）</w:t>
      </w:r>
    </w:p>
    <w:p w14:paraId="7215799A" w14:textId="0BA9A28F" w:rsidR="007D6DE4" w:rsidRPr="00BE4842" w:rsidRDefault="007D6DE4" w:rsidP="007D6DE4">
      <w:pPr>
        <w:widowControl/>
        <w:suppressAutoHyphens w:val="0"/>
        <w:wordWrap/>
        <w:overflowPunct/>
        <w:autoSpaceDE/>
        <w:autoSpaceDN/>
        <w:adjustRightInd/>
        <w:ind w:left="444" w:hangingChars="200" w:hanging="444"/>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w:t>
      </w:r>
      <w:r w:rsidR="00DD7A3E" w:rsidRPr="00BE4842">
        <w:rPr>
          <w:rFonts w:asciiTheme="minorEastAsia" w:eastAsiaTheme="minorEastAsia" w:hAnsiTheme="minorEastAsia" w:cstheme="minorBidi" w:hint="eastAsia"/>
          <w:color w:val="auto"/>
          <w:spacing w:val="8"/>
        </w:rPr>
        <w:t>3</w:t>
      </w:r>
      <w:r w:rsidRPr="00BE4842">
        <w:rPr>
          <w:rFonts w:asciiTheme="minorEastAsia" w:eastAsiaTheme="minorEastAsia" w:hAnsiTheme="minorEastAsia" w:cstheme="minorBidi" w:hint="eastAsia"/>
          <w:color w:val="auto"/>
          <w:spacing w:val="8"/>
        </w:rPr>
        <w:t>)</w:t>
      </w:r>
      <w:r w:rsidR="00DD7A3E" w:rsidRPr="00BE4842">
        <w:rPr>
          <w:rFonts w:asciiTheme="minorEastAsia" w:eastAsiaTheme="minorEastAsia" w:hAnsiTheme="minorEastAsia" w:cstheme="minorBidi" w:hint="eastAsia"/>
          <w:color w:val="auto"/>
          <w:spacing w:val="8"/>
        </w:rPr>
        <w:t xml:space="preserve">　</w:t>
      </w:r>
      <w:r w:rsidRPr="00BE4842">
        <w:rPr>
          <w:rFonts w:asciiTheme="minorEastAsia" w:eastAsiaTheme="minorEastAsia" w:hAnsiTheme="minorEastAsia" w:cstheme="minorBidi" w:hint="eastAsia"/>
          <w:color w:val="auto"/>
          <w:spacing w:val="8"/>
        </w:rPr>
        <w:t>仮設物又は建設機械器具に関する損害　損害を受けた仮設物又は建設機械器具で通常妥当と認められるものについて、当該工事で償却することとしている償却費の額から損害を受けた時点における工事目的物に相応する償却費の額を差し引いた額（修繕によりその機能を回復することができ、かつ、修繕費の額が当該額より少額であるものについては、当該修繕費の額）</w:t>
      </w:r>
    </w:p>
    <w:p w14:paraId="3CE70AA6" w14:textId="163999FF"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w:t>
      </w:r>
      <w:r w:rsidR="000E61C9" w:rsidRPr="00B04F6B">
        <w:rPr>
          <w:rFonts w:hAnsi="ＭＳ 明朝" w:hint="eastAsia"/>
          <w:color w:val="auto"/>
          <w:spacing w:val="8"/>
        </w:rPr>
        <w:t>と、「損害合計額を」とあるのは「損害合計額から既に負担した額を差し引いた額を」</w:t>
      </w:r>
      <w:r w:rsidRPr="00BE4842">
        <w:rPr>
          <w:rFonts w:asciiTheme="minorEastAsia" w:eastAsiaTheme="minorEastAsia" w:hAnsiTheme="minorEastAsia" w:cstheme="minorBidi" w:hint="eastAsia"/>
          <w:color w:val="auto"/>
          <w:spacing w:val="8"/>
        </w:rPr>
        <w:t>として同項を適用する。</w:t>
      </w:r>
    </w:p>
    <w:p w14:paraId="069045F8"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（請負代金額の変更に代える設計図書の変更）</w:t>
      </w:r>
    </w:p>
    <w:p w14:paraId="67D8EF64" w14:textId="53319BD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E15646">
        <w:rPr>
          <w:rFonts w:asciiTheme="minorEastAsia" w:eastAsiaTheme="minorEastAsia" w:hAnsiTheme="minorEastAsia" w:cstheme="minorBidi" w:hint="eastAsia"/>
          <w:color w:val="auto"/>
          <w:spacing w:val="8"/>
        </w:rPr>
        <w:t>32</w:t>
      </w:r>
      <w:r w:rsidRPr="00BE4842">
        <w:rPr>
          <w:rFonts w:asciiTheme="minorEastAsia" w:eastAsiaTheme="minorEastAsia" w:hAnsiTheme="minorEastAsia" w:cstheme="minorBidi" w:hint="eastAsia"/>
          <w:color w:val="auto"/>
          <w:spacing w:val="8"/>
        </w:rPr>
        <w:t>条　発注者は、第</w:t>
      </w:r>
      <w:r w:rsidRPr="00E15646">
        <w:rPr>
          <w:rFonts w:asciiTheme="minorEastAsia" w:eastAsiaTheme="minorEastAsia" w:hAnsiTheme="minorEastAsia" w:cstheme="minorBidi" w:hint="eastAsia"/>
          <w:color w:val="auto"/>
          <w:spacing w:val="8"/>
        </w:rPr>
        <w:t>９</w:t>
      </w:r>
      <w:r w:rsidRPr="00BE4842">
        <w:rPr>
          <w:rFonts w:asciiTheme="minorEastAsia" w:eastAsiaTheme="minorEastAsia" w:hAnsiTheme="minorEastAsia" w:cstheme="minorBidi" w:hint="eastAsia"/>
          <w:color w:val="auto"/>
          <w:spacing w:val="8"/>
        </w:rPr>
        <w:t>条、第</w:t>
      </w:r>
      <w:r w:rsidRPr="00E15646">
        <w:rPr>
          <w:rFonts w:asciiTheme="minorEastAsia" w:eastAsiaTheme="minorEastAsia" w:hAnsiTheme="minorEastAsia" w:cstheme="minorBidi" w:hint="eastAsia"/>
          <w:color w:val="auto"/>
          <w:spacing w:val="8"/>
        </w:rPr>
        <w:t>16</w:t>
      </w:r>
      <w:r w:rsidRPr="00BE4842">
        <w:rPr>
          <w:rFonts w:asciiTheme="minorEastAsia" w:eastAsiaTheme="minorEastAsia" w:hAnsiTheme="minorEastAsia" w:cstheme="minorBidi" w:hint="eastAsia"/>
          <w:color w:val="auto"/>
          <w:spacing w:val="8"/>
        </w:rPr>
        <w:t>条、第</w:t>
      </w:r>
      <w:r w:rsidRPr="00E15646">
        <w:rPr>
          <w:rFonts w:asciiTheme="minorEastAsia" w:eastAsiaTheme="minorEastAsia" w:hAnsiTheme="minorEastAsia" w:cstheme="minorBidi" w:hint="eastAsia"/>
          <w:color w:val="auto"/>
          <w:spacing w:val="8"/>
        </w:rPr>
        <w:t>18</w:t>
      </w:r>
      <w:r w:rsidRPr="00BE4842">
        <w:rPr>
          <w:rFonts w:asciiTheme="minorEastAsia" w:eastAsiaTheme="minorEastAsia" w:hAnsiTheme="minorEastAsia" w:cstheme="minorBidi" w:hint="eastAsia"/>
          <w:color w:val="auto"/>
          <w:spacing w:val="8"/>
        </w:rPr>
        <w:t>条から第</w:t>
      </w:r>
      <w:r w:rsidRPr="00E15646">
        <w:rPr>
          <w:rFonts w:asciiTheme="minorEastAsia" w:eastAsiaTheme="minorEastAsia" w:hAnsiTheme="minorEastAsia" w:cstheme="minorBidi" w:hint="eastAsia"/>
          <w:color w:val="auto"/>
          <w:spacing w:val="8"/>
        </w:rPr>
        <w:t>21</w:t>
      </w:r>
      <w:r w:rsidRPr="00BE4842">
        <w:rPr>
          <w:rFonts w:asciiTheme="minorEastAsia" w:eastAsiaTheme="minorEastAsia" w:hAnsiTheme="minorEastAsia" w:cstheme="minorBidi" w:hint="eastAsia"/>
          <w:color w:val="auto"/>
          <w:spacing w:val="8"/>
        </w:rPr>
        <w:t>条まで、第</w:t>
      </w:r>
      <w:r w:rsidRPr="00E15646">
        <w:rPr>
          <w:rFonts w:asciiTheme="minorEastAsia" w:eastAsiaTheme="minorEastAsia" w:hAnsiTheme="minorEastAsia" w:cstheme="minorBidi" w:hint="eastAsia"/>
          <w:color w:val="auto"/>
          <w:spacing w:val="8"/>
        </w:rPr>
        <w:t>23</w:t>
      </w:r>
      <w:r w:rsidRPr="00BE4842">
        <w:rPr>
          <w:rFonts w:asciiTheme="minorEastAsia" w:eastAsiaTheme="minorEastAsia" w:hAnsiTheme="minorEastAsia" w:cstheme="minorBidi" w:hint="eastAsia"/>
          <w:color w:val="auto"/>
          <w:spacing w:val="8"/>
        </w:rPr>
        <w:t>条、第</w:t>
      </w:r>
      <w:r w:rsidRPr="00E15646">
        <w:rPr>
          <w:rFonts w:asciiTheme="minorEastAsia" w:eastAsiaTheme="minorEastAsia" w:hAnsiTheme="minorEastAsia" w:cstheme="minorBidi" w:hint="eastAsia"/>
          <w:color w:val="auto"/>
          <w:spacing w:val="8"/>
        </w:rPr>
        <w:t>24</w:t>
      </w:r>
      <w:r w:rsidRPr="00BE4842">
        <w:rPr>
          <w:rFonts w:asciiTheme="minorEastAsia" w:eastAsiaTheme="minorEastAsia" w:hAnsiTheme="minorEastAsia" w:cstheme="minorBidi" w:hint="eastAsia"/>
          <w:color w:val="auto"/>
          <w:spacing w:val="8"/>
        </w:rPr>
        <w:t>条、第</w:t>
      </w:r>
      <w:r w:rsidRPr="00E15646">
        <w:rPr>
          <w:rFonts w:asciiTheme="minorEastAsia" w:eastAsiaTheme="minorEastAsia" w:hAnsiTheme="minorEastAsia" w:cstheme="minorBidi" w:hint="eastAsia"/>
          <w:color w:val="auto"/>
          <w:spacing w:val="8"/>
        </w:rPr>
        <w:t>27</w:t>
      </w:r>
      <w:r w:rsidRPr="00BE4842">
        <w:rPr>
          <w:rFonts w:asciiTheme="minorEastAsia" w:eastAsiaTheme="minorEastAsia" w:hAnsiTheme="minorEastAsia" w:cstheme="minorBidi" w:hint="eastAsia"/>
          <w:color w:val="auto"/>
          <w:spacing w:val="8"/>
        </w:rPr>
        <w:t>条から第</w:t>
      </w:r>
      <w:r w:rsidRPr="00E15646">
        <w:rPr>
          <w:rFonts w:asciiTheme="minorEastAsia" w:eastAsiaTheme="minorEastAsia" w:hAnsiTheme="minorEastAsia" w:cstheme="minorBidi" w:hint="eastAsia"/>
          <w:color w:val="auto"/>
          <w:spacing w:val="8"/>
        </w:rPr>
        <w:t>29</w:t>
      </w:r>
      <w:r w:rsidRPr="00BE4842">
        <w:rPr>
          <w:rFonts w:asciiTheme="minorEastAsia" w:eastAsiaTheme="minorEastAsia" w:hAnsiTheme="minorEastAsia" w:cstheme="minorBidi" w:hint="eastAsia"/>
          <w:color w:val="auto"/>
          <w:spacing w:val="8"/>
        </w:rPr>
        <w:t>条まで、前条又は第</w:t>
      </w:r>
      <w:r w:rsidRPr="00E15646">
        <w:rPr>
          <w:rFonts w:asciiTheme="minorEastAsia" w:eastAsiaTheme="minorEastAsia" w:hAnsiTheme="minorEastAsia" w:cstheme="minorBidi" w:hint="eastAsia"/>
          <w:color w:val="auto"/>
          <w:spacing w:val="8"/>
        </w:rPr>
        <w:t>35</w:t>
      </w:r>
      <w:r w:rsidRPr="00BE4842">
        <w:rPr>
          <w:rFonts w:asciiTheme="minorEastAsia" w:eastAsiaTheme="minorEastAsia" w:hAnsiTheme="minorEastAsia" w:cstheme="minorBidi" w:hint="eastAsia"/>
          <w:color w:val="auto"/>
          <w:spacing w:val="8"/>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及び受注者が協議して定める。ただし、協議開始の日から14日以内に協議が整わない場合には、発注者が定め、受注者に通知する。</w:t>
      </w:r>
    </w:p>
    <w:p w14:paraId="0864C74B" w14:textId="637CB3A0"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1D3E344E"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（検査及び引渡し）</w:t>
      </w:r>
    </w:p>
    <w:p w14:paraId="766966AE" w14:textId="72970044" w:rsidR="007D6DE4" w:rsidRPr="00BE4842" w:rsidRDefault="007D6DE4" w:rsidP="00CA162E">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814B6E">
        <w:rPr>
          <w:rFonts w:asciiTheme="minorEastAsia" w:eastAsiaTheme="minorEastAsia" w:hAnsiTheme="minorEastAsia" w:cstheme="minorBidi" w:hint="eastAsia"/>
          <w:color w:val="auto"/>
          <w:spacing w:val="8"/>
        </w:rPr>
        <w:t>33</w:t>
      </w:r>
      <w:r w:rsidRPr="00BE4842">
        <w:rPr>
          <w:rFonts w:asciiTheme="minorEastAsia" w:eastAsiaTheme="minorEastAsia" w:hAnsiTheme="minorEastAsia" w:cstheme="minorBidi" w:hint="eastAsia"/>
          <w:color w:val="auto"/>
          <w:spacing w:val="8"/>
        </w:rPr>
        <w:t>条　受注者は、工事が完成したときは、その旨を発注者に通知しなければならない。</w:t>
      </w:r>
    </w:p>
    <w:p w14:paraId="449512F4"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発注者又は発注者が検査を行う者として定めた職員（以下「検査員」という。）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又は検査員は、必要があると認められるときは、その理由を受注者に通知して、工事目的物を最小限度破壊して検査することができる。</w:t>
      </w:r>
    </w:p>
    <w:p w14:paraId="2604EA4B"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３　前項の場合において、検査又は復旧に直接要する費用は、受注者の負担とする。</w:t>
      </w:r>
    </w:p>
    <w:p w14:paraId="259CF5F2"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lastRenderedPageBreak/>
        <w:t>４　工事目的物の所有権は、第２項の規定による検査に合格した時をもって、発注者に移転するものとし、移転と同時に発注者に当該物件の引渡しを受けたものとみなす。</w:t>
      </w:r>
    </w:p>
    <w:p w14:paraId="11940F52" w14:textId="5057A13A"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５　受注者は、工事が第２項の検査に合格しないときは、直ちに修補して発注者の検査を受けなければならない。この場合において、修補の完了をもって工事の完成とみなして前各項の規定を適用する。</w:t>
      </w:r>
    </w:p>
    <w:p w14:paraId="781C7E6C"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（請負代金の支払）</w:t>
      </w:r>
    </w:p>
    <w:p w14:paraId="782AF9EE" w14:textId="02C6D0FD"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E15646">
        <w:rPr>
          <w:rFonts w:asciiTheme="minorEastAsia" w:eastAsiaTheme="minorEastAsia" w:hAnsiTheme="minorEastAsia" w:cstheme="minorBidi" w:hint="eastAsia"/>
          <w:color w:val="auto"/>
          <w:spacing w:val="8"/>
        </w:rPr>
        <w:t>34</w:t>
      </w:r>
      <w:r w:rsidRPr="00BE4842">
        <w:rPr>
          <w:rFonts w:asciiTheme="minorEastAsia" w:eastAsiaTheme="minorEastAsia" w:hAnsiTheme="minorEastAsia" w:cstheme="minorBidi" w:hint="eastAsia"/>
          <w:color w:val="auto"/>
          <w:spacing w:val="8"/>
        </w:rPr>
        <w:t>条　受注者は、前条第２項又は第５項の検査に合格したときは、請負代金の支払を請求することができる。</w:t>
      </w:r>
    </w:p>
    <w:p w14:paraId="23C313AD"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発注者は、前項の規定による請求があったときは、請求を受けた日から40日以内に請負代金を支払わなければならない。</w:t>
      </w:r>
    </w:p>
    <w:p w14:paraId="0DD6A333"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7E3F9CB6"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（部分使用）</w:t>
      </w:r>
    </w:p>
    <w:p w14:paraId="696BF35E" w14:textId="0C1D8BB1"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E15646">
        <w:rPr>
          <w:rFonts w:asciiTheme="minorEastAsia" w:eastAsiaTheme="minorEastAsia" w:hAnsiTheme="minorEastAsia" w:cstheme="minorBidi" w:hint="eastAsia"/>
          <w:color w:val="auto"/>
          <w:spacing w:val="8"/>
        </w:rPr>
        <w:t>35</w:t>
      </w:r>
      <w:r w:rsidRPr="00BE4842">
        <w:rPr>
          <w:rFonts w:asciiTheme="minorEastAsia" w:eastAsiaTheme="minorEastAsia" w:hAnsiTheme="minorEastAsia" w:cstheme="minorBidi" w:hint="eastAsia"/>
          <w:color w:val="auto"/>
          <w:spacing w:val="8"/>
        </w:rPr>
        <w:t>条　発注者は、第</w:t>
      </w:r>
      <w:r w:rsidRPr="00E15646">
        <w:rPr>
          <w:rFonts w:asciiTheme="minorEastAsia" w:eastAsiaTheme="minorEastAsia" w:hAnsiTheme="minorEastAsia" w:cstheme="minorBidi" w:hint="eastAsia"/>
          <w:color w:val="auto"/>
          <w:spacing w:val="8"/>
        </w:rPr>
        <w:t>33</w:t>
      </w:r>
      <w:r w:rsidRPr="00BE4842">
        <w:rPr>
          <w:rFonts w:asciiTheme="minorEastAsia" w:eastAsiaTheme="minorEastAsia" w:hAnsiTheme="minorEastAsia" w:cstheme="minorBidi" w:hint="eastAsia"/>
          <w:color w:val="auto"/>
          <w:spacing w:val="8"/>
        </w:rPr>
        <w:t>条第４項（同条第５項</w:t>
      </w:r>
      <w:r w:rsidR="00A96998" w:rsidRPr="00B04F6B">
        <w:rPr>
          <w:rFonts w:asciiTheme="minorEastAsia" w:eastAsiaTheme="minorEastAsia" w:hAnsiTheme="minorEastAsia" w:cstheme="minorBidi" w:hint="eastAsia"/>
          <w:color w:val="auto"/>
          <w:spacing w:val="8"/>
        </w:rPr>
        <w:t>の規定</w:t>
      </w:r>
      <w:r w:rsidRPr="00B04F6B">
        <w:rPr>
          <w:rFonts w:asciiTheme="minorEastAsia" w:eastAsiaTheme="minorEastAsia" w:hAnsiTheme="minorEastAsia" w:cstheme="minorBidi" w:hint="eastAsia"/>
          <w:color w:val="auto"/>
          <w:spacing w:val="8"/>
        </w:rPr>
        <w:t>に</w:t>
      </w:r>
      <w:r w:rsidR="00A96998" w:rsidRPr="00B04F6B">
        <w:rPr>
          <w:rFonts w:asciiTheme="minorEastAsia" w:eastAsiaTheme="minorEastAsia" w:hAnsiTheme="minorEastAsia" w:cstheme="minorBidi" w:hint="eastAsia"/>
          <w:color w:val="auto"/>
          <w:spacing w:val="8"/>
        </w:rPr>
        <w:t>より同条第４項の規定を</w:t>
      </w:r>
      <w:r w:rsidRPr="00B04F6B">
        <w:rPr>
          <w:rFonts w:asciiTheme="minorEastAsia" w:eastAsiaTheme="minorEastAsia" w:hAnsiTheme="minorEastAsia" w:cstheme="minorBidi" w:hint="eastAsia"/>
          <w:color w:val="auto"/>
          <w:spacing w:val="8"/>
        </w:rPr>
        <w:t>適用</w:t>
      </w:r>
      <w:r w:rsidR="00A96998" w:rsidRPr="00B04F6B">
        <w:rPr>
          <w:rFonts w:asciiTheme="minorEastAsia" w:eastAsiaTheme="minorEastAsia" w:hAnsiTheme="minorEastAsia" w:cstheme="minorBidi" w:hint="eastAsia"/>
          <w:color w:val="auto"/>
          <w:spacing w:val="8"/>
        </w:rPr>
        <w:t>する</w:t>
      </w:r>
      <w:r w:rsidRPr="00BE4842">
        <w:rPr>
          <w:rFonts w:asciiTheme="minorEastAsia" w:eastAsiaTheme="minorEastAsia" w:hAnsiTheme="minorEastAsia" w:cstheme="minorBidi" w:hint="eastAsia"/>
          <w:color w:val="auto"/>
          <w:spacing w:val="8"/>
        </w:rPr>
        <w:t>場合を含む。）の規定による引渡し前においても、工事目的物の全部又は一部を受注者の承諾を得て使用することができる。</w:t>
      </w:r>
    </w:p>
    <w:p w14:paraId="6D6443B9" w14:textId="7D5EFFE6" w:rsidR="007D6DE4" w:rsidRPr="00BE4842" w:rsidRDefault="004E27DA"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前項の場合において</w:t>
      </w:r>
      <w:r w:rsidR="007D6DE4" w:rsidRPr="00BE4842">
        <w:rPr>
          <w:rFonts w:asciiTheme="minorEastAsia" w:eastAsiaTheme="minorEastAsia" w:hAnsiTheme="minorEastAsia" w:cstheme="minorBidi" w:hint="eastAsia"/>
          <w:color w:val="auto"/>
          <w:spacing w:val="8"/>
        </w:rPr>
        <w:t>、発注者は、その使用部分を善良な管理者の注意をもって使用しなければならない。</w:t>
      </w:r>
    </w:p>
    <w:p w14:paraId="3A870399"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３　発注者は、第１項の規定により工事目的物の全部又は一部を使用したことによって受注者に損害を及ぼしたときは、必要な費用を負担しなければならない。</w:t>
      </w:r>
    </w:p>
    <w:p w14:paraId="68A1D3EE" w14:textId="5577AF09"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（前金払）</w:t>
      </w:r>
    </w:p>
    <w:p w14:paraId="234C3904" w14:textId="3963DF64" w:rsidR="007D6DE4"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3F7C0C">
        <w:rPr>
          <w:rFonts w:asciiTheme="minorEastAsia" w:eastAsiaTheme="minorEastAsia" w:hAnsiTheme="minorEastAsia" w:cstheme="minorBidi" w:hint="eastAsia"/>
          <w:color w:val="auto"/>
          <w:spacing w:val="8"/>
        </w:rPr>
        <w:t>36</w:t>
      </w:r>
      <w:r w:rsidRPr="00BE4842">
        <w:rPr>
          <w:rFonts w:asciiTheme="minorEastAsia" w:eastAsiaTheme="minorEastAsia" w:hAnsiTheme="minorEastAsia" w:cstheme="minorBidi" w:hint="eastAsia"/>
          <w:color w:val="auto"/>
          <w:spacing w:val="8"/>
        </w:rPr>
        <w:t>条　受注者は、保証事業会社と契約書記載の工事完成の時期を保証期限とする公共工事の前払金保証事業に関する法律</w:t>
      </w:r>
      <w:r w:rsidR="004E27DA" w:rsidRPr="00BE4842">
        <w:rPr>
          <w:rFonts w:asciiTheme="minorEastAsia" w:eastAsiaTheme="minorEastAsia" w:hAnsiTheme="minorEastAsia" w:cstheme="minorBidi" w:hint="eastAsia"/>
          <w:color w:val="auto"/>
          <w:spacing w:val="8"/>
        </w:rPr>
        <w:t>（昭和27年法律第184号）</w:t>
      </w:r>
      <w:r w:rsidRPr="00BE4842">
        <w:rPr>
          <w:rFonts w:asciiTheme="minorEastAsia" w:eastAsiaTheme="minorEastAsia" w:hAnsiTheme="minorEastAsia" w:cstheme="minorBidi" w:hint="eastAsia"/>
          <w:color w:val="auto"/>
          <w:spacing w:val="8"/>
        </w:rPr>
        <w:t>第２条第５項に規定する保証契約（以下「保証契約」という。）を締結し、その保証証書を発注者に寄託して請負代金額の10分の４以内の前払金の支払を請求することができる。</w:t>
      </w:r>
    </w:p>
    <w:p w14:paraId="6C4BFC9A" w14:textId="79D9D5B1" w:rsidR="000E61C9" w:rsidRPr="00B04F6B" w:rsidRDefault="000E61C9"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04F6B">
        <w:rPr>
          <w:rFonts w:hAnsi="ＭＳ 明朝" w:hint="eastAsia"/>
          <w:color w:val="auto"/>
          <w:spacing w:val="8"/>
        </w:rPr>
        <w:t>２　受注者は、前項の規定による保証証券の寄託に代えて、</w:t>
      </w:r>
      <w:r w:rsidR="00DD40F0">
        <w:rPr>
          <w:rFonts w:hAnsi="ＭＳ 明朝" w:hint="eastAsia"/>
          <w:color w:val="auto"/>
          <w:spacing w:val="8"/>
        </w:rPr>
        <w:t>電磁的方法であって、</w:t>
      </w:r>
      <w:r w:rsidRPr="00B04F6B">
        <w:rPr>
          <w:rFonts w:hAnsi="ＭＳ 明朝" w:hint="eastAsia"/>
          <w:color w:val="auto"/>
          <w:spacing w:val="8"/>
        </w:rPr>
        <w:t>当該保証契約の相手方たる保証事業会社が定め、発注者が認めた措置を講ずることができる。この場合において、受注者は、当該保証証書を寄託したものとみなす。</w:t>
      </w:r>
    </w:p>
    <w:p w14:paraId="3E3402FA" w14:textId="328A0A50" w:rsidR="007D6DE4" w:rsidRPr="00B04F6B" w:rsidRDefault="000E61C9"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04F6B">
        <w:rPr>
          <w:rFonts w:asciiTheme="minorEastAsia" w:eastAsiaTheme="minorEastAsia" w:hAnsiTheme="minorEastAsia" w:cstheme="minorBidi" w:hint="eastAsia"/>
          <w:color w:val="auto"/>
          <w:spacing w:val="8"/>
        </w:rPr>
        <w:t>３</w:t>
      </w:r>
      <w:r w:rsidR="007D6DE4" w:rsidRPr="00B04F6B">
        <w:rPr>
          <w:rFonts w:asciiTheme="minorEastAsia" w:eastAsiaTheme="minorEastAsia" w:hAnsiTheme="minorEastAsia" w:cstheme="minorBidi" w:hint="eastAsia"/>
          <w:color w:val="auto"/>
          <w:spacing w:val="8"/>
        </w:rPr>
        <w:t xml:space="preserve">　発注者は、</w:t>
      </w:r>
      <w:r w:rsidRPr="00B04F6B">
        <w:rPr>
          <w:rFonts w:asciiTheme="minorEastAsia" w:eastAsiaTheme="minorEastAsia" w:hAnsiTheme="minorEastAsia" w:cstheme="minorBidi" w:hint="eastAsia"/>
          <w:color w:val="auto"/>
          <w:spacing w:val="8"/>
        </w:rPr>
        <w:t>第１項</w:t>
      </w:r>
      <w:r w:rsidR="007D6DE4" w:rsidRPr="00B04F6B">
        <w:rPr>
          <w:rFonts w:asciiTheme="minorEastAsia" w:eastAsiaTheme="minorEastAsia" w:hAnsiTheme="minorEastAsia" w:cstheme="minorBidi" w:hint="eastAsia"/>
          <w:color w:val="auto"/>
          <w:spacing w:val="8"/>
        </w:rPr>
        <w:t>の規定による請求があったときは、請求を受けた日から14日以内に前払金を支払わなければならない。</w:t>
      </w:r>
    </w:p>
    <w:p w14:paraId="6C631752" w14:textId="31E5127D" w:rsidR="007D6DE4" w:rsidRPr="00B04F6B" w:rsidRDefault="000E61C9"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04F6B">
        <w:rPr>
          <w:rFonts w:asciiTheme="minorEastAsia" w:eastAsiaTheme="minorEastAsia" w:hAnsiTheme="minorEastAsia" w:cstheme="minorBidi" w:hint="eastAsia"/>
          <w:color w:val="auto"/>
          <w:spacing w:val="8"/>
        </w:rPr>
        <w:t>４</w:t>
      </w:r>
      <w:r w:rsidR="007D6DE4" w:rsidRPr="00B04F6B">
        <w:rPr>
          <w:rFonts w:asciiTheme="minorEastAsia" w:eastAsiaTheme="minorEastAsia" w:hAnsiTheme="minorEastAsia" w:cstheme="minorBidi" w:hint="eastAsia"/>
          <w:color w:val="auto"/>
          <w:spacing w:val="8"/>
        </w:rPr>
        <w:t xml:space="preserve">　受注者は、</w:t>
      </w:r>
      <w:r w:rsidRPr="00B04F6B">
        <w:rPr>
          <w:rFonts w:asciiTheme="minorEastAsia" w:eastAsiaTheme="minorEastAsia" w:hAnsiTheme="minorEastAsia" w:cstheme="minorBidi" w:hint="eastAsia"/>
          <w:color w:val="auto"/>
          <w:spacing w:val="8"/>
        </w:rPr>
        <w:t>第１項</w:t>
      </w:r>
      <w:r w:rsidR="007D6DE4" w:rsidRPr="00B04F6B">
        <w:rPr>
          <w:rFonts w:asciiTheme="minorEastAsia" w:eastAsiaTheme="minorEastAsia" w:hAnsiTheme="minorEastAsia" w:cstheme="minorBidi" w:hint="eastAsia"/>
          <w:color w:val="auto"/>
          <w:spacing w:val="8"/>
        </w:rPr>
        <w:t>の規定により前払金の支払を受けた後、保証事業会社と中間前払金に関し、契約書記載の工事完成の時期を保証期限とする保証契約を締結し、その保証証書を発注者に寄託して、請負代金額の10分の２以内の中間</w:t>
      </w:r>
      <w:r w:rsidR="003365FF" w:rsidRPr="00B04F6B">
        <w:rPr>
          <w:rFonts w:asciiTheme="minorEastAsia" w:eastAsiaTheme="minorEastAsia" w:hAnsiTheme="minorEastAsia" w:cstheme="minorBidi" w:hint="eastAsia"/>
          <w:color w:val="auto"/>
          <w:spacing w:val="8"/>
        </w:rPr>
        <w:t>前払金の支払を請求することができる。この場合において、前</w:t>
      </w:r>
      <w:r w:rsidR="009D0641">
        <w:rPr>
          <w:rFonts w:asciiTheme="minorEastAsia" w:eastAsiaTheme="minorEastAsia" w:hAnsiTheme="minorEastAsia" w:cstheme="minorBidi" w:hint="eastAsia"/>
          <w:color w:val="auto"/>
          <w:spacing w:val="8"/>
        </w:rPr>
        <w:t>２</w:t>
      </w:r>
      <w:r w:rsidR="003365FF" w:rsidRPr="00B04F6B">
        <w:rPr>
          <w:rFonts w:asciiTheme="minorEastAsia" w:eastAsiaTheme="minorEastAsia" w:hAnsiTheme="minorEastAsia" w:cstheme="minorBidi" w:hint="eastAsia"/>
          <w:color w:val="auto"/>
          <w:spacing w:val="8"/>
        </w:rPr>
        <w:t>項</w:t>
      </w:r>
      <w:r w:rsidR="007D6DE4" w:rsidRPr="00B04F6B">
        <w:rPr>
          <w:rFonts w:asciiTheme="minorEastAsia" w:eastAsiaTheme="minorEastAsia" w:hAnsiTheme="minorEastAsia" w:cstheme="minorBidi" w:hint="eastAsia"/>
          <w:color w:val="auto"/>
          <w:spacing w:val="8"/>
        </w:rPr>
        <w:t>の規定を準用する。</w:t>
      </w:r>
    </w:p>
    <w:p w14:paraId="30829136" w14:textId="580D1A48" w:rsidR="007D6DE4" w:rsidRPr="00B04F6B" w:rsidRDefault="000E61C9"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04F6B">
        <w:rPr>
          <w:rFonts w:asciiTheme="minorEastAsia" w:eastAsiaTheme="minorEastAsia" w:hAnsiTheme="minorEastAsia" w:cstheme="minorBidi" w:hint="eastAsia"/>
          <w:color w:val="auto"/>
          <w:spacing w:val="8"/>
        </w:rPr>
        <w:t>５</w:t>
      </w:r>
      <w:r w:rsidR="007D6DE4" w:rsidRPr="00B04F6B">
        <w:rPr>
          <w:rFonts w:asciiTheme="minorEastAsia" w:eastAsiaTheme="minorEastAsia" w:hAnsiTheme="minorEastAsia" w:cstheme="minorBidi" w:hint="eastAsia"/>
          <w:color w:val="auto"/>
          <w:spacing w:val="8"/>
        </w:rPr>
        <w:t xml:space="preserve">　受注者は、前項の中間前払金の支払を請求しようとするときは、あらかじめ、発注者の中間前払金に係る認定を受けなければならない。この場合において、発注者は、受注者の請求があったときは、遅滞なく、地方自治法施行規則（昭和22年内務省令第29号）附則第３条第３項各号に掲げる要件に該当するかどうかの認定をし、当該認定の結果を受注者に通知しなければならない。</w:t>
      </w:r>
    </w:p>
    <w:p w14:paraId="1C09982A" w14:textId="5051D03B" w:rsidR="007D6DE4" w:rsidRPr="00B04F6B" w:rsidRDefault="000E61C9"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04F6B">
        <w:rPr>
          <w:rFonts w:asciiTheme="minorEastAsia" w:eastAsiaTheme="minorEastAsia" w:hAnsiTheme="minorEastAsia" w:cstheme="minorBidi" w:hint="eastAsia"/>
          <w:color w:val="auto"/>
          <w:spacing w:val="8"/>
        </w:rPr>
        <w:lastRenderedPageBreak/>
        <w:t>６</w:t>
      </w:r>
      <w:r w:rsidR="007D6DE4" w:rsidRPr="00B04F6B">
        <w:rPr>
          <w:rFonts w:asciiTheme="minorEastAsia" w:eastAsiaTheme="minorEastAsia" w:hAnsiTheme="minorEastAsia" w:cstheme="minorBidi" w:hint="eastAsia"/>
          <w:color w:val="auto"/>
          <w:spacing w:val="8"/>
        </w:rPr>
        <w:t xml:space="preserve">　受注者は、</w:t>
      </w:r>
      <w:r w:rsidR="0032722D" w:rsidRPr="00B04F6B">
        <w:rPr>
          <w:rFonts w:asciiTheme="minorEastAsia" w:eastAsiaTheme="minorEastAsia" w:hAnsiTheme="minorEastAsia" w:cstheme="minorBidi" w:hint="eastAsia"/>
          <w:color w:val="auto"/>
          <w:spacing w:val="8"/>
        </w:rPr>
        <w:t>第４項</w:t>
      </w:r>
      <w:r w:rsidR="007D6DE4" w:rsidRPr="00B04F6B">
        <w:rPr>
          <w:rFonts w:asciiTheme="minorEastAsia" w:eastAsiaTheme="minorEastAsia" w:hAnsiTheme="minorEastAsia" w:cstheme="minorBidi" w:hint="eastAsia"/>
          <w:color w:val="auto"/>
          <w:spacing w:val="8"/>
        </w:rPr>
        <w:t>の中間前払金の支払を選択した場合においては、会計年度を越えて施工する工事について各会計年度末において請求する場合を除き、第39条の部分払を請求することができない。</w:t>
      </w:r>
    </w:p>
    <w:p w14:paraId="371F4B0A" w14:textId="2DE554A0" w:rsidR="007D6DE4" w:rsidRPr="00B04F6B" w:rsidRDefault="0032722D"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04F6B">
        <w:rPr>
          <w:rFonts w:asciiTheme="minorEastAsia" w:eastAsiaTheme="minorEastAsia" w:hAnsiTheme="minorEastAsia" w:cstheme="minorBidi" w:hint="eastAsia"/>
          <w:color w:val="auto"/>
          <w:spacing w:val="8"/>
        </w:rPr>
        <w:t>７</w:t>
      </w:r>
      <w:r w:rsidR="007D6DE4" w:rsidRPr="00B04F6B">
        <w:rPr>
          <w:rFonts w:asciiTheme="minorEastAsia" w:eastAsiaTheme="minorEastAsia" w:hAnsiTheme="minorEastAsia" w:cstheme="minorBidi" w:hint="eastAsia"/>
          <w:color w:val="auto"/>
          <w:spacing w:val="8"/>
        </w:rPr>
        <w:t xml:space="preserve">　</w:t>
      </w:r>
      <w:r w:rsidR="004E0552" w:rsidRPr="00B04F6B">
        <w:rPr>
          <w:rFonts w:asciiTheme="minorEastAsia" w:eastAsiaTheme="minorEastAsia" w:hAnsiTheme="minorEastAsia" w:cstheme="minorBidi" w:hint="eastAsia"/>
          <w:color w:val="auto"/>
          <w:spacing w:val="8"/>
        </w:rPr>
        <w:t>受注者は、</w:t>
      </w:r>
      <w:r w:rsidR="007D6DE4" w:rsidRPr="00B04F6B">
        <w:rPr>
          <w:rFonts w:asciiTheme="minorEastAsia" w:eastAsiaTheme="minorEastAsia" w:hAnsiTheme="minorEastAsia" w:cstheme="minorBidi" w:hint="eastAsia"/>
          <w:color w:val="auto"/>
          <w:spacing w:val="8"/>
        </w:rPr>
        <w:t>請負代金額</w:t>
      </w:r>
      <w:r w:rsidR="004E0552" w:rsidRPr="00B04F6B">
        <w:rPr>
          <w:rFonts w:asciiTheme="minorEastAsia" w:eastAsiaTheme="minorEastAsia" w:hAnsiTheme="minorEastAsia" w:cstheme="minorBidi" w:hint="eastAsia"/>
          <w:color w:val="auto"/>
          <w:spacing w:val="8"/>
        </w:rPr>
        <w:t>が著しく</w:t>
      </w:r>
      <w:r w:rsidR="007D6DE4" w:rsidRPr="00B04F6B">
        <w:rPr>
          <w:rFonts w:asciiTheme="minorEastAsia" w:eastAsiaTheme="minorEastAsia" w:hAnsiTheme="minorEastAsia" w:cstheme="minorBidi" w:hint="eastAsia"/>
          <w:color w:val="auto"/>
          <w:spacing w:val="8"/>
        </w:rPr>
        <w:t>増額</w:t>
      </w:r>
      <w:r w:rsidR="004E0552" w:rsidRPr="00B04F6B">
        <w:rPr>
          <w:rFonts w:asciiTheme="minorEastAsia" w:eastAsiaTheme="minorEastAsia" w:hAnsiTheme="minorEastAsia" w:cstheme="minorBidi" w:hint="eastAsia"/>
          <w:color w:val="auto"/>
          <w:spacing w:val="8"/>
        </w:rPr>
        <w:t>された</w:t>
      </w:r>
      <w:r w:rsidR="007D6DE4" w:rsidRPr="00B04F6B">
        <w:rPr>
          <w:rFonts w:asciiTheme="minorEastAsia" w:eastAsiaTheme="minorEastAsia" w:hAnsiTheme="minorEastAsia" w:cstheme="minorBidi" w:hint="eastAsia"/>
          <w:color w:val="auto"/>
          <w:spacing w:val="8"/>
        </w:rPr>
        <w:t>場合においては、その増額後の</w:t>
      </w:r>
      <w:r w:rsidR="00BA1718" w:rsidRPr="00B04F6B">
        <w:rPr>
          <w:rFonts w:asciiTheme="minorEastAsia" w:eastAsiaTheme="minorEastAsia" w:hAnsiTheme="minorEastAsia" w:cstheme="minorBidi" w:hint="eastAsia"/>
          <w:color w:val="auto"/>
          <w:spacing w:val="8"/>
        </w:rPr>
        <w:t>請負代金額の</w:t>
      </w:r>
      <w:r w:rsidR="007D6DE4" w:rsidRPr="00B04F6B">
        <w:rPr>
          <w:rFonts w:asciiTheme="minorEastAsia" w:eastAsiaTheme="minorEastAsia" w:hAnsiTheme="minorEastAsia" w:cstheme="minorBidi" w:hint="eastAsia"/>
          <w:color w:val="auto"/>
          <w:spacing w:val="8"/>
        </w:rPr>
        <w:t>10分の４（</w:t>
      </w:r>
      <w:r w:rsidRPr="00B04F6B">
        <w:rPr>
          <w:rFonts w:asciiTheme="minorEastAsia" w:eastAsiaTheme="minorEastAsia" w:hAnsiTheme="minorEastAsia" w:cstheme="minorBidi" w:hint="eastAsia"/>
          <w:color w:val="auto"/>
          <w:spacing w:val="8"/>
        </w:rPr>
        <w:t>第４項</w:t>
      </w:r>
      <w:r w:rsidR="007D6DE4" w:rsidRPr="00B04F6B">
        <w:rPr>
          <w:rFonts w:asciiTheme="minorEastAsia" w:eastAsiaTheme="minorEastAsia" w:hAnsiTheme="minorEastAsia" w:cstheme="minorBidi" w:hint="eastAsia"/>
          <w:color w:val="auto"/>
          <w:spacing w:val="8"/>
        </w:rPr>
        <w:t>の規定により中間前払金の支払を受けているときは、10分の６）から受領済みの前払金</w:t>
      </w:r>
      <w:r w:rsidR="004E0552" w:rsidRPr="00B04F6B">
        <w:rPr>
          <w:rFonts w:asciiTheme="minorEastAsia" w:eastAsiaTheme="minorEastAsia" w:hAnsiTheme="minorEastAsia" w:cstheme="minorBidi" w:hint="eastAsia"/>
          <w:color w:val="auto"/>
          <w:spacing w:val="8"/>
        </w:rPr>
        <w:t>（同項の規定により中間前払金の支払いを受けているときは、中間前払金を含む。以下この条</w:t>
      </w:r>
      <w:r w:rsidR="00F617AB" w:rsidRPr="00332E5D">
        <w:rPr>
          <w:rFonts w:asciiTheme="minorEastAsia" w:eastAsiaTheme="minorEastAsia" w:hAnsiTheme="minorEastAsia" w:cstheme="minorBidi" w:hint="eastAsia"/>
          <w:color w:val="auto"/>
          <w:spacing w:val="8"/>
        </w:rPr>
        <w:t>及び次条</w:t>
      </w:r>
      <w:r w:rsidR="004E0552" w:rsidRPr="00332E5D">
        <w:rPr>
          <w:rFonts w:asciiTheme="minorEastAsia" w:eastAsiaTheme="minorEastAsia" w:hAnsiTheme="minorEastAsia" w:cstheme="minorBidi" w:hint="eastAsia"/>
          <w:color w:val="auto"/>
          <w:spacing w:val="8"/>
        </w:rPr>
        <w:t>において同じ。）</w:t>
      </w:r>
      <w:r w:rsidR="007F4816" w:rsidRPr="00332E5D">
        <w:rPr>
          <w:rFonts w:asciiTheme="minorEastAsia" w:eastAsiaTheme="minorEastAsia" w:hAnsiTheme="minorEastAsia" w:cstheme="minorBidi" w:hint="eastAsia"/>
          <w:color w:val="auto"/>
          <w:spacing w:val="8"/>
        </w:rPr>
        <w:t>の額</w:t>
      </w:r>
      <w:r w:rsidR="007D6DE4" w:rsidRPr="00B04F6B">
        <w:rPr>
          <w:rFonts w:asciiTheme="minorEastAsia" w:eastAsiaTheme="minorEastAsia" w:hAnsiTheme="minorEastAsia" w:cstheme="minorBidi" w:hint="eastAsia"/>
          <w:color w:val="auto"/>
          <w:spacing w:val="8"/>
        </w:rPr>
        <w:t>を差し引いた額に相当する額の</w:t>
      </w:r>
      <w:r w:rsidR="004E0552" w:rsidRPr="00B04F6B">
        <w:rPr>
          <w:rFonts w:asciiTheme="minorEastAsia" w:eastAsiaTheme="minorEastAsia" w:hAnsiTheme="minorEastAsia" w:cstheme="minorBidi" w:hint="eastAsia"/>
          <w:color w:val="auto"/>
          <w:spacing w:val="8"/>
        </w:rPr>
        <w:t>範囲内で</w:t>
      </w:r>
      <w:r w:rsidR="007D6DE4" w:rsidRPr="00B04F6B">
        <w:rPr>
          <w:rFonts w:asciiTheme="minorEastAsia" w:eastAsiaTheme="minorEastAsia" w:hAnsiTheme="minorEastAsia" w:cstheme="minorBidi" w:hint="eastAsia"/>
          <w:color w:val="auto"/>
          <w:spacing w:val="8"/>
        </w:rPr>
        <w:t>前</w:t>
      </w:r>
      <w:r w:rsidR="00FF1FD4" w:rsidRPr="00B04F6B">
        <w:rPr>
          <w:rFonts w:asciiTheme="minorEastAsia" w:eastAsiaTheme="minorEastAsia" w:hAnsiTheme="minorEastAsia" w:cstheme="minorBidi" w:hint="eastAsia"/>
          <w:color w:val="auto"/>
          <w:spacing w:val="8"/>
        </w:rPr>
        <w:t>払金の支払を請求することができる。この場合において</w:t>
      </w:r>
      <w:r w:rsidR="003365FF" w:rsidRPr="00B04F6B">
        <w:rPr>
          <w:rFonts w:asciiTheme="minorEastAsia" w:eastAsiaTheme="minorEastAsia" w:hAnsiTheme="minorEastAsia" w:cstheme="minorBidi" w:hint="eastAsia"/>
          <w:color w:val="auto"/>
          <w:spacing w:val="8"/>
        </w:rPr>
        <w:t>、</w:t>
      </w:r>
      <w:r w:rsidRPr="00B04F6B">
        <w:rPr>
          <w:rFonts w:asciiTheme="minorEastAsia" w:eastAsiaTheme="minorEastAsia" w:hAnsiTheme="minorEastAsia" w:cstheme="minorBidi" w:hint="eastAsia"/>
          <w:color w:val="auto"/>
          <w:spacing w:val="8"/>
        </w:rPr>
        <w:t>第３項</w:t>
      </w:r>
      <w:r w:rsidR="004E0552" w:rsidRPr="00B04F6B">
        <w:rPr>
          <w:rFonts w:asciiTheme="minorEastAsia" w:eastAsiaTheme="minorEastAsia" w:hAnsiTheme="minorEastAsia" w:cstheme="minorBidi" w:hint="eastAsia"/>
          <w:color w:val="auto"/>
          <w:spacing w:val="8"/>
        </w:rPr>
        <w:t>及び第５項</w:t>
      </w:r>
      <w:r w:rsidR="007D6DE4" w:rsidRPr="00B04F6B">
        <w:rPr>
          <w:rFonts w:asciiTheme="minorEastAsia" w:eastAsiaTheme="minorEastAsia" w:hAnsiTheme="minorEastAsia" w:cstheme="minorBidi" w:hint="eastAsia"/>
          <w:color w:val="auto"/>
          <w:spacing w:val="8"/>
        </w:rPr>
        <w:t>の規定を準用する。</w:t>
      </w:r>
    </w:p>
    <w:p w14:paraId="468E98EC" w14:textId="3CA8CC54" w:rsidR="007D6DE4" w:rsidRPr="00B04F6B" w:rsidRDefault="0032722D"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strike/>
          <w:color w:val="auto"/>
          <w:spacing w:val="8"/>
        </w:rPr>
      </w:pPr>
      <w:r w:rsidRPr="00B04F6B">
        <w:rPr>
          <w:rFonts w:asciiTheme="minorEastAsia" w:eastAsiaTheme="minorEastAsia" w:hAnsiTheme="minorEastAsia" w:cstheme="minorBidi" w:hint="eastAsia"/>
          <w:color w:val="auto"/>
          <w:spacing w:val="8"/>
        </w:rPr>
        <w:t>８</w:t>
      </w:r>
      <w:r w:rsidR="007D6DE4" w:rsidRPr="00B04F6B">
        <w:rPr>
          <w:rFonts w:asciiTheme="minorEastAsia" w:eastAsiaTheme="minorEastAsia" w:hAnsiTheme="minorEastAsia" w:cstheme="minorBidi" w:hint="eastAsia"/>
          <w:color w:val="auto"/>
          <w:spacing w:val="8"/>
        </w:rPr>
        <w:t xml:space="preserve">　</w:t>
      </w:r>
      <w:r w:rsidR="00412FBC" w:rsidRPr="00B04F6B">
        <w:rPr>
          <w:rFonts w:asciiTheme="minorEastAsia" w:eastAsiaTheme="minorEastAsia" w:hAnsiTheme="minorEastAsia" w:cstheme="minorBidi" w:hint="eastAsia"/>
          <w:color w:val="auto"/>
          <w:spacing w:val="8"/>
        </w:rPr>
        <w:t>受注者は、</w:t>
      </w:r>
      <w:r w:rsidR="007D6DE4" w:rsidRPr="00B04F6B">
        <w:rPr>
          <w:rFonts w:asciiTheme="minorEastAsia" w:eastAsiaTheme="minorEastAsia" w:hAnsiTheme="minorEastAsia" w:cstheme="minorBidi" w:hint="eastAsia"/>
          <w:color w:val="auto"/>
          <w:spacing w:val="8"/>
        </w:rPr>
        <w:t>請負代金額</w:t>
      </w:r>
      <w:r w:rsidR="00412FBC" w:rsidRPr="00B04F6B">
        <w:rPr>
          <w:rFonts w:asciiTheme="minorEastAsia" w:eastAsiaTheme="minorEastAsia" w:hAnsiTheme="minorEastAsia" w:cstheme="minorBidi" w:hint="eastAsia"/>
          <w:color w:val="auto"/>
          <w:spacing w:val="8"/>
        </w:rPr>
        <w:t>が著しく</w:t>
      </w:r>
      <w:r w:rsidR="007D6DE4" w:rsidRPr="00B04F6B">
        <w:rPr>
          <w:rFonts w:asciiTheme="minorEastAsia" w:eastAsiaTheme="minorEastAsia" w:hAnsiTheme="minorEastAsia" w:cstheme="minorBidi" w:hint="eastAsia"/>
          <w:color w:val="auto"/>
          <w:spacing w:val="8"/>
        </w:rPr>
        <w:t>減額</w:t>
      </w:r>
      <w:r w:rsidR="00BA1718" w:rsidRPr="00B04F6B">
        <w:rPr>
          <w:rFonts w:asciiTheme="minorEastAsia" w:eastAsiaTheme="minorEastAsia" w:hAnsiTheme="minorEastAsia" w:cstheme="minorBidi" w:hint="eastAsia"/>
          <w:color w:val="auto"/>
          <w:spacing w:val="8"/>
        </w:rPr>
        <w:t>された</w:t>
      </w:r>
      <w:r w:rsidR="007D6DE4" w:rsidRPr="00B04F6B">
        <w:rPr>
          <w:rFonts w:asciiTheme="minorEastAsia" w:eastAsiaTheme="minorEastAsia" w:hAnsiTheme="minorEastAsia" w:cstheme="minorBidi" w:hint="eastAsia"/>
          <w:color w:val="auto"/>
          <w:spacing w:val="8"/>
        </w:rPr>
        <w:t>場合において、受領済みの前払金額が減額後の請負代金額の10分の５（</w:t>
      </w:r>
      <w:r w:rsidRPr="00B04F6B">
        <w:rPr>
          <w:rFonts w:asciiTheme="minorEastAsia" w:eastAsiaTheme="minorEastAsia" w:hAnsiTheme="minorEastAsia" w:cstheme="minorBidi" w:hint="eastAsia"/>
          <w:color w:val="auto"/>
          <w:spacing w:val="8"/>
        </w:rPr>
        <w:t>第４項</w:t>
      </w:r>
      <w:r w:rsidR="007D6DE4" w:rsidRPr="00B04F6B">
        <w:rPr>
          <w:rFonts w:asciiTheme="minorEastAsia" w:eastAsiaTheme="minorEastAsia" w:hAnsiTheme="minorEastAsia" w:cstheme="minorBidi" w:hint="eastAsia"/>
          <w:color w:val="auto"/>
          <w:spacing w:val="8"/>
        </w:rPr>
        <w:t>の規定により中間前払金の支払を受けているときは10分の６）を超えるときは、受注者は、</w:t>
      </w:r>
      <w:r w:rsidR="00412FBC" w:rsidRPr="00B04F6B">
        <w:rPr>
          <w:rFonts w:asciiTheme="minorEastAsia" w:eastAsiaTheme="minorEastAsia" w:hAnsiTheme="minorEastAsia" w:cstheme="minorBidi" w:hint="eastAsia"/>
          <w:color w:val="auto"/>
          <w:spacing w:val="8"/>
        </w:rPr>
        <w:t>請負代金額が</w:t>
      </w:r>
      <w:r w:rsidR="007D6DE4" w:rsidRPr="00B04F6B">
        <w:rPr>
          <w:rFonts w:asciiTheme="minorEastAsia" w:eastAsiaTheme="minorEastAsia" w:hAnsiTheme="minorEastAsia" w:cstheme="minorBidi" w:hint="eastAsia"/>
          <w:color w:val="auto"/>
          <w:spacing w:val="8"/>
        </w:rPr>
        <w:t>減額</w:t>
      </w:r>
      <w:r w:rsidR="00412FBC" w:rsidRPr="00B04F6B">
        <w:rPr>
          <w:rFonts w:asciiTheme="minorEastAsia" w:eastAsiaTheme="minorEastAsia" w:hAnsiTheme="minorEastAsia" w:cstheme="minorBidi" w:hint="eastAsia"/>
          <w:color w:val="auto"/>
          <w:spacing w:val="8"/>
        </w:rPr>
        <w:t>された</w:t>
      </w:r>
      <w:r w:rsidR="007D6DE4" w:rsidRPr="00B04F6B">
        <w:rPr>
          <w:rFonts w:asciiTheme="minorEastAsia" w:eastAsiaTheme="minorEastAsia" w:hAnsiTheme="minorEastAsia" w:cstheme="minorBidi" w:hint="eastAsia"/>
          <w:color w:val="auto"/>
          <w:spacing w:val="8"/>
        </w:rPr>
        <w:t>日から30日以内に、その超過額を返還しなければならない。</w:t>
      </w:r>
    </w:p>
    <w:p w14:paraId="4756C59B" w14:textId="0C420311" w:rsidR="00412FBC" w:rsidRPr="00B04F6B" w:rsidRDefault="009D0641"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Pr>
          <w:rFonts w:asciiTheme="minorEastAsia" w:eastAsiaTheme="minorEastAsia" w:hAnsiTheme="minorEastAsia" w:cstheme="minorBidi" w:hint="eastAsia"/>
          <w:color w:val="auto"/>
          <w:spacing w:val="8"/>
        </w:rPr>
        <w:t>９　前項の規定にかかわらず、同項の超過額が相当の額に達し、返還</w:t>
      </w:r>
      <w:r w:rsidR="00412FBC" w:rsidRPr="00B04F6B">
        <w:rPr>
          <w:rFonts w:asciiTheme="minorEastAsia" w:eastAsiaTheme="minorEastAsia" w:hAnsiTheme="minorEastAsia" w:cstheme="minorBidi" w:hint="eastAsia"/>
          <w:color w:val="auto"/>
          <w:spacing w:val="8"/>
        </w:rPr>
        <w:t>することが前払金の使用状況からみて、著しく不適当であると認められるときは、発注者及び受注者が協議して返還すべき超過額を定める。ただし、請負代金額</w:t>
      </w:r>
      <w:r w:rsidR="00C30E9B" w:rsidRPr="00B04F6B">
        <w:rPr>
          <w:rFonts w:asciiTheme="minorEastAsia" w:eastAsiaTheme="minorEastAsia" w:hAnsiTheme="minorEastAsia" w:cstheme="minorBidi" w:hint="eastAsia"/>
          <w:color w:val="auto"/>
          <w:spacing w:val="8"/>
        </w:rPr>
        <w:t>が減額された日から30日以内に協議が整わない場合は、発注者が当該超過額を定め、受注者に通知する。</w:t>
      </w:r>
    </w:p>
    <w:p w14:paraId="678D6ADA" w14:textId="1825376D" w:rsidR="007D6DE4" w:rsidRPr="002F5C63" w:rsidRDefault="00C30E9B"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04F6B">
        <w:rPr>
          <w:rFonts w:asciiTheme="minorEastAsia" w:eastAsiaTheme="minorEastAsia" w:hAnsiTheme="minorEastAsia" w:cstheme="minorBidi" w:hint="eastAsia"/>
          <w:color w:val="auto"/>
          <w:spacing w:val="8"/>
        </w:rPr>
        <w:t>10</w:t>
      </w:r>
      <w:r w:rsidR="004E27DA" w:rsidRPr="00B04F6B">
        <w:rPr>
          <w:rFonts w:asciiTheme="minorEastAsia" w:eastAsiaTheme="minorEastAsia" w:hAnsiTheme="minorEastAsia" w:cstheme="minorBidi" w:hint="eastAsia"/>
          <w:color w:val="auto"/>
          <w:spacing w:val="8"/>
        </w:rPr>
        <w:t xml:space="preserve">　</w:t>
      </w:r>
      <w:r w:rsidRPr="00B04F6B">
        <w:rPr>
          <w:rFonts w:asciiTheme="minorEastAsia" w:eastAsiaTheme="minorEastAsia" w:hAnsiTheme="minorEastAsia" w:cstheme="minorBidi" w:hint="eastAsia"/>
          <w:color w:val="auto"/>
          <w:spacing w:val="8"/>
        </w:rPr>
        <w:t>第８項</w:t>
      </w:r>
      <w:r w:rsidR="007D6DE4" w:rsidRPr="00B04F6B">
        <w:rPr>
          <w:rFonts w:asciiTheme="minorEastAsia" w:eastAsiaTheme="minorEastAsia" w:hAnsiTheme="minorEastAsia" w:cstheme="minorBidi" w:hint="eastAsia"/>
          <w:color w:val="auto"/>
          <w:spacing w:val="8"/>
        </w:rPr>
        <w:t>に規定する期間内で前払金の超過額を返還する前に、請負代金</w:t>
      </w:r>
      <w:r w:rsidRPr="00B04F6B">
        <w:rPr>
          <w:rFonts w:asciiTheme="minorEastAsia" w:eastAsiaTheme="minorEastAsia" w:hAnsiTheme="minorEastAsia" w:cstheme="minorBidi" w:hint="eastAsia"/>
          <w:color w:val="auto"/>
          <w:spacing w:val="8"/>
        </w:rPr>
        <w:t>額</w:t>
      </w:r>
      <w:r w:rsidR="007D6DE4" w:rsidRPr="00B04F6B">
        <w:rPr>
          <w:rFonts w:asciiTheme="minorEastAsia" w:eastAsiaTheme="minorEastAsia" w:hAnsiTheme="minorEastAsia" w:cstheme="minorBidi" w:hint="eastAsia"/>
          <w:color w:val="auto"/>
          <w:spacing w:val="8"/>
        </w:rPr>
        <w:t>を</w:t>
      </w:r>
      <w:r w:rsidR="007D6DE4" w:rsidRPr="00BE4842">
        <w:rPr>
          <w:rFonts w:asciiTheme="minorEastAsia" w:eastAsiaTheme="minorEastAsia" w:hAnsiTheme="minorEastAsia" w:cstheme="minorBidi" w:hint="eastAsia"/>
          <w:color w:val="auto"/>
          <w:spacing w:val="8"/>
        </w:rPr>
        <w:t>増額した場合において、増額後の請負代金額が減額前の請負代金額以上の額であるときは、受注者は、その超過額を返還しないものとし、増額後の請負代金額が減額前の請負代金額未満の額であるときは、受注者は、その増額のあった日から30日以内に、受領済みの前払金の額からその増額後の請負代金額の10分の５（</w:t>
      </w:r>
      <w:r w:rsidR="0032722D" w:rsidRPr="002F5C63">
        <w:rPr>
          <w:rFonts w:asciiTheme="minorEastAsia" w:eastAsiaTheme="minorEastAsia" w:hAnsiTheme="minorEastAsia" w:cstheme="minorBidi" w:hint="eastAsia"/>
          <w:color w:val="auto"/>
          <w:spacing w:val="8"/>
        </w:rPr>
        <w:t>第４項</w:t>
      </w:r>
      <w:r w:rsidR="007D6DE4" w:rsidRPr="002F5C63">
        <w:rPr>
          <w:rFonts w:asciiTheme="minorEastAsia" w:eastAsiaTheme="minorEastAsia" w:hAnsiTheme="minorEastAsia" w:cstheme="minorBidi" w:hint="eastAsia"/>
          <w:color w:val="auto"/>
          <w:spacing w:val="8"/>
        </w:rPr>
        <w:t>の規定により中間前払金の支払を受けているときは10分の６）の額を差し引いた額を返還しなければならない。</w:t>
      </w:r>
    </w:p>
    <w:p w14:paraId="37491439" w14:textId="2EBD1DF0" w:rsidR="007D6DE4" w:rsidRPr="00BE4842" w:rsidRDefault="00C30E9B"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2F5C63">
        <w:rPr>
          <w:rFonts w:asciiTheme="minorEastAsia" w:eastAsiaTheme="minorEastAsia" w:hAnsiTheme="minorEastAsia" w:cstheme="minorBidi" w:hint="eastAsia"/>
          <w:color w:val="auto"/>
          <w:spacing w:val="8"/>
        </w:rPr>
        <w:t>11</w:t>
      </w:r>
      <w:r w:rsidR="007D6DE4" w:rsidRPr="002F5C63">
        <w:rPr>
          <w:rFonts w:asciiTheme="minorEastAsia" w:eastAsiaTheme="minorEastAsia" w:hAnsiTheme="minorEastAsia" w:cstheme="minorBidi" w:hint="eastAsia"/>
          <w:color w:val="auto"/>
          <w:spacing w:val="8"/>
        </w:rPr>
        <w:t xml:space="preserve">　発注者は、受注者が</w:t>
      </w:r>
      <w:r w:rsidRPr="002F5C63">
        <w:rPr>
          <w:rFonts w:asciiTheme="minorEastAsia" w:eastAsiaTheme="minorEastAsia" w:hAnsiTheme="minorEastAsia" w:cstheme="minorBidi" w:hint="eastAsia"/>
          <w:color w:val="auto"/>
          <w:spacing w:val="8"/>
        </w:rPr>
        <w:t>第８項及び第10項に規定する</w:t>
      </w:r>
      <w:r w:rsidR="007D6DE4" w:rsidRPr="00BE4842">
        <w:rPr>
          <w:rFonts w:asciiTheme="minorEastAsia" w:eastAsiaTheme="minorEastAsia" w:hAnsiTheme="minorEastAsia" w:cstheme="minorBidi" w:hint="eastAsia"/>
          <w:color w:val="auto"/>
          <w:spacing w:val="8"/>
        </w:rPr>
        <w:t>期間内に超過額を返還しなかったときは、その未返還額につき、</w:t>
      </w:r>
      <w:r w:rsidR="007D6DE4" w:rsidRPr="00AC103F">
        <w:rPr>
          <w:rFonts w:asciiTheme="minorEastAsia" w:eastAsiaTheme="minorEastAsia" w:hAnsiTheme="minorEastAsia" w:cstheme="minorBidi" w:hint="eastAsia"/>
          <w:color w:val="auto"/>
          <w:spacing w:val="8"/>
        </w:rPr>
        <w:t>同項</w:t>
      </w:r>
      <w:r w:rsidRPr="00AC103F">
        <w:rPr>
          <w:rFonts w:asciiTheme="minorEastAsia" w:eastAsiaTheme="minorEastAsia" w:hAnsiTheme="minorEastAsia" w:cstheme="minorBidi" w:hint="eastAsia"/>
          <w:color w:val="auto"/>
          <w:spacing w:val="8"/>
        </w:rPr>
        <w:t>の</w:t>
      </w:r>
      <w:r w:rsidR="007D6DE4" w:rsidRPr="00BE4842">
        <w:rPr>
          <w:rFonts w:asciiTheme="minorEastAsia" w:eastAsiaTheme="minorEastAsia" w:hAnsiTheme="minorEastAsia" w:cstheme="minorBidi" w:hint="eastAsia"/>
          <w:color w:val="auto"/>
          <w:spacing w:val="8"/>
        </w:rPr>
        <w:t>期間を経過した日から返還する日までの期間について、その日数に応じ、年</w:t>
      </w:r>
      <w:r w:rsidR="00332E5D">
        <w:rPr>
          <w:rFonts w:asciiTheme="minorEastAsia" w:eastAsiaTheme="minorEastAsia" w:hAnsiTheme="minorEastAsia" w:cstheme="minorBidi" w:hint="eastAsia"/>
          <w:color w:val="auto"/>
          <w:spacing w:val="8"/>
        </w:rPr>
        <w:t>3.0</w:t>
      </w:r>
      <w:bookmarkStart w:id="2" w:name="_GoBack"/>
      <w:r w:rsidR="007D6DE4" w:rsidRPr="00BE4842">
        <w:rPr>
          <w:rFonts w:asciiTheme="minorEastAsia" w:eastAsiaTheme="minorEastAsia" w:hAnsiTheme="minorEastAsia" w:cstheme="minorBidi" w:hint="eastAsia"/>
          <w:color w:val="auto"/>
          <w:spacing w:val="8"/>
        </w:rPr>
        <w:t>パーセント</w:t>
      </w:r>
      <w:bookmarkEnd w:id="2"/>
      <w:r w:rsidR="007D6DE4" w:rsidRPr="00BE4842">
        <w:rPr>
          <w:rFonts w:asciiTheme="minorEastAsia" w:eastAsiaTheme="minorEastAsia" w:hAnsiTheme="minorEastAsia" w:cstheme="minorBidi" w:hint="eastAsia"/>
          <w:color w:val="auto"/>
          <w:spacing w:val="8"/>
        </w:rPr>
        <w:t>の割合で計算した遅延利息の支払を請求することができる。</w:t>
      </w:r>
    </w:p>
    <w:p w14:paraId="09999F2F"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（保証契約の変更）</w:t>
      </w:r>
    </w:p>
    <w:p w14:paraId="657C84B2" w14:textId="6BCD8390"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3F7C0C">
        <w:rPr>
          <w:rFonts w:asciiTheme="minorEastAsia" w:eastAsiaTheme="minorEastAsia" w:hAnsiTheme="minorEastAsia" w:cstheme="minorBidi" w:hint="eastAsia"/>
          <w:color w:val="auto"/>
          <w:spacing w:val="8"/>
        </w:rPr>
        <w:t>37</w:t>
      </w:r>
      <w:r w:rsidRPr="00BE4842">
        <w:rPr>
          <w:rFonts w:asciiTheme="minorEastAsia" w:eastAsiaTheme="minorEastAsia" w:hAnsiTheme="minorEastAsia" w:cstheme="minorBidi" w:hint="eastAsia"/>
          <w:color w:val="auto"/>
          <w:spacing w:val="8"/>
        </w:rPr>
        <w:t>条　受注者は、前条</w:t>
      </w:r>
      <w:r w:rsidR="0032722D" w:rsidRPr="002F5C63">
        <w:rPr>
          <w:rFonts w:asciiTheme="minorEastAsia" w:eastAsiaTheme="minorEastAsia" w:hAnsiTheme="minorEastAsia" w:cstheme="minorBidi" w:hint="eastAsia"/>
          <w:color w:val="auto"/>
          <w:spacing w:val="8"/>
        </w:rPr>
        <w:t>第７項</w:t>
      </w:r>
      <w:r w:rsidRPr="002F5C63">
        <w:rPr>
          <w:rFonts w:asciiTheme="minorEastAsia" w:eastAsiaTheme="minorEastAsia" w:hAnsiTheme="minorEastAsia" w:cstheme="minorBidi" w:hint="eastAsia"/>
          <w:color w:val="auto"/>
          <w:spacing w:val="8"/>
        </w:rPr>
        <w:t>の規定により受領済みの前払金に追加してさらに前払金の支払を請求する場合には</w:t>
      </w:r>
      <w:r w:rsidR="00AC103F" w:rsidRPr="002F5C63">
        <w:rPr>
          <w:rFonts w:asciiTheme="minorEastAsia" w:eastAsiaTheme="minorEastAsia" w:hAnsiTheme="minorEastAsia" w:cstheme="minorBidi" w:hint="eastAsia"/>
          <w:color w:val="auto"/>
          <w:spacing w:val="8"/>
        </w:rPr>
        <w:t>、</w:t>
      </w:r>
      <w:r w:rsidRPr="002F5C63">
        <w:rPr>
          <w:rFonts w:asciiTheme="minorEastAsia" w:eastAsiaTheme="minorEastAsia" w:hAnsiTheme="minorEastAsia" w:cstheme="minorBidi" w:hint="eastAsia"/>
          <w:color w:val="auto"/>
          <w:spacing w:val="8"/>
        </w:rPr>
        <w:t>あ</w:t>
      </w:r>
      <w:r w:rsidRPr="00BE4842">
        <w:rPr>
          <w:rFonts w:asciiTheme="minorEastAsia" w:eastAsiaTheme="minorEastAsia" w:hAnsiTheme="minorEastAsia" w:cstheme="minorBidi" w:hint="eastAsia"/>
          <w:color w:val="auto"/>
          <w:spacing w:val="8"/>
        </w:rPr>
        <w:t>らかじめ、工事内容の変更その他の理由により工期を延長した場合には直ちに、保証契約を変更し、変更後の保証証書を発注者に寄託しなければならない。</w:t>
      </w:r>
    </w:p>
    <w:p w14:paraId="74FB8A76" w14:textId="5F8E51A5" w:rsidR="007D6DE4" w:rsidRPr="002F5C63"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前項に定める場合のほか、</w:t>
      </w:r>
      <w:r w:rsidR="00764493" w:rsidRPr="002F5C63">
        <w:rPr>
          <w:rFonts w:asciiTheme="minorEastAsia" w:eastAsiaTheme="minorEastAsia" w:hAnsiTheme="minorEastAsia" w:cstheme="minorBidi" w:hint="eastAsia"/>
          <w:color w:val="auto"/>
          <w:spacing w:val="8"/>
        </w:rPr>
        <w:t>前条第８項の規定により</w:t>
      </w:r>
      <w:r w:rsidRPr="002F5C63">
        <w:rPr>
          <w:rFonts w:asciiTheme="minorEastAsia" w:eastAsiaTheme="minorEastAsia" w:hAnsiTheme="minorEastAsia" w:cstheme="minorBidi" w:hint="eastAsia"/>
          <w:color w:val="auto"/>
          <w:spacing w:val="8"/>
        </w:rPr>
        <w:t>請負代金額</w:t>
      </w:r>
      <w:r w:rsidR="00764493" w:rsidRPr="002F5C63">
        <w:rPr>
          <w:rFonts w:asciiTheme="minorEastAsia" w:eastAsiaTheme="minorEastAsia" w:hAnsiTheme="minorEastAsia" w:cstheme="minorBidi" w:hint="eastAsia"/>
          <w:color w:val="auto"/>
          <w:spacing w:val="8"/>
        </w:rPr>
        <w:t>を</w:t>
      </w:r>
      <w:r w:rsidRPr="002F5C63">
        <w:rPr>
          <w:rFonts w:asciiTheme="minorEastAsia" w:eastAsiaTheme="minorEastAsia" w:hAnsiTheme="minorEastAsia" w:cstheme="minorBidi" w:hint="eastAsia"/>
          <w:color w:val="auto"/>
          <w:spacing w:val="8"/>
        </w:rPr>
        <w:t>減額</w:t>
      </w:r>
      <w:r w:rsidR="00764493" w:rsidRPr="002F5C63">
        <w:rPr>
          <w:rFonts w:asciiTheme="minorEastAsia" w:eastAsiaTheme="minorEastAsia" w:hAnsiTheme="minorEastAsia" w:cstheme="minorBidi" w:hint="eastAsia"/>
          <w:color w:val="auto"/>
          <w:spacing w:val="8"/>
        </w:rPr>
        <w:t>した</w:t>
      </w:r>
      <w:r w:rsidRPr="002F5C63">
        <w:rPr>
          <w:rFonts w:asciiTheme="minorEastAsia" w:eastAsiaTheme="minorEastAsia" w:hAnsiTheme="minorEastAsia" w:cstheme="minorBidi" w:hint="eastAsia"/>
          <w:color w:val="auto"/>
          <w:spacing w:val="8"/>
        </w:rPr>
        <w:t>場合又は工事内容の変更その他の理由により工期を短縮した場合において、保証契約を変更したときは、受注者は、変更後の保証証書を遅滞なく発注者に寄託しなければならない。</w:t>
      </w:r>
    </w:p>
    <w:p w14:paraId="7AA08F48" w14:textId="4224635D" w:rsidR="0032722D" w:rsidRPr="002F5C63" w:rsidRDefault="0032722D"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2F5C63">
        <w:rPr>
          <w:rFonts w:hAnsi="ＭＳ 明朝" w:hint="eastAsia"/>
          <w:color w:val="auto"/>
          <w:spacing w:val="8"/>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70FBBCFC" w14:textId="328BC282" w:rsidR="007D6DE4" w:rsidRPr="00BE4842" w:rsidRDefault="0032722D"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2F5C63">
        <w:rPr>
          <w:rFonts w:asciiTheme="minorEastAsia" w:eastAsiaTheme="minorEastAsia" w:hAnsiTheme="minorEastAsia" w:cstheme="minorBidi" w:hint="eastAsia"/>
          <w:color w:val="auto"/>
          <w:spacing w:val="8"/>
        </w:rPr>
        <w:t>４</w:t>
      </w:r>
      <w:r w:rsidR="007D6DE4" w:rsidRPr="002F5C63">
        <w:rPr>
          <w:rFonts w:asciiTheme="minorEastAsia" w:eastAsiaTheme="minorEastAsia" w:hAnsiTheme="minorEastAsia" w:cstheme="minorBidi" w:hint="eastAsia"/>
          <w:color w:val="auto"/>
          <w:spacing w:val="8"/>
        </w:rPr>
        <w:t xml:space="preserve">　受注者は、前払金額の変更を伴わない工期の変更が行われた場合には、発注者に代わりその旨を保証事業会社に</w:t>
      </w:r>
      <w:r w:rsidR="00764493" w:rsidRPr="002F5C63">
        <w:rPr>
          <w:rFonts w:asciiTheme="minorEastAsia" w:eastAsiaTheme="minorEastAsia" w:hAnsiTheme="minorEastAsia" w:cstheme="minorBidi" w:hint="eastAsia"/>
          <w:color w:val="auto"/>
          <w:spacing w:val="8"/>
        </w:rPr>
        <w:t>直ちに</w:t>
      </w:r>
      <w:r w:rsidR="007D6DE4" w:rsidRPr="002F5C63">
        <w:rPr>
          <w:rFonts w:asciiTheme="minorEastAsia" w:eastAsiaTheme="minorEastAsia" w:hAnsiTheme="minorEastAsia" w:cstheme="minorBidi" w:hint="eastAsia"/>
          <w:color w:val="auto"/>
          <w:spacing w:val="8"/>
        </w:rPr>
        <w:t>通</w:t>
      </w:r>
      <w:r w:rsidR="007D6DE4" w:rsidRPr="00BE4842">
        <w:rPr>
          <w:rFonts w:asciiTheme="minorEastAsia" w:eastAsiaTheme="minorEastAsia" w:hAnsiTheme="minorEastAsia" w:cstheme="minorBidi" w:hint="eastAsia"/>
          <w:color w:val="auto"/>
          <w:spacing w:val="8"/>
        </w:rPr>
        <w:t>知するものとする。</w:t>
      </w:r>
    </w:p>
    <w:p w14:paraId="048E13F3"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（前払金の使用等）</w:t>
      </w:r>
    </w:p>
    <w:p w14:paraId="59A00341" w14:textId="51D1E79A" w:rsidR="007D6DE4" w:rsidRPr="00332E5D"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3F7C0C">
        <w:rPr>
          <w:rFonts w:asciiTheme="minorEastAsia" w:eastAsiaTheme="minorEastAsia" w:hAnsiTheme="minorEastAsia" w:cstheme="minorBidi" w:hint="eastAsia"/>
          <w:color w:val="auto"/>
          <w:spacing w:val="8"/>
        </w:rPr>
        <w:t>38</w:t>
      </w:r>
      <w:r w:rsidRPr="00BE4842">
        <w:rPr>
          <w:rFonts w:asciiTheme="minorEastAsia" w:eastAsiaTheme="minorEastAsia" w:hAnsiTheme="minorEastAsia" w:cstheme="minorBidi" w:hint="eastAsia"/>
          <w:color w:val="auto"/>
          <w:spacing w:val="8"/>
        </w:rPr>
        <w:t>条　受注者は、前払金</w:t>
      </w:r>
      <w:r w:rsidR="00F617AB" w:rsidRPr="00332E5D">
        <w:rPr>
          <w:rFonts w:asciiTheme="minorEastAsia" w:eastAsiaTheme="minorEastAsia" w:hAnsiTheme="minorEastAsia" w:cstheme="minorBidi" w:hint="eastAsia"/>
          <w:color w:val="auto"/>
          <w:spacing w:val="8"/>
        </w:rPr>
        <w:t>（中間前払金を除く。</w:t>
      </w:r>
      <w:r w:rsidR="007F4816" w:rsidRPr="00332E5D">
        <w:rPr>
          <w:rFonts w:asciiTheme="minorEastAsia" w:eastAsiaTheme="minorEastAsia" w:hAnsiTheme="minorEastAsia" w:cstheme="minorBidi" w:hint="eastAsia"/>
          <w:color w:val="auto"/>
          <w:spacing w:val="8"/>
        </w:rPr>
        <w:t>以下この項において同じ。</w:t>
      </w:r>
      <w:r w:rsidR="00F617AB" w:rsidRPr="00332E5D">
        <w:rPr>
          <w:rFonts w:asciiTheme="minorEastAsia" w:eastAsiaTheme="minorEastAsia" w:hAnsiTheme="minorEastAsia" w:cstheme="minorBidi" w:hint="eastAsia"/>
          <w:color w:val="auto"/>
          <w:spacing w:val="8"/>
        </w:rPr>
        <w:t>）</w:t>
      </w:r>
      <w:r w:rsidRPr="00BE4842">
        <w:rPr>
          <w:rFonts w:asciiTheme="minorEastAsia" w:eastAsiaTheme="minorEastAsia" w:hAnsiTheme="minorEastAsia" w:cstheme="minorBidi" w:hint="eastAsia"/>
          <w:color w:val="auto"/>
          <w:spacing w:val="8"/>
        </w:rPr>
        <w:t>を工事の材料費、労務費、機械器具の賃借料、機械購入費（当該工事において償却される</w:t>
      </w:r>
      <w:r w:rsidR="004E27DA" w:rsidRPr="00BE4842">
        <w:rPr>
          <w:rFonts w:asciiTheme="minorEastAsia" w:eastAsiaTheme="minorEastAsia" w:hAnsiTheme="minorEastAsia" w:cstheme="minorBidi" w:hint="eastAsia"/>
          <w:color w:val="auto"/>
          <w:spacing w:val="8"/>
        </w:rPr>
        <w:t>割合に相</w:t>
      </w:r>
      <w:r w:rsidR="004E27DA" w:rsidRPr="00BE4842">
        <w:rPr>
          <w:rFonts w:asciiTheme="minorEastAsia" w:eastAsiaTheme="minorEastAsia" w:hAnsiTheme="minorEastAsia" w:cstheme="minorBidi" w:hint="eastAsia"/>
          <w:color w:val="auto"/>
          <w:spacing w:val="8"/>
        </w:rPr>
        <w:lastRenderedPageBreak/>
        <w:t>当する額に限る。）、動力費、支払運賃、修繕費、仮設費</w:t>
      </w:r>
      <w:r w:rsidR="00086C91" w:rsidRPr="00332E5D">
        <w:rPr>
          <w:rFonts w:asciiTheme="minorEastAsia" w:eastAsiaTheme="minorEastAsia" w:hAnsiTheme="minorEastAsia" w:cstheme="minorBidi" w:hint="eastAsia"/>
          <w:color w:val="auto"/>
          <w:spacing w:val="8"/>
        </w:rPr>
        <w:t>及び</w:t>
      </w:r>
      <w:r w:rsidRPr="00332E5D">
        <w:rPr>
          <w:rFonts w:asciiTheme="minorEastAsia" w:eastAsiaTheme="minorEastAsia" w:hAnsiTheme="minorEastAsia" w:cstheme="minorBidi" w:hint="eastAsia"/>
          <w:color w:val="auto"/>
          <w:spacing w:val="8"/>
        </w:rPr>
        <w:t>現場管理費</w:t>
      </w:r>
      <w:r w:rsidR="004F28D1" w:rsidRPr="00332E5D">
        <w:rPr>
          <w:rFonts w:asciiTheme="minorEastAsia" w:eastAsiaTheme="minorEastAsia" w:hAnsiTheme="minorEastAsia" w:cstheme="minorBidi" w:hint="eastAsia"/>
          <w:color w:val="auto"/>
          <w:spacing w:val="8"/>
        </w:rPr>
        <w:t>並びに</w:t>
      </w:r>
      <w:r w:rsidRPr="00332E5D">
        <w:rPr>
          <w:rFonts w:asciiTheme="minorEastAsia" w:eastAsiaTheme="minorEastAsia" w:hAnsiTheme="minorEastAsia" w:cstheme="minorBidi" w:hint="eastAsia"/>
          <w:color w:val="auto"/>
          <w:spacing w:val="8"/>
        </w:rPr>
        <w:t>一般管理費等のうち</w:t>
      </w:r>
      <w:r w:rsidR="00764493" w:rsidRPr="00332E5D">
        <w:rPr>
          <w:rFonts w:asciiTheme="minorEastAsia" w:eastAsiaTheme="minorEastAsia" w:hAnsiTheme="minorEastAsia" w:cstheme="minorBidi" w:hint="eastAsia"/>
          <w:color w:val="auto"/>
          <w:spacing w:val="8"/>
        </w:rPr>
        <w:t>当該</w:t>
      </w:r>
      <w:r w:rsidRPr="00332E5D">
        <w:rPr>
          <w:rFonts w:asciiTheme="minorEastAsia" w:eastAsiaTheme="minorEastAsia" w:hAnsiTheme="minorEastAsia" w:cstheme="minorBidi" w:hint="eastAsia"/>
          <w:color w:val="auto"/>
          <w:spacing w:val="8"/>
        </w:rPr>
        <w:t>工事の施工に要する費用に相当する額として必要な経費以外の支払に充当してはならない。</w:t>
      </w:r>
      <w:r w:rsidR="00764493" w:rsidRPr="00332E5D">
        <w:rPr>
          <w:rFonts w:asciiTheme="minorEastAsia" w:eastAsiaTheme="minorEastAsia" w:hAnsiTheme="minorEastAsia" w:cstheme="minorBidi" w:hint="eastAsia"/>
          <w:color w:val="auto"/>
          <w:spacing w:val="8"/>
        </w:rPr>
        <w:t>ただし</w:t>
      </w:r>
      <w:r w:rsidRPr="00332E5D">
        <w:rPr>
          <w:rFonts w:asciiTheme="minorEastAsia" w:eastAsiaTheme="minorEastAsia" w:hAnsiTheme="minorEastAsia" w:cstheme="minorBidi" w:hint="eastAsia"/>
          <w:color w:val="auto"/>
          <w:spacing w:val="8"/>
        </w:rPr>
        <w:t>、現場管理費及び一般管理費等のうち</w:t>
      </w:r>
      <w:r w:rsidR="004F28D1" w:rsidRPr="00332E5D">
        <w:rPr>
          <w:rFonts w:asciiTheme="minorEastAsia" w:eastAsiaTheme="minorEastAsia" w:hAnsiTheme="minorEastAsia" w:cstheme="minorBidi" w:hint="eastAsia"/>
          <w:color w:val="auto"/>
          <w:spacing w:val="8"/>
        </w:rPr>
        <w:t>当該</w:t>
      </w:r>
      <w:r w:rsidRPr="00332E5D">
        <w:rPr>
          <w:rFonts w:asciiTheme="minorEastAsia" w:eastAsiaTheme="minorEastAsia" w:hAnsiTheme="minorEastAsia" w:cstheme="minorBidi" w:hint="eastAsia"/>
          <w:color w:val="auto"/>
          <w:spacing w:val="8"/>
        </w:rPr>
        <w:t>工事の施工に要する費用に相当する額として必要な経費の支払いに充当することができる前払金の割合は、前払金</w:t>
      </w:r>
      <w:r w:rsidR="004F28D1" w:rsidRPr="00332E5D">
        <w:rPr>
          <w:rFonts w:asciiTheme="minorEastAsia" w:eastAsiaTheme="minorEastAsia" w:hAnsiTheme="minorEastAsia" w:cstheme="minorBidi" w:hint="eastAsia"/>
          <w:color w:val="auto"/>
          <w:spacing w:val="8"/>
        </w:rPr>
        <w:t>の</w:t>
      </w:r>
      <w:r w:rsidRPr="00332E5D">
        <w:rPr>
          <w:rFonts w:asciiTheme="minorEastAsia" w:eastAsiaTheme="minorEastAsia" w:hAnsiTheme="minorEastAsia" w:cstheme="minorBidi" w:hint="eastAsia"/>
          <w:color w:val="auto"/>
          <w:spacing w:val="8"/>
        </w:rPr>
        <w:t>額の100分の25以内とする。</w:t>
      </w:r>
    </w:p>
    <w:p w14:paraId="447D8420" w14:textId="50F83054" w:rsidR="00086C91" w:rsidRPr="00332E5D" w:rsidRDefault="00086C91"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332E5D">
        <w:rPr>
          <w:rFonts w:asciiTheme="minorEastAsia" w:eastAsiaTheme="minorEastAsia" w:hAnsiTheme="minorEastAsia" w:cstheme="minorBidi" w:hint="eastAsia"/>
          <w:color w:val="auto"/>
          <w:spacing w:val="8"/>
        </w:rPr>
        <w:t>２　受注者は、中間前払金を工事の材料費、労務費、機械器具の賃借料、機械購入費（当該工事において償却される割合に相当する額に限る。）、動力費、支払運賃、修繕費、仮設費、労働者災害補償保険料及び保証料に相当する額として必要な経費以外の支払に充当してはならない。</w:t>
      </w:r>
    </w:p>
    <w:p w14:paraId="6AA9B45F"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（部分払）</w:t>
      </w:r>
    </w:p>
    <w:p w14:paraId="0B797F99" w14:textId="711A49DC"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3F7C0C">
        <w:rPr>
          <w:rFonts w:asciiTheme="minorEastAsia" w:eastAsiaTheme="minorEastAsia" w:hAnsiTheme="minorEastAsia" w:cstheme="minorBidi" w:hint="eastAsia"/>
          <w:color w:val="auto"/>
          <w:spacing w:val="8"/>
        </w:rPr>
        <w:t>39</w:t>
      </w:r>
      <w:r w:rsidRPr="00BE4842">
        <w:rPr>
          <w:rFonts w:asciiTheme="minorEastAsia" w:eastAsiaTheme="minorEastAsia" w:hAnsiTheme="minorEastAsia" w:cstheme="minorBidi" w:hint="eastAsia"/>
          <w:color w:val="auto"/>
          <w:spacing w:val="8"/>
        </w:rPr>
        <w:t>条　受注者は、工事の完成前に、出来形部分並びに工事現場に搬入済みの工事材料及び部分払の対象となる製造工場等にある工場製品（第</w:t>
      </w:r>
      <w:r w:rsidRPr="003F7C0C">
        <w:rPr>
          <w:rFonts w:asciiTheme="minorEastAsia" w:eastAsiaTheme="minorEastAsia" w:hAnsiTheme="minorEastAsia" w:cstheme="minorBidi" w:hint="eastAsia"/>
          <w:color w:val="auto"/>
          <w:spacing w:val="8"/>
        </w:rPr>
        <w:t>14</w:t>
      </w:r>
      <w:r w:rsidRPr="00BE4842">
        <w:rPr>
          <w:rFonts w:asciiTheme="minorEastAsia" w:eastAsiaTheme="minorEastAsia" w:hAnsiTheme="minorEastAsia" w:cstheme="minorBidi" w:hint="eastAsia"/>
          <w:color w:val="auto"/>
          <w:spacing w:val="8"/>
        </w:rPr>
        <w:t>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10分の９以内の額について、次項から第７項までに定めるところにより部分払を請求することができる。ただし、この請求は、工期中　　回以内とし毎月１回を超えることができない。</w:t>
      </w:r>
    </w:p>
    <w:p w14:paraId="4F20D750" w14:textId="4D6AC2D4"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受注者は、部分払を請求しようとするときは、あらかじめ、当該請求に係る出来形部分又は工事現場に搬入済みの工事材料若しくは部分払の対象となる製造工場等にある工場製品の</w:t>
      </w:r>
      <w:r w:rsidRPr="00B175A5">
        <w:rPr>
          <w:rFonts w:asciiTheme="minorEastAsia" w:eastAsiaTheme="minorEastAsia" w:hAnsiTheme="minorEastAsia" w:cstheme="minorBidi" w:hint="eastAsia"/>
          <w:color w:val="auto"/>
          <w:spacing w:val="8"/>
        </w:rPr>
        <w:t>確認</w:t>
      </w:r>
      <w:r w:rsidRPr="00BE4842">
        <w:rPr>
          <w:rFonts w:asciiTheme="minorEastAsia" w:eastAsiaTheme="minorEastAsia" w:hAnsiTheme="minorEastAsia" w:cstheme="minorBidi" w:hint="eastAsia"/>
          <w:color w:val="auto"/>
          <w:spacing w:val="8"/>
        </w:rPr>
        <w:t>を発注者に請求しなければならない。</w:t>
      </w:r>
    </w:p>
    <w:p w14:paraId="39F103E3" w14:textId="2F468A3E" w:rsidR="007D6DE4" w:rsidRPr="00BE4842" w:rsidRDefault="00476F5C"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３　発注者は、前項の場合において、</w:t>
      </w:r>
      <w:r w:rsidR="00971A03" w:rsidRPr="002F5C63">
        <w:rPr>
          <w:rFonts w:asciiTheme="minorEastAsia" w:eastAsiaTheme="minorEastAsia" w:hAnsiTheme="minorEastAsia" w:cstheme="minorBidi" w:hint="eastAsia"/>
          <w:color w:val="auto"/>
          <w:spacing w:val="8"/>
        </w:rPr>
        <w:t>当該</w:t>
      </w:r>
      <w:r w:rsidR="007D6DE4" w:rsidRPr="00BE4842">
        <w:rPr>
          <w:rFonts w:asciiTheme="minorEastAsia" w:eastAsiaTheme="minorEastAsia" w:hAnsiTheme="minorEastAsia" w:cstheme="minorBidi" w:hint="eastAsia"/>
          <w:color w:val="auto"/>
          <w:spacing w:val="8"/>
        </w:rPr>
        <w:t>請求を受けた日から14日以内に、受注者の立会いの上、設計図書に定めるところにより、同項の</w:t>
      </w:r>
      <w:r w:rsidR="007D6DE4" w:rsidRPr="00B175A5">
        <w:rPr>
          <w:rFonts w:asciiTheme="minorEastAsia" w:eastAsiaTheme="minorEastAsia" w:hAnsiTheme="minorEastAsia" w:cstheme="minorBidi" w:hint="eastAsia"/>
          <w:color w:val="auto"/>
          <w:spacing w:val="8"/>
        </w:rPr>
        <w:t>確認をするための</w:t>
      </w:r>
      <w:r w:rsidR="007D6DE4" w:rsidRPr="00BE4842">
        <w:rPr>
          <w:rFonts w:asciiTheme="minorEastAsia" w:eastAsiaTheme="minorEastAsia" w:hAnsiTheme="minorEastAsia" w:cstheme="minorBidi" w:hint="eastAsia"/>
          <w:color w:val="auto"/>
          <w:spacing w:val="8"/>
        </w:rPr>
        <w:t>検査を行い、当該</w:t>
      </w:r>
      <w:r w:rsidR="007D6DE4" w:rsidRPr="00B175A5">
        <w:rPr>
          <w:rFonts w:asciiTheme="minorEastAsia" w:eastAsiaTheme="minorEastAsia" w:hAnsiTheme="minorEastAsia" w:cstheme="minorBidi" w:hint="eastAsia"/>
          <w:color w:val="auto"/>
          <w:spacing w:val="8"/>
        </w:rPr>
        <w:t>確認</w:t>
      </w:r>
      <w:r w:rsidR="007D6DE4" w:rsidRPr="00BE4842">
        <w:rPr>
          <w:rFonts w:asciiTheme="minorEastAsia" w:eastAsiaTheme="minorEastAsia" w:hAnsiTheme="minorEastAsia" w:cstheme="minorBidi" w:hint="eastAsia"/>
          <w:color w:val="auto"/>
          <w:spacing w:val="8"/>
        </w:rPr>
        <w:t>の結果を受注者に通知しなければならない。この場合において、発注者は、必要があると認めるときは、その理由を受注者に通知して、出来形部分を最小限度破壊して検査することができる。</w:t>
      </w:r>
    </w:p>
    <w:p w14:paraId="6E2EDD8D"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４　前項の場合において、検査又は復旧に直接要する費用は、受注者の負担とする。</w:t>
      </w:r>
    </w:p>
    <w:p w14:paraId="16F64C02" w14:textId="3234C2C1"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５　受注者は、第３項の規定による</w:t>
      </w:r>
      <w:r w:rsidRPr="00B175A5">
        <w:rPr>
          <w:rFonts w:asciiTheme="minorEastAsia" w:eastAsiaTheme="minorEastAsia" w:hAnsiTheme="minorEastAsia" w:cstheme="minorBidi" w:hint="eastAsia"/>
          <w:color w:val="auto"/>
          <w:spacing w:val="8"/>
        </w:rPr>
        <w:t>確認</w:t>
      </w:r>
      <w:r w:rsidRPr="00BE4842">
        <w:rPr>
          <w:rFonts w:asciiTheme="minorEastAsia" w:eastAsiaTheme="minorEastAsia" w:hAnsiTheme="minorEastAsia" w:cstheme="minorBidi" w:hint="eastAsia"/>
          <w:color w:val="auto"/>
          <w:spacing w:val="8"/>
        </w:rPr>
        <w:t>があったときは、部分払を請求することができる</w:t>
      </w:r>
      <w:r w:rsidR="00FF1FD4" w:rsidRPr="00BE4842">
        <w:rPr>
          <w:rFonts w:asciiTheme="minorEastAsia" w:eastAsiaTheme="minorEastAsia" w:hAnsiTheme="minorEastAsia" w:cstheme="minorBidi" w:hint="eastAsia"/>
          <w:color w:val="auto"/>
          <w:spacing w:val="8"/>
        </w:rPr>
        <w:t>。この場合において</w:t>
      </w:r>
      <w:r w:rsidRPr="00BE4842">
        <w:rPr>
          <w:rFonts w:asciiTheme="minorEastAsia" w:eastAsiaTheme="minorEastAsia" w:hAnsiTheme="minorEastAsia" w:cstheme="minorBidi" w:hint="eastAsia"/>
          <w:color w:val="auto"/>
          <w:spacing w:val="8"/>
        </w:rPr>
        <w:t>、発注者は、</w:t>
      </w:r>
      <w:r w:rsidR="00971A03" w:rsidRPr="002F5C63">
        <w:rPr>
          <w:rFonts w:asciiTheme="minorEastAsia" w:eastAsiaTheme="minorEastAsia" w:hAnsiTheme="minorEastAsia" w:cstheme="minorBidi" w:hint="eastAsia"/>
          <w:color w:val="auto"/>
          <w:spacing w:val="8"/>
        </w:rPr>
        <w:t>当該</w:t>
      </w:r>
      <w:r w:rsidRPr="00BE4842">
        <w:rPr>
          <w:rFonts w:asciiTheme="minorEastAsia" w:eastAsiaTheme="minorEastAsia" w:hAnsiTheme="minorEastAsia" w:cstheme="minorBidi" w:hint="eastAsia"/>
          <w:color w:val="auto"/>
          <w:spacing w:val="8"/>
        </w:rPr>
        <w:t>請求を受けた日から14日以内に部分払金を支払わなければならない。</w:t>
      </w:r>
    </w:p>
    <w:p w14:paraId="01CE9DDB"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６　部分払金の額は、次の式により算定する。この場合において、第１項の請負代金相当額は、発注者及び受注者が協議して定める。ただし、発注者が前項の請求を受けた日から10日以内に協議が整わない場合には、発注者が定め、受注者に通知する。</w:t>
      </w:r>
    </w:p>
    <w:p w14:paraId="6E8A85B7"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部分払金の額≦第１項の請負代金相当額×（９／10－前払金額／請負代金額）</w:t>
      </w:r>
    </w:p>
    <w:p w14:paraId="5338AF4C" w14:textId="03A70411"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７　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w:t>
      </w:r>
      <w:r w:rsidR="00971A03" w:rsidRPr="002F5C63">
        <w:rPr>
          <w:rFonts w:asciiTheme="minorEastAsia" w:eastAsiaTheme="minorEastAsia" w:hAnsiTheme="minorEastAsia" w:cstheme="minorBidi" w:hint="eastAsia"/>
          <w:color w:val="auto"/>
          <w:spacing w:val="8"/>
        </w:rPr>
        <w:t>する</w:t>
      </w:r>
      <w:r w:rsidRPr="00BE4842">
        <w:rPr>
          <w:rFonts w:asciiTheme="minorEastAsia" w:eastAsiaTheme="minorEastAsia" w:hAnsiTheme="minorEastAsia" w:cstheme="minorBidi" w:hint="eastAsia"/>
          <w:color w:val="auto"/>
          <w:spacing w:val="8"/>
        </w:rPr>
        <w:t>ものとする。</w:t>
      </w:r>
    </w:p>
    <w:p w14:paraId="40A9E414"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（部分引渡し）</w:t>
      </w:r>
    </w:p>
    <w:p w14:paraId="509FBB91" w14:textId="13FE013F"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3F7C0C">
        <w:rPr>
          <w:rFonts w:asciiTheme="minorEastAsia" w:eastAsiaTheme="minorEastAsia" w:hAnsiTheme="minorEastAsia" w:cstheme="minorBidi" w:hint="eastAsia"/>
          <w:color w:val="auto"/>
          <w:spacing w:val="8"/>
        </w:rPr>
        <w:t>40</w:t>
      </w:r>
      <w:r w:rsidRPr="00BE4842">
        <w:rPr>
          <w:rFonts w:asciiTheme="minorEastAsia" w:eastAsiaTheme="minorEastAsia" w:hAnsiTheme="minorEastAsia" w:cstheme="minorBidi" w:hint="eastAsia"/>
          <w:color w:val="auto"/>
          <w:spacing w:val="8"/>
        </w:rPr>
        <w:t>条　工事目的物について、発注者が設計図書において工事の完成に先立って引渡しを受けるべきことを指定した部分（以下「指定部分」という。）がある場合において、当該指定部分の工事が完了したときについては、第</w:t>
      </w:r>
      <w:r w:rsidRPr="003F7C0C">
        <w:rPr>
          <w:rFonts w:asciiTheme="minorEastAsia" w:eastAsiaTheme="minorEastAsia" w:hAnsiTheme="minorEastAsia" w:cstheme="minorBidi" w:hint="eastAsia"/>
          <w:color w:val="auto"/>
          <w:spacing w:val="8"/>
        </w:rPr>
        <w:t>33</w:t>
      </w:r>
      <w:r w:rsidRPr="00BE4842">
        <w:rPr>
          <w:rFonts w:asciiTheme="minorEastAsia" w:eastAsiaTheme="minorEastAsia" w:hAnsiTheme="minorEastAsia" w:cstheme="minorBidi" w:hint="eastAsia"/>
          <w:color w:val="auto"/>
          <w:spacing w:val="8"/>
        </w:rPr>
        <w:t>条中「工事」とあるのは「指定部分に係る工事」と、「工事目的物」とあるのは「指定部分に係る工事目的物」と、第</w:t>
      </w:r>
      <w:r w:rsidRPr="003F7C0C">
        <w:rPr>
          <w:rFonts w:asciiTheme="minorEastAsia" w:eastAsiaTheme="minorEastAsia" w:hAnsiTheme="minorEastAsia" w:cstheme="minorBidi" w:hint="eastAsia"/>
          <w:color w:val="auto"/>
          <w:spacing w:val="8"/>
        </w:rPr>
        <w:t>34</w:t>
      </w:r>
      <w:r w:rsidRPr="00BE4842">
        <w:rPr>
          <w:rFonts w:asciiTheme="minorEastAsia" w:eastAsiaTheme="minorEastAsia" w:hAnsiTheme="minorEastAsia" w:cstheme="minorBidi" w:hint="eastAsia"/>
          <w:color w:val="auto"/>
          <w:spacing w:val="8"/>
        </w:rPr>
        <w:t>条中「請負代金」とあるのは「部分引渡しに係る請負代金」と読み替えて、これらの規定を準用する。</w:t>
      </w:r>
    </w:p>
    <w:p w14:paraId="1AEB7D86" w14:textId="37630AC1"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lastRenderedPageBreak/>
        <w:t>２　前項の規定により準用される第</w:t>
      </w:r>
      <w:r w:rsidRPr="003F7C0C">
        <w:rPr>
          <w:rFonts w:asciiTheme="minorEastAsia" w:eastAsiaTheme="minorEastAsia" w:hAnsiTheme="minorEastAsia" w:cstheme="minorBidi" w:hint="eastAsia"/>
          <w:color w:val="auto"/>
          <w:spacing w:val="8"/>
        </w:rPr>
        <w:t>34</w:t>
      </w:r>
      <w:r w:rsidRPr="00BE4842">
        <w:rPr>
          <w:rFonts w:asciiTheme="minorEastAsia" w:eastAsiaTheme="minorEastAsia" w:hAnsiTheme="minorEastAsia" w:cstheme="minorBidi" w:hint="eastAsia"/>
          <w:color w:val="auto"/>
          <w:spacing w:val="8"/>
        </w:rPr>
        <w:t>条第１項の規定により請求することができる部分引渡しに係る請負代金の額は、次の式により算定する。この場合において、指定部分に相応する請負代金の額は、発注者及び受注者が協議して定める。ただし、発注者が前項の規定により準用される第</w:t>
      </w:r>
      <w:r w:rsidRPr="003F7C0C">
        <w:rPr>
          <w:rFonts w:asciiTheme="minorEastAsia" w:eastAsiaTheme="minorEastAsia" w:hAnsiTheme="minorEastAsia" w:cstheme="minorBidi" w:hint="eastAsia"/>
          <w:color w:val="auto"/>
          <w:spacing w:val="8"/>
        </w:rPr>
        <w:t>34</w:t>
      </w:r>
      <w:r w:rsidRPr="00BE4842">
        <w:rPr>
          <w:rFonts w:asciiTheme="minorEastAsia" w:eastAsiaTheme="minorEastAsia" w:hAnsiTheme="minorEastAsia" w:cstheme="minorBidi" w:hint="eastAsia"/>
          <w:color w:val="auto"/>
          <w:spacing w:val="8"/>
        </w:rPr>
        <w:t>条第１項の請求を受けた日から14日以内に協議が整わない場合には、発注者が定め、受注者に通知する。</w:t>
      </w:r>
    </w:p>
    <w:p w14:paraId="573B3AF8" w14:textId="77777777" w:rsidR="007D6DE4" w:rsidRPr="00BE4842" w:rsidRDefault="007D6DE4" w:rsidP="007D6DE4">
      <w:pPr>
        <w:widowControl/>
        <w:suppressAutoHyphens w:val="0"/>
        <w:wordWrap/>
        <w:overflowPunct/>
        <w:autoSpaceDE/>
        <w:autoSpaceDN/>
        <w:adjustRightInd/>
        <w:ind w:left="444" w:hangingChars="200" w:hanging="444"/>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部分引渡しに係る請負代金の額＝指定部分に相応する請負代金の額×（１－前払金額／請負代金額）</w:t>
      </w:r>
    </w:p>
    <w:p w14:paraId="16522C44"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（債務負担行為に係る契約の特則）</w:t>
      </w:r>
    </w:p>
    <w:p w14:paraId="6978DCF4" w14:textId="2A07B2E3"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3F7C0C">
        <w:rPr>
          <w:rFonts w:asciiTheme="minorEastAsia" w:eastAsiaTheme="minorEastAsia" w:hAnsiTheme="minorEastAsia" w:cstheme="minorBidi" w:hint="eastAsia"/>
          <w:color w:val="auto"/>
          <w:spacing w:val="8"/>
        </w:rPr>
        <w:t>41</w:t>
      </w:r>
      <w:r w:rsidRPr="00BE4842">
        <w:rPr>
          <w:rFonts w:asciiTheme="minorEastAsia" w:eastAsiaTheme="minorEastAsia" w:hAnsiTheme="minorEastAsia" w:cstheme="minorBidi" w:hint="eastAsia"/>
          <w:color w:val="auto"/>
          <w:spacing w:val="8"/>
        </w:rPr>
        <w:t>条　債務負担行為（以下「債務負担」という。）に係る契約において、各会計年度における請負代金の支払の限度額（以下「支払限度額」という。）は、次のとおりとする。</w:t>
      </w:r>
    </w:p>
    <w:p w14:paraId="5CC17BF1"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年度　　　　　　　　　　　　　　円</w:t>
      </w:r>
    </w:p>
    <w:p w14:paraId="05BCBDB2"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年度　　　　　　　　　　　　　　円</w:t>
      </w:r>
    </w:p>
    <w:p w14:paraId="34C613C8"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年度　　　　　　　　　　　　　　円</w:t>
      </w:r>
    </w:p>
    <w:p w14:paraId="2DF1A963"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支払限度額に対応する各会計年度の出来高予定額は、次のとおりである。</w:t>
      </w:r>
    </w:p>
    <w:p w14:paraId="2AFC0A9D"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年度　　　　　　　　　　　　　　円</w:t>
      </w:r>
    </w:p>
    <w:p w14:paraId="22300619"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年度　　　　　　　　　　　　　　円</w:t>
      </w:r>
    </w:p>
    <w:p w14:paraId="2766B77D"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年度　　　　　　　　　　　　　　円</w:t>
      </w:r>
    </w:p>
    <w:p w14:paraId="2A99F80D"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３　発注者は、予算上の都合その他の必要があるときは、</w:t>
      </w:r>
      <w:r w:rsidRPr="00B175A5">
        <w:rPr>
          <w:rFonts w:asciiTheme="minorEastAsia" w:eastAsiaTheme="minorEastAsia" w:hAnsiTheme="minorEastAsia" w:cstheme="minorBidi" w:hint="eastAsia"/>
          <w:color w:val="auto"/>
          <w:spacing w:val="8"/>
        </w:rPr>
        <w:t>第１項の</w:t>
      </w:r>
      <w:r w:rsidRPr="00BE4842">
        <w:rPr>
          <w:rFonts w:asciiTheme="minorEastAsia" w:eastAsiaTheme="minorEastAsia" w:hAnsiTheme="minorEastAsia" w:cstheme="minorBidi" w:hint="eastAsia"/>
          <w:color w:val="auto"/>
          <w:spacing w:val="8"/>
        </w:rPr>
        <w:t>支払限度額及び前項の出来高予定額を変更することができる。</w:t>
      </w:r>
    </w:p>
    <w:p w14:paraId="6FCDC2B1" w14:textId="4CFAD00B"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（債務負担に係る契約の前金払の特則）</w:t>
      </w:r>
    </w:p>
    <w:p w14:paraId="43B2F471" w14:textId="4CA21CDB" w:rsidR="007D6DE4" w:rsidRPr="00332E5D"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3F7C0C">
        <w:rPr>
          <w:rFonts w:asciiTheme="minorEastAsia" w:eastAsiaTheme="minorEastAsia" w:hAnsiTheme="minorEastAsia" w:cstheme="minorBidi" w:hint="eastAsia"/>
          <w:color w:val="auto"/>
          <w:spacing w:val="8"/>
        </w:rPr>
        <w:t>42</w:t>
      </w:r>
      <w:r w:rsidRPr="00BE4842">
        <w:rPr>
          <w:rFonts w:asciiTheme="minorEastAsia" w:eastAsiaTheme="minorEastAsia" w:hAnsiTheme="minorEastAsia" w:cstheme="minorBidi" w:hint="eastAsia"/>
          <w:color w:val="auto"/>
          <w:spacing w:val="8"/>
        </w:rPr>
        <w:t xml:space="preserve">条　</w:t>
      </w:r>
      <w:r w:rsidRPr="00332E5D">
        <w:rPr>
          <w:rFonts w:asciiTheme="minorEastAsia" w:eastAsiaTheme="minorEastAsia" w:hAnsiTheme="minorEastAsia" w:cstheme="minorBidi" w:hint="eastAsia"/>
          <w:color w:val="auto"/>
          <w:spacing w:val="8"/>
        </w:rPr>
        <w:t>債務負担に係る契約の前金払については、第36条</w:t>
      </w:r>
      <w:r w:rsidR="00E67E21" w:rsidRPr="00332E5D">
        <w:rPr>
          <w:rFonts w:asciiTheme="minorEastAsia" w:eastAsiaTheme="minorEastAsia" w:hAnsiTheme="minorEastAsia" w:cstheme="minorBidi" w:hint="eastAsia"/>
          <w:color w:val="auto"/>
          <w:spacing w:val="8"/>
        </w:rPr>
        <w:t>第１項</w:t>
      </w:r>
      <w:r w:rsidRPr="00332E5D">
        <w:rPr>
          <w:rFonts w:asciiTheme="minorEastAsia" w:eastAsiaTheme="minorEastAsia" w:hAnsiTheme="minorEastAsia" w:cstheme="minorBidi" w:hint="eastAsia"/>
          <w:color w:val="auto"/>
          <w:spacing w:val="8"/>
        </w:rPr>
        <w:t>中「工事完成の時期」とあるのは「工事完成の時期（最終の会計年度以外の会計年度にあっては、各会計年度末</w:t>
      </w:r>
      <w:r w:rsidR="00E67E21" w:rsidRPr="00332E5D">
        <w:rPr>
          <w:rFonts w:asciiTheme="minorEastAsia" w:eastAsiaTheme="minorEastAsia" w:hAnsiTheme="minorEastAsia" w:cstheme="minorBidi" w:hint="eastAsia"/>
          <w:color w:val="auto"/>
          <w:spacing w:val="8"/>
        </w:rPr>
        <w:t>。第４項において同じ。</w:t>
      </w:r>
      <w:r w:rsidRPr="00332E5D">
        <w:rPr>
          <w:rFonts w:asciiTheme="minorEastAsia" w:eastAsiaTheme="minorEastAsia" w:hAnsiTheme="minorEastAsia" w:cstheme="minorBidi" w:hint="eastAsia"/>
          <w:color w:val="auto"/>
          <w:spacing w:val="8"/>
        </w:rPr>
        <w:t>）」と、「請負代金額」とあるのは「当該会計年度の出来高予定額（前会計年度末における第39条第１項の請負代金相当額が前会計年度までの出来高予定額を超えた場合において、当該会計年度の当初に部分払をしたときは、当該超過額を控除した額</w:t>
      </w:r>
      <w:r w:rsidR="00E67E21" w:rsidRPr="00332E5D">
        <w:rPr>
          <w:rFonts w:asciiTheme="minorEastAsia" w:eastAsiaTheme="minorEastAsia" w:hAnsiTheme="minorEastAsia" w:cstheme="minorBidi" w:hint="eastAsia"/>
          <w:color w:val="auto"/>
          <w:spacing w:val="8"/>
        </w:rPr>
        <w:t>。以下この条及び次条において「出来高予定額」という。</w:t>
      </w:r>
      <w:r w:rsidRPr="00332E5D">
        <w:rPr>
          <w:rFonts w:asciiTheme="minorEastAsia" w:eastAsiaTheme="minorEastAsia" w:hAnsiTheme="minorEastAsia" w:cstheme="minorBidi" w:hint="eastAsia"/>
          <w:color w:val="auto"/>
          <w:spacing w:val="8"/>
        </w:rPr>
        <w:t>）」</w:t>
      </w:r>
      <w:r w:rsidR="00E67E21" w:rsidRPr="00332E5D">
        <w:rPr>
          <w:rFonts w:asciiTheme="minorEastAsia" w:eastAsiaTheme="minorEastAsia" w:hAnsiTheme="minorEastAsia" w:cstheme="minorBidi" w:hint="eastAsia"/>
          <w:color w:val="auto"/>
          <w:spacing w:val="8"/>
        </w:rPr>
        <w:t>と、同条第４項、第７項から第10項まで並びに第37条第２項中「請負代金額」とあるのは「</w:t>
      </w:r>
      <w:r w:rsidR="008D6E2B" w:rsidRPr="00332E5D">
        <w:rPr>
          <w:rFonts w:asciiTheme="minorEastAsia" w:eastAsiaTheme="minorEastAsia" w:hAnsiTheme="minorEastAsia" w:cstheme="minorBidi" w:hint="eastAsia"/>
          <w:color w:val="auto"/>
          <w:spacing w:val="8"/>
        </w:rPr>
        <w:t>出来高予定額</w:t>
      </w:r>
      <w:r w:rsidR="00E67E21" w:rsidRPr="00332E5D">
        <w:rPr>
          <w:rFonts w:asciiTheme="minorEastAsia" w:eastAsiaTheme="minorEastAsia" w:hAnsiTheme="minorEastAsia" w:cstheme="minorBidi" w:hint="eastAsia"/>
          <w:color w:val="auto"/>
          <w:spacing w:val="8"/>
        </w:rPr>
        <w:t>」</w:t>
      </w:r>
      <w:r w:rsidRPr="00332E5D">
        <w:rPr>
          <w:rFonts w:asciiTheme="minorEastAsia" w:eastAsiaTheme="minorEastAsia" w:hAnsiTheme="minorEastAsia" w:cstheme="minorBidi" w:hint="eastAsia"/>
          <w:color w:val="auto"/>
          <w:spacing w:val="8"/>
        </w:rPr>
        <w:t>と読み替えて、これらの規定を準用する。ただし、この契約を締結した会計年度（以下「契約会計年度」という。）以外の会計年度においては、受注者は、予算の執行が可能となる時期以前に前払金</w:t>
      </w:r>
      <w:r w:rsidR="008D6E2B" w:rsidRPr="00332E5D">
        <w:rPr>
          <w:rFonts w:asciiTheme="minorEastAsia" w:eastAsiaTheme="minorEastAsia" w:hAnsiTheme="minorEastAsia" w:cstheme="minorBidi" w:hint="eastAsia"/>
          <w:color w:val="auto"/>
          <w:spacing w:val="8"/>
        </w:rPr>
        <w:t>（</w:t>
      </w:r>
      <w:r w:rsidR="00DE026D" w:rsidRPr="00332E5D">
        <w:rPr>
          <w:rFonts w:asciiTheme="minorEastAsia" w:eastAsiaTheme="minorEastAsia" w:hAnsiTheme="minorEastAsia" w:cstheme="minorBidi" w:hint="eastAsia"/>
          <w:color w:val="auto"/>
          <w:spacing w:val="8"/>
        </w:rPr>
        <w:t>中間前払金</w:t>
      </w:r>
      <w:r w:rsidR="008D6E2B" w:rsidRPr="00332E5D">
        <w:rPr>
          <w:rFonts w:asciiTheme="minorEastAsia" w:eastAsiaTheme="minorEastAsia" w:hAnsiTheme="minorEastAsia" w:cstheme="minorBidi" w:hint="eastAsia"/>
          <w:color w:val="auto"/>
          <w:spacing w:val="8"/>
        </w:rPr>
        <w:t>を含む。第３項を除き、以下この条において同じ。）</w:t>
      </w:r>
      <w:r w:rsidRPr="00332E5D">
        <w:rPr>
          <w:rFonts w:asciiTheme="minorEastAsia" w:eastAsiaTheme="minorEastAsia" w:hAnsiTheme="minorEastAsia" w:cstheme="minorBidi" w:hint="eastAsia"/>
          <w:color w:val="auto"/>
          <w:spacing w:val="8"/>
        </w:rPr>
        <w:t>の支払を請求することはできない。</w:t>
      </w:r>
    </w:p>
    <w:p w14:paraId="43585B82" w14:textId="17375084" w:rsidR="007D6DE4" w:rsidRPr="00332E5D"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332E5D">
        <w:rPr>
          <w:rFonts w:asciiTheme="minorEastAsia" w:eastAsiaTheme="minorEastAsia" w:hAnsiTheme="minorEastAsia" w:cstheme="minorBidi" w:hint="eastAsia"/>
          <w:color w:val="auto"/>
          <w:spacing w:val="8"/>
        </w:rPr>
        <w:t>２　前項の場合において、契約会計年度について前払金を支払わない旨が設計図書に定められているときは、同項の規定により</w:t>
      </w:r>
      <w:r w:rsidR="008D6E2B" w:rsidRPr="00332E5D">
        <w:rPr>
          <w:rFonts w:asciiTheme="minorEastAsia" w:eastAsiaTheme="minorEastAsia" w:hAnsiTheme="minorEastAsia" w:cstheme="minorBidi" w:hint="eastAsia"/>
          <w:color w:val="auto"/>
          <w:spacing w:val="8"/>
        </w:rPr>
        <w:t>読み替えて</w:t>
      </w:r>
      <w:r w:rsidRPr="00332E5D">
        <w:rPr>
          <w:rFonts w:asciiTheme="minorEastAsia" w:eastAsiaTheme="minorEastAsia" w:hAnsiTheme="minorEastAsia" w:cstheme="minorBidi" w:hint="eastAsia"/>
          <w:color w:val="auto"/>
          <w:spacing w:val="8"/>
        </w:rPr>
        <w:t>準用される第36条第１項</w:t>
      </w:r>
      <w:r w:rsidR="008D6E2B" w:rsidRPr="00332E5D">
        <w:rPr>
          <w:rFonts w:asciiTheme="minorEastAsia" w:eastAsiaTheme="minorEastAsia" w:hAnsiTheme="minorEastAsia" w:cstheme="minorBidi" w:hint="eastAsia"/>
          <w:color w:val="auto"/>
          <w:spacing w:val="8"/>
        </w:rPr>
        <w:t>及び第４項</w:t>
      </w:r>
      <w:r w:rsidRPr="00332E5D">
        <w:rPr>
          <w:rFonts w:asciiTheme="minorEastAsia" w:eastAsiaTheme="minorEastAsia" w:hAnsiTheme="minorEastAsia" w:cstheme="minorBidi" w:hint="eastAsia"/>
          <w:color w:val="auto"/>
          <w:spacing w:val="8"/>
        </w:rPr>
        <w:t>の規定にかかわらず、受注者は、契約会計年度について前払金の支払を請求することができない。</w:t>
      </w:r>
    </w:p>
    <w:p w14:paraId="2FBB5681" w14:textId="29AC0E73" w:rsidR="007D6DE4" w:rsidRPr="00332E5D"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332E5D">
        <w:rPr>
          <w:rFonts w:asciiTheme="minorEastAsia" w:eastAsiaTheme="minorEastAsia" w:hAnsiTheme="minorEastAsia" w:cstheme="minorBidi" w:hint="eastAsia"/>
          <w:color w:val="auto"/>
          <w:spacing w:val="8"/>
        </w:rPr>
        <w:t>３　第１項の場合において、契約会計年度に翌会計年度分の前払金を含めて支払う旨が設計図書に定められているときには、同項の規定により</w:t>
      </w:r>
      <w:r w:rsidR="008D6E2B" w:rsidRPr="00332E5D">
        <w:rPr>
          <w:rFonts w:asciiTheme="minorEastAsia" w:eastAsiaTheme="minorEastAsia" w:hAnsiTheme="minorEastAsia" w:cstheme="minorBidi" w:hint="eastAsia"/>
          <w:color w:val="auto"/>
          <w:spacing w:val="8"/>
        </w:rPr>
        <w:t>読み替えて</w:t>
      </w:r>
      <w:r w:rsidRPr="00332E5D">
        <w:rPr>
          <w:rFonts w:asciiTheme="minorEastAsia" w:eastAsiaTheme="minorEastAsia" w:hAnsiTheme="minorEastAsia" w:cstheme="minorBidi" w:hint="eastAsia"/>
          <w:color w:val="auto"/>
          <w:spacing w:val="8"/>
        </w:rPr>
        <w:t>準用される第36条第１項の規定にかかわらず、受注者は、契約会計年度に翌会計年度に支払うべき前払金相当分（　　　　　　円以内）を含めて前払金の支払を請求することができる。</w:t>
      </w:r>
    </w:p>
    <w:p w14:paraId="40F26942" w14:textId="2EC76099"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332E5D">
        <w:rPr>
          <w:rFonts w:asciiTheme="minorEastAsia" w:eastAsiaTheme="minorEastAsia" w:hAnsiTheme="minorEastAsia" w:cstheme="minorBidi" w:hint="eastAsia"/>
          <w:color w:val="auto"/>
          <w:spacing w:val="8"/>
        </w:rPr>
        <w:t>４　第１項の場合において、前会計年度末における請負代金相当額が前会計年度までの出来高予定額に達しないときには、同項の規定によ</w:t>
      </w:r>
      <w:r w:rsidR="00597EF3" w:rsidRPr="00332E5D">
        <w:rPr>
          <w:rFonts w:asciiTheme="minorEastAsia" w:eastAsiaTheme="minorEastAsia" w:hAnsiTheme="minorEastAsia" w:cstheme="minorBidi" w:hint="eastAsia"/>
          <w:color w:val="auto"/>
          <w:spacing w:val="8"/>
        </w:rPr>
        <w:t>り読み替えて準用される</w:t>
      </w:r>
      <w:r w:rsidRPr="00BE4842">
        <w:rPr>
          <w:rFonts w:asciiTheme="minorEastAsia" w:eastAsiaTheme="minorEastAsia" w:hAnsiTheme="minorEastAsia" w:cstheme="minorBidi" w:hint="eastAsia"/>
          <w:color w:val="auto"/>
          <w:spacing w:val="8"/>
        </w:rPr>
        <w:t>第</w:t>
      </w:r>
      <w:r w:rsidRPr="003F7C0C">
        <w:rPr>
          <w:rFonts w:asciiTheme="minorEastAsia" w:eastAsiaTheme="minorEastAsia" w:hAnsiTheme="minorEastAsia" w:cstheme="minorBidi" w:hint="eastAsia"/>
          <w:color w:val="auto"/>
          <w:spacing w:val="8"/>
        </w:rPr>
        <w:t>36</w:t>
      </w:r>
      <w:r w:rsidRPr="00BE4842">
        <w:rPr>
          <w:rFonts w:asciiTheme="minorEastAsia" w:eastAsiaTheme="minorEastAsia" w:hAnsiTheme="minorEastAsia" w:cstheme="minorBidi" w:hint="eastAsia"/>
          <w:color w:val="auto"/>
          <w:spacing w:val="8"/>
        </w:rPr>
        <w:t>条第１項</w:t>
      </w:r>
      <w:r w:rsidRPr="00BE4842">
        <w:rPr>
          <w:rFonts w:asciiTheme="minorEastAsia" w:eastAsiaTheme="minorEastAsia" w:hAnsiTheme="minorEastAsia" w:cstheme="minorBidi" w:hint="eastAsia"/>
          <w:color w:val="auto"/>
          <w:spacing w:val="8"/>
        </w:rPr>
        <w:lastRenderedPageBreak/>
        <w:t>の規定にかかわらず、受注者は、請負代金相当額が前会計年度までの出来高予定額に達するまで当該会計年度の前払金の支払を請求することができない。</w:t>
      </w:r>
    </w:p>
    <w:p w14:paraId="2EBCCD03" w14:textId="436094BD"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５　第１項の場合において、前会計年度末における請負代金相当額が前会計年度までの出来高予定額に達しないときには、その額が当該出来高予定額に達するまで前払金の保証期限を延長するものとする。この</w:t>
      </w:r>
      <w:r w:rsidR="00FF1FD4" w:rsidRPr="00BE4842">
        <w:rPr>
          <w:rFonts w:asciiTheme="minorEastAsia" w:eastAsiaTheme="minorEastAsia" w:hAnsiTheme="minorEastAsia" w:cstheme="minorBidi" w:hint="eastAsia"/>
          <w:color w:val="auto"/>
          <w:spacing w:val="8"/>
        </w:rPr>
        <w:t>場合において</w:t>
      </w:r>
      <w:r w:rsidRPr="00BE4842">
        <w:rPr>
          <w:rFonts w:asciiTheme="minorEastAsia" w:eastAsiaTheme="minorEastAsia" w:hAnsiTheme="minorEastAsia" w:cstheme="minorBidi" w:hint="eastAsia"/>
          <w:color w:val="auto"/>
          <w:spacing w:val="8"/>
        </w:rPr>
        <w:t>、</w:t>
      </w:r>
      <w:r w:rsidR="00597EF3" w:rsidRPr="00332E5D">
        <w:rPr>
          <w:rFonts w:asciiTheme="minorEastAsia" w:eastAsiaTheme="minorEastAsia" w:hAnsiTheme="minorEastAsia" w:cstheme="minorBidi" w:hint="eastAsia"/>
          <w:color w:val="auto"/>
          <w:spacing w:val="8"/>
        </w:rPr>
        <w:t>受注者は、発注者に代わりその旨を保証事業会社に直ちに通知するものと</w:t>
      </w:r>
      <w:r w:rsidRPr="00BE4842">
        <w:rPr>
          <w:rFonts w:asciiTheme="minorEastAsia" w:eastAsiaTheme="minorEastAsia" w:hAnsiTheme="minorEastAsia" w:cstheme="minorBidi" w:hint="eastAsia"/>
          <w:color w:val="auto"/>
          <w:spacing w:val="8"/>
        </w:rPr>
        <w:t>する。</w:t>
      </w:r>
    </w:p>
    <w:p w14:paraId="1C11C33C"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（債務負担に係る契約の部分払の特則）</w:t>
      </w:r>
    </w:p>
    <w:p w14:paraId="707B91C9" w14:textId="0AD401B3"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3F7C0C">
        <w:rPr>
          <w:rFonts w:asciiTheme="minorEastAsia" w:eastAsiaTheme="minorEastAsia" w:hAnsiTheme="minorEastAsia" w:cstheme="minorBidi" w:hint="eastAsia"/>
          <w:color w:val="auto"/>
          <w:spacing w:val="8"/>
        </w:rPr>
        <w:t>43</w:t>
      </w:r>
      <w:r w:rsidRPr="00BE4842">
        <w:rPr>
          <w:rFonts w:asciiTheme="minorEastAsia" w:eastAsiaTheme="minorEastAsia" w:hAnsiTheme="minorEastAsia" w:cstheme="minorBidi" w:hint="eastAsia"/>
          <w:color w:val="auto"/>
          <w:spacing w:val="8"/>
        </w:rPr>
        <w:t>条　債務負担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を請求することはできない。</w:t>
      </w:r>
    </w:p>
    <w:p w14:paraId="4F94C6AD" w14:textId="39EDCDA6"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この契約において、前払金の支払を受けている場合の部分払金の額については、第</w:t>
      </w:r>
      <w:r w:rsidRPr="003F7C0C">
        <w:rPr>
          <w:rFonts w:asciiTheme="minorEastAsia" w:eastAsiaTheme="minorEastAsia" w:hAnsiTheme="minorEastAsia" w:cstheme="minorBidi" w:hint="eastAsia"/>
          <w:color w:val="auto"/>
          <w:spacing w:val="8"/>
        </w:rPr>
        <w:t>39</w:t>
      </w:r>
      <w:r w:rsidRPr="00BE4842">
        <w:rPr>
          <w:rFonts w:asciiTheme="minorEastAsia" w:eastAsiaTheme="minorEastAsia" w:hAnsiTheme="minorEastAsia" w:cstheme="minorBidi" w:hint="eastAsia"/>
          <w:color w:val="auto"/>
          <w:spacing w:val="8"/>
        </w:rPr>
        <w:t>条第６項及び第７項の規定にかかわらず、次の式により算定する。</w:t>
      </w:r>
    </w:p>
    <w:p w14:paraId="1996C207" w14:textId="376C8266"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部分払金の額≦請負代金相当額×９／10</w:t>
      </w:r>
      <w:r w:rsidR="00936EE2">
        <w:rPr>
          <w:rFonts w:asciiTheme="minorEastAsia" w:eastAsiaTheme="minorEastAsia" w:hAnsiTheme="minorEastAsia" w:cstheme="minorBidi" w:hint="eastAsia"/>
          <w:color w:val="auto"/>
          <w:spacing w:val="8"/>
        </w:rPr>
        <w:t>－（前会計年度までの支払金額＋当該会計年度</w:t>
      </w:r>
      <w:r w:rsidRPr="00BE4842">
        <w:rPr>
          <w:rFonts w:asciiTheme="minorEastAsia" w:eastAsiaTheme="minorEastAsia" w:hAnsiTheme="minorEastAsia" w:cstheme="minorBidi" w:hint="eastAsia"/>
          <w:color w:val="auto"/>
          <w:spacing w:val="8"/>
        </w:rPr>
        <w:t>の部分払金額）－｛請負代金相当額－（前会計年度までの出来高予定額＋出来高超過額）｝×　当該会計年度前払金額／当該会計年度の出来高予定額</w:t>
      </w:r>
    </w:p>
    <w:p w14:paraId="479E3E97"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３　各会計年度において、部分払を請求できる回数は、次のとおりとする。</w:t>
      </w:r>
    </w:p>
    <w:p w14:paraId="1CD3FB9A"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年度　　　　　　　　　　　　　　回</w:t>
      </w:r>
    </w:p>
    <w:p w14:paraId="0B680722"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年度　　　　　　　　　　　　　　回</w:t>
      </w:r>
    </w:p>
    <w:p w14:paraId="30E66211"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年度　　　　　　　　　　　　　　回</w:t>
      </w:r>
    </w:p>
    <w:p w14:paraId="114D014B"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（第三者による代理受領）</w:t>
      </w:r>
    </w:p>
    <w:p w14:paraId="523748ED" w14:textId="45073D94"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3F7C0C">
        <w:rPr>
          <w:rFonts w:asciiTheme="minorEastAsia" w:eastAsiaTheme="minorEastAsia" w:hAnsiTheme="minorEastAsia" w:cstheme="minorBidi" w:hint="eastAsia"/>
          <w:color w:val="auto"/>
          <w:spacing w:val="8"/>
        </w:rPr>
        <w:t>44</w:t>
      </w:r>
      <w:r w:rsidRPr="00BE4842">
        <w:rPr>
          <w:rFonts w:asciiTheme="minorEastAsia" w:eastAsiaTheme="minorEastAsia" w:hAnsiTheme="minorEastAsia" w:cstheme="minorBidi" w:hint="eastAsia"/>
          <w:color w:val="auto"/>
          <w:spacing w:val="8"/>
        </w:rPr>
        <w:t>条　受注者は、発注者の承諾を得て請負代金の全部又は一部の受領につき、第三者を代理人とすることができる。</w:t>
      </w:r>
    </w:p>
    <w:p w14:paraId="2DF58C28" w14:textId="499AD750"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Pr="003F7C0C">
        <w:rPr>
          <w:rFonts w:asciiTheme="minorEastAsia" w:eastAsiaTheme="minorEastAsia" w:hAnsiTheme="minorEastAsia" w:cstheme="minorBidi" w:hint="eastAsia"/>
          <w:color w:val="auto"/>
          <w:spacing w:val="8"/>
        </w:rPr>
        <w:t>34</w:t>
      </w:r>
      <w:r w:rsidRPr="00BE4842">
        <w:rPr>
          <w:rFonts w:asciiTheme="minorEastAsia" w:eastAsiaTheme="minorEastAsia" w:hAnsiTheme="minorEastAsia" w:cstheme="minorBidi" w:hint="eastAsia"/>
          <w:color w:val="auto"/>
          <w:spacing w:val="8"/>
        </w:rPr>
        <w:t>条（第</w:t>
      </w:r>
      <w:r w:rsidRPr="003F7C0C">
        <w:rPr>
          <w:rFonts w:asciiTheme="minorEastAsia" w:eastAsiaTheme="minorEastAsia" w:hAnsiTheme="minorEastAsia" w:cstheme="minorBidi" w:hint="eastAsia"/>
          <w:color w:val="auto"/>
          <w:spacing w:val="8"/>
        </w:rPr>
        <w:t>40</w:t>
      </w:r>
      <w:r w:rsidRPr="00BE4842">
        <w:rPr>
          <w:rFonts w:asciiTheme="minorEastAsia" w:eastAsiaTheme="minorEastAsia" w:hAnsiTheme="minorEastAsia" w:cstheme="minorBidi" w:hint="eastAsia"/>
          <w:color w:val="auto"/>
          <w:spacing w:val="8"/>
        </w:rPr>
        <w:t>条において準用する場合を含む。）又は第</w:t>
      </w:r>
      <w:r w:rsidRPr="003F7C0C">
        <w:rPr>
          <w:rFonts w:asciiTheme="minorEastAsia" w:eastAsiaTheme="minorEastAsia" w:hAnsiTheme="minorEastAsia" w:cstheme="minorBidi" w:hint="eastAsia"/>
          <w:color w:val="auto"/>
          <w:spacing w:val="8"/>
        </w:rPr>
        <w:t>39</w:t>
      </w:r>
      <w:r w:rsidRPr="00BE4842">
        <w:rPr>
          <w:rFonts w:asciiTheme="minorEastAsia" w:eastAsiaTheme="minorEastAsia" w:hAnsiTheme="minorEastAsia" w:cstheme="minorBidi" w:hint="eastAsia"/>
          <w:color w:val="auto"/>
          <w:spacing w:val="8"/>
        </w:rPr>
        <w:t>条の規定による支払をしなければならない。</w:t>
      </w:r>
    </w:p>
    <w:p w14:paraId="400EAF20" w14:textId="77777777" w:rsidR="007D6DE4" w:rsidRPr="00BE4842" w:rsidRDefault="007D6DE4" w:rsidP="00A96BF6">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（前払金等の不払に対する工事中止）</w:t>
      </w:r>
    </w:p>
    <w:p w14:paraId="0E613B3D" w14:textId="6BD16FA3"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3F7C0C">
        <w:rPr>
          <w:rFonts w:asciiTheme="minorEastAsia" w:eastAsiaTheme="minorEastAsia" w:hAnsiTheme="minorEastAsia" w:cstheme="minorBidi" w:hint="eastAsia"/>
          <w:color w:val="auto"/>
          <w:spacing w:val="8"/>
        </w:rPr>
        <w:t>45</w:t>
      </w:r>
      <w:r w:rsidRPr="00BE4842">
        <w:rPr>
          <w:rFonts w:asciiTheme="minorEastAsia" w:eastAsiaTheme="minorEastAsia" w:hAnsiTheme="minorEastAsia" w:cstheme="minorBidi" w:hint="eastAsia"/>
          <w:color w:val="auto"/>
          <w:spacing w:val="8"/>
        </w:rPr>
        <w:t>条　受注者は、発注者が第</w:t>
      </w:r>
      <w:r w:rsidRPr="003F7C0C">
        <w:rPr>
          <w:rFonts w:asciiTheme="minorEastAsia" w:eastAsiaTheme="minorEastAsia" w:hAnsiTheme="minorEastAsia" w:cstheme="minorBidi" w:hint="eastAsia"/>
          <w:color w:val="auto"/>
          <w:spacing w:val="8"/>
        </w:rPr>
        <w:t>36</w:t>
      </w:r>
      <w:r w:rsidRPr="00BE4842">
        <w:rPr>
          <w:rFonts w:asciiTheme="minorEastAsia" w:eastAsiaTheme="minorEastAsia" w:hAnsiTheme="minorEastAsia" w:cstheme="minorBidi" w:hint="eastAsia"/>
          <w:color w:val="auto"/>
          <w:spacing w:val="8"/>
        </w:rPr>
        <w:t>条若しくは第</w:t>
      </w:r>
      <w:r w:rsidRPr="003F7C0C">
        <w:rPr>
          <w:rFonts w:asciiTheme="minorEastAsia" w:eastAsiaTheme="minorEastAsia" w:hAnsiTheme="minorEastAsia" w:cstheme="minorBidi" w:hint="eastAsia"/>
          <w:color w:val="auto"/>
          <w:spacing w:val="8"/>
        </w:rPr>
        <w:t>39</w:t>
      </w:r>
      <w:r w:rsidRPr="00BE4842">
        <w:rPr>
          <w:rFonts w:asciiTheme="minorEastAsia" w:eastAsiaTheme="minorEastAsia" w:hAnsiTheme="minorEastAsia" w:cstheme="minorBidi" w:hint="eastAsia"/>
          <w:color w:val="auto"/>
          <w:spacing w:val="8"/>
        </w:rPr>
        <w:t>条の規定又は第</w:t>
      </w:r>
      <w:r w:rsidRPr="003F7C0C">
        <w:rPr>
          <w:rFonts w:asciiTheme="minorEastAsia" w:eastAsiaTheme="minorEastAsia" w:hAnsiTheme="minorEastAsia" w:cstheme="minorBidi" w:hint="eastAsia"/>
          <w:color w:val="auto"/>
          <w:spacing w:val="8"/>
        </w:rPr>
        <w:t>40</w:t>
      </w:r>
      <w:r w:rsidRPr="00BE4842">
        <w:rPr>
          <w:rFonts w:asciiTheme="minorEastAsia" w:eastAsiaTheme="minorEastAsia" w:hAnsiTheme="minorEastAsia" w:cstheme="minorBidi" w:hint="eastAsia"/>
          <w:color w:val="auto"/>
          <w:spacing w:val="8"/>
        </w:rPr>
        <w:t>条において準用される第</w:t>
      </w:r>
      <w:r w:rsidRPr="003F7C0C">
        <w:rPr>
          <w:rFonts w:asciiTheme="minorEastAsia" w:eastAsiaTheme="minorEastAsia" w:hAnsiTheme="minorEastAsia" w:cstheme="minorBidi" w:hint="eastAsia"/>
          <w:color w:val="auto"/>
          <w:spacing w:val="8"/>
        </w:rPr>
        <w:t>34</w:t>
      </w:r>
      <w:r w:rsidRPr="00BE4842">
        <w:rPr>
          <w:rFonts w:asciiTheme="minorEastAsia" w:eastAsiaTheme="minorEastAsia" w:hAnsiTheme="minorEastAsia" w:cstheme="minorBidi" w:hint="eastAsia"/>
          <w:color w:val="auto"/>
          <w:spacing w:val="8"/>
        </w:rPr>
        <w:t>条の規定による支払を遅延し、相当の期間を定めてその支払を請求したにもかかわらず支払をしないときは、工事の</w:t>
      </w:r>
      <w:r w:rsidR="00FF1FD4" w:rsidRPr="00BE4842">
        <w:rPr>
          <w:rFonts w:asciiTheme="minorEastAsia" w:eastAsiaTheme="minorEastAsia" w:hAnsiTheme="minorEastAsia" w:cstheme="minorBidi" w:hint="eastAsia"/>
          <w:color w:val="auto"/>
          <w:spacing w:val="8"/>
        </w:rPr>
        <w:t>全部又は一部の施工を一時中止することができる。この場合において</w:t>
      </w:r>
      <w:r w:rsidRPr="00BE4842">
        <w:rPr>
          <w:rFonts w:asciiTheme="minorEastAsia" w:eastAsiaTheme="minorEastAsia" w:hAnsiTheme="minorEastAsia" w:cstheme="minorBidi" w:hint="eastAsia"/>
          <w:color w:val="auto"/>
          <w:spacing w:val="8"/>
        </w:rPr>
        <w:t>、受注者は、その理由を明示し、直ちにその旨を発注者に通知しなければならない。</w:t>
      </w:r>
    </w:p>
    <w:p w14:paraId="432A5A1E" w14:textId="619A0046"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w:t>
      </w:r>
      <w:r w:rsidR="00476F5C" w:rsidRPr="00BE4842">
        <w:rPr>
          <w:rFonts w:asciiTheme="minorEastAsia" w:eastAsiaTheme="minorEastAsia" w:hAnsiTheme="minorEastAsia" w:cstheme="minorBidi" w:hint="eastAsia"/>
          <w:color w:val="auto"/>
          <w:spacing w:val="8"/>
        </w:rPr>
        <w:t xml:space="preserve">　</w:t>
      </w:r>
      <w:r w:rsidRPr="00BE4842">
        <w:rPr>
          <w:rFonts w:asciiTheme="minorEastAsia" w:eastAsiaTheme="minorEastAsia" w:hAnsiTheme="minorEastAsia" w:cstheme="minorBidi" w:hint="eastAsia"/>
          <w:color w:val="auto"/>
          <w:spacing w:val="8"/>
        </w:rPr>
        <w:t>発注者は、前項の規定により受注者が工事の施工を中止した場合において、必要があると認められるときは工期若しくは請負代金額を変更し、又は受注者が工事の続行に備え工事現場を維持し</w:t>
      </w:r>
      <w:r w:rsidR="00080E91" w:rsidRPr="00BE4842">
        <w:rPr>
          <w:rFonts w:asciiTheme="minorEastAsia" w:eastAsiaTheme="minorEastAsia" w:hAnsiTheme="minorEastAsia" w:cstheme="minorBidi" w:hint="eastAsia"/>
          <w:color w:val="auto"/>
          <w:spacing w:val="8"/>
        </w:rPr>
        <w:t>、</w:t>
      </w:r>
      <w:r w:rsidRPr="00BE4842">
        <w:rPr>
          <w:rFonts w:asciiTheme="minorEastAsia" w:eastAsiaTheme="minorEastAsia" w:hAnsiTheme="minorEastAsia" w:cstheme="minorBidi" w:hint="eastAsia"/>
          <w:color w:val="auto"/>
          <w:spacing w:val="8"/>
        </w:rPr>
        <w:t>若しくは労働者、建設機械器具等を保持するための費用その他の工事の施工の一時中止に伴</w:t>
      </w:r>
      <w:r w:rsidRPr="00DE026D">
        <w:rPr>
          <w:rFonts w:asciiTheme="minorEastAsia" w:eastAsiaTheme="minorEastAsia" w:hAnsiTheme="minorEastAsia" w:cstheme="minorBidi" w:hint="eastAsia"/>
          <w:color w:val="auto"/>
          <w:spacing w:val="8"/>
        </w:rPr>
        <w:t>う増加</w:t>
      </w:r>
      <w:r w:rsidRPr="00BE4842">
        <w:rPr>
          <w:rFonts w:asciiTheme="minorEastAsia" w:eastAsiaTheme="minorEastAsia" w:hAnsiTheme="minorEastAsia" w:cstheme="minorBidi" w:hint="eastAsia"/>
          <w:color w:val="auto"/>
          <w:spacing w:val="8"/>
        </w:rPr>
        <w:t>費用を</w:t>
      </w:r>
      <w:r w:rsidRPr="00DE026D">
        <w:rPr>
          <w:rFonts w:asciiTheme="minorEastAsia" w:eastAsiaTheme="minorEastAsia" w:hAnsiTheme="minorEastAsia" w:cstheme="minorBidi" w:hint="eastAsia"/>
          <w:color w:val="auto"/>
          <w:spacing w:val="8"/>
        </w:rPr>
        <w:t>必要とし</w:t>
      </w:r>
      <w:r w:rsidR="00080E91" w:rsidRPr="00DE026D">
        <w:rPr>
          <w:rFonts w:asciiTheme="minorEastAsia" w:eastAsiaTheme="minorEastAsia" w:hAnsiTheme="minorEastAsia" w:cstheme="minorBidi" w:hint="eastAsia"/>
          <w:color w:val="auto"/>
          <w:spacing w:val="8"/>
        </w:rPr>
        <w:t>、</w:t>
      </w:r>
      <w:r w:rsidRPr="00DE026D">
        <w:rPr>
          <w:rFonts w:asciiTheme="minorEastAsia" w:eastAsiaTheme="minorEastAsia" w:hAnsiTheme="minorEastAsia" w:cstheme="minorBidi" w:hint="eastAsia"/>
          <w:color w:val="auto"/>
          <w:spacing w:val="8"/>
        </w:rPr>
        <w:t>若しくは</w:t>
      </w:r>
      <w:r w:rsidRPr="00BE4842">
        <w:rPr>
          <w:rFonts w:asciiTheme="minorEastAsia" w:eastAsiaTheme="minorEastAsia" w:hAnsiTheme="minorEastAsia" w:cstheme="minorBidi" w:hint="eastAsia"/>
          <w:color w:val="auto"/>
          <w:spacing w:val="8"/>
        </w:rPr>
        <w:t>受注者に損害を及ぼしたときは</w:t>
      </w:r>
      <w:r w:rsidRPr="00DE026D">
        <w:rPr>
          <w:rFonts w:asciiTheme="minorEastAsia" w:eastAsiaTheme="minorEastAsia" w:hAnsiTheme="minorEastAsia" w:cstheme="minorBidi" w:hint="eastAsia"/>
          <w:color w:val="auto"/>
          <w:spacing w:val="8"/>
        </w:rPr>
        <w:t>必要な</w:t>
      </w:r>
      <w:r w:rsidRPr="00BE4842">
        <w:rPr>
          <w:rFonts w:asciiTheme="minorEastAsia" w:eastAsiaTheme="minorEastAsia" w:hAnsiTheme="minorEastAsia" w:cstheme="minorBidi" w:hint="eastAsia"/>
          <w:color w:val="auto"/>
          <w:spacing w:val="8"/>
        </w:rPr>
        <w:t>費用を</w:t>
      </w:r>
      <w:r w:rsidRPr="00DE026D">
        <w:rPr>
          <w:rFonts w:asciiTheme="minorEastAsia" w:eastAsiaTheme="minorEastAsia" w:hAnsiTheme="minorEastAsia" w:cstheme="minorBidi" w:hint="eastAsia"/>
          <w:color w:val="auto"/>
          <w:spacing w:val="8"/>
        </w:rPr>
        <w:t>負担</w:t>
      </w:r>
      <w:r w:rsidRPr="00BE4842">
        <w:rPr>
          <w:rFonts w:asciiTheme="minorEastAsia" w:eastAsiaTheme="minorEastAsia" w:hAnsiTheme="minorEastAsia" w:cstheme="minorBidi" w:hint="eastAsia"/>
          <w:color w:val="auto"/>
          <w:spacing w:val="8"/>
        </w:rPr>
        <w:t>しなければならない。</w:t>
      </w:r>
    </w:p>
    <w:p w14:paraId="4AD00B43"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（契約不適合責任）</w:t>
      </w:r>
    </w:p>
    <w:p w14:paraId="2A4CE56E" w14:textId="3B17458A"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3F7C0C">
        <w:rPr>
          <w:rFonts w:asciiTheme="minorEastAsia" w:eastAsiaTheme="minorEastAsia" w:hAnsiTheme="minorEastAsia" w:cstheme="minorBidi" w:hint="eastAsia"/>
          <w:color w:val="auto"/>
          <w:spacing w:val="8"/>
        </w:rPr>
        <w:t>46</w:t>
      </w:r>
      <w:r w:rsidRPr="00BE4842">
        <w:rPr>
          <w:rFonts w:asciiTheme="minorEastAsia" w:eastAsiaTheme="minorEastAsia" w:hAnsiTheme="minorEastAsia" w:cstheme="minorBidi" w:hint="eastAsia"/>
          <w:color w:val="auto"/>
          <w:spacing w:val="8"/>
        </w:rPr>
        <w:t>条　発注者は、引き渡された工事目的物が種類又は品質に関して契約の内容に適合しないもの（以下「契約不適合」という。）であるときは、受注者に対し、目的物の修補</w:t>
      </w:r>
      <w:r w:rsidRPr="00BE4842">
        <w:rPr>
          <w:rFonts w:asciiTheme="minorEastAsia" w:eastAsiaTheme="minorEastAsia" w:hAnsiTheme="minorEastAsia" w:cstheme="minorBidi" w:hint="eastAsia"/>
          <w:color w:val="auto"/>
          <w:spacing w:val="8"/>
        </w:rPr>
        <w:lastRenderedPageBreak/>
        <w:t>又は代替物の引渡しによる履行の追完を請求することができる。ただし、その履行の追完に過分の費用を要するときは、発注者は履行の追完を請求することができない。</w:t>
      </w:r>
    </w:p>
    <w:p w14:paraId="630A6980" w14:textId="5CDF2603"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前項の場合において、受注者は、発注者に不相当な負担を課するものでないときは、発注者が請求した方法と異なる方法による履行の追完をすることができる。</w:t>
      </w:r>
    </w:p>
    <w:p w14:paraId="217E4AB7"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05050196" w14:textId="0D780EF6" w:rsidR="007D6DE4" w:rsidRPr="00BE4842" w:rsidRDefault="00080E91" w:rsidP="007D6DE4">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(1)　</w:t>
      </w:r>
      <w:r w:rsidR="007D6DE4" w:rsidRPr="00BE4842">
        <w:rPr>
          <w:rFonts w:asciiTheme="minorEastAsia" w:eastAsiaTheme="minorEastAsia" w:hAnsiTheme="minorEastAsia" w:cstheme="minorBidi" w:hint="eastAsia"/>
          <w:color w:val="auto"/>
          <w:spacing w:val="8"/>
        </w:rPr>
        <w:t>履行の追完が不能であるとき。</w:t>
      </w:r>
    </w:p>
    <w:p w14:paraId="2C1A8653" w14:textId="190E1836" w:rsidR="007D6DE4" w:rsidRPr="00BE4842" w:rsidRDefault="00080E91" w:rsidP="007D6DE4">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(2)　</w:t>
      </w:r>
      <w:r w:rsidR="007D6DE4" w:rsidRPr="00BE4842">
        <w:rPr>
          <w:rFonts w:asciiTheme="minorEastAsia" w:eastAsiaTheme="minorEastAsia" w:hAnsiTheme="minorEastAsia" w:cstheme="minorBidi" w:hint="eastAsia"/>
          <w:color w:val="auto"/>
          <w:spacing w:val="8"/>
        </w:rPr>
        <w:t>受注者が履行の追完を拒絶する意思を明確に表示したとき。</w:t>
      </w:r>
    </w:p>
    <w:p w14:paraId="109FE5C9" w14:textId="19F5EC76" w:rsidR="007D6DE4" w:rsidRPr="00BE4842" w:rsidRDefault="00080E91" w:rsidP="00080E91">
      <w:pPr>
        <w:widowControl/>
        <w:suppressAutoHyphens w:val="0"/>
        <w:wordWrap/>
        <w:overflowPunct/>
        <w:autoSpaceDE/>
        <w:autoSpaceDN/>
        <w:adjustRightInd/>
        <w:ind w:leftChars="100" w:left="428"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(3)　</w:t>
      </w:r>
      <w:r w:rsidR="007D6DE4" w:rsidRPr="00BE4842">
        <w:rPr>
          <w:rFonts w:asciiTheme="minorEastAsia" w:eastAsiaTheme="minorEastAsia" w:hAnsiTheme="minorEastAsia" w:cstheme="minorBidi" w:hint="eastAsia"/>
          <w:color w:val="auto"/>
          <w:spacing w:val="8"/>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13F1C5F" w14:textId="6FD8D58B" w:rsidR="007D6DE4" w:rsidRPr="00BE4842" w:rsidRDefault="00080E91" w:rsidP="00080E91">
      <w:pPr>
        <w:widowControl/>
        <w:suppressAutoHyphens w:val="0"/>
        <w:wordWrap/>
        <w:overflowPunct/>
        <w:autoSpaceDE/>
        <w:autoSpaceDN/>
        <w:adjustRightInd/>
        <w:ind w:leftChars="100" w:left="428"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(4)　</w:t>
      </w:r>
      <w:r w:rsidR="007D6DE4" w:rsidRPr="00BE4842">
        <w:rPr>
          <w:rFonts w:asciiTheme="minorEastAsia" w:eastAsiaTheme="minorEastAsia" w:hAnsiTheme="minorEastAsia" w:cstheme="minorBidi" w:hint="eastAsia"/>
          <w:color w:val="auto"/>
          <w:spacing w:val="8"/>
        </w:rPr>
        <w:t>前３号に掲げる場合のほか、発注者がこの項の規定による催告をしても履行の追完を受ける見込みがないことが明らかであるとき。</w:t>
      </w:r>
    </w:p>
    <w:p w14:paraId="4D3045DF" w14:textId="77777777" w:rsidR="007D6DE4" w:rsidRPr="00BE4842" w:rsidRDefault="007D6DE4" w:rsidP="00A96BF6">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（発注者の任意解除権）</w:t>
      </w:r>
    </w:p>
    <w:p w14:paraId="4FF5624A" w14:textId="30FACD56"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3F7C0C">
        <w:rPr>
          <w:rFonts w:asciiTheme="minorEastAsia" w:eastAsiaTheme="minorEastAsia" w:hAnsiTheme="minorEastAsia" w:cstheme="minorBidi" w:hint="eastAsia"/>
          <w:color w:val="auto"/>
          <w:spacing w:val="8"/>
        </w:rPr>
        <w:t>47</w:t>
      </w:r>
      <w:r w:rsidRPr="00BE4842">
        <w:rPr>
          <w:rFonts w:asciiTheme="minorEastAsia" w:eastAsiaTheme="minorEastAsia" w:hAnsiTheme="minorEastAsia" w:cstheme="minorBidi" w:hint="eastAsia"/>
          <w:color w:val="auto"/>
          <w:spacing w:val="8"/>
        </w:rPr>
        <w:t>条　発注者は、工事が完成するまでの間は、次条又は第</w:t>
      </w:r>
      <w:r w:rsidRPr="003F7C0C">
        <w:rPr>
          <w:rFonts w:asciiTheme="minorEastAsia" w:eastAsiaTheme="minorEastAsia" w:hAnsiTheme="minorEastAsia" w:cstheme="minorBidi" w:hint="eastAsia"/>
          <w:color w:val="auto"/>
          <w:spacing w:val="8"/>
        </w:rPr>
        <w:t>49</w:t>
      </w:r>
      <w:r w:rsidRPr="00BE4842">
        <w:rPr>
          <w:rFonts w:asciiTheme="minorEastAsia" w:eastAsiaTheme="minorEastAsia" w:hAnsiTheme="minorEastAsia" w:cstheme="minorBidi" w:hint="eastAsia"/>
          <w:color w:val="auto"/>
          <w:spacing w:val="8"/>
        </w:rPr>
        <w:t>条の規定によるほか、必要があるときは、この契約を解除することができる。</w:t>
      </w:r>
    </w:p>
    <w:p w14:paraId="13C88867" w14:textId="4A75F340"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w:t>
      </w:r>
      <w:r w:rsidR="00080E91" w:rsidRPr="00BE4842">
        <w:rPr>
          <w:rFonts w:asciiTheme="minorEastAsia" w:eastAsiaTheme="minorEastAsia" w:hAnsiTheme="minorEastAsia" w:cstheme="minorBidi" w:hint="eastAsia"/>
          <w:color w:val="auto"/>
          <w:spacing w:val="8"/>
        </w:rPr>
        <w:t xml:space="preserve">　</w:t>
      </w:r>
      <w:r w:rsidRPr="00BE4842">
        <w:rPr>
          <w:rFonts w:asciiTheme="minorEastAsia" w:eastAsiaTheme="minorEastAsia" w:hAnsiTheme="minorEastAsia" w:cstheme="minorBidi" w:hint="eastAsia"/>
          <w:color w:val="auto"/>
          <w:spacing w:val="8"/>
        </w:rPr>
        <w:t>発注者は、前項の規定によりこの契約を解除した場合において、受注者に損害を及ぼしたときは、その損害を賠償しなければならない。</w:t>
      </w:r>
    </w:p>
    <w:p w14:paraId="0F2590E4" w14:textId="77777777" w:rsidR="007D6DE4" w:rsidRPr="00BE4842" w:rsidRDefault="007D6DE4" w:rsidP="00A96BF6">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（発注者の催告による解除権）</w:t>
      </w:r>
    </w:p>
    <w:p w14:paraId="2F343A85" w14:textId="374CFD4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w:t>
      </w:r>
      <w:r w:rsidRPr="003F7C0C">
        <w:rPr>
          <w:rFonts w:asciiTheme="minorEastAsia" w:eastAsiaTheme="minorEastAsia" w:hAnsiTheme="minorEastAsia" w:cstheme="minorBidi" w:hint="eastAsia"/>
          <w:color w:val="auto"/>
          <w:spacing w:val="8"/>
        </w:rPr>
        <w:t>48</w:t>
      </w:r>
      <w:r w:rsidRPr="00BE4842">
        <w:rPr>
          <w:rFonts w:asciiTheme="minorEastAsia" w:eastAsiaTheme="minorEastAsia" w:hAnsiTheme="minorEastAsia" w:cstheme="minorBidi" w:hint="eastAsia"/>
          <w:color w:val="auto"/>
          <w:spacing w:val="8"/>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1B5C2EF" w14:textId="066E437C" w:rsidR="007D6DE4" w:rsidRPr="00BE4842" w:rsidRDefault="00080E91" w:rsidP="00080E91">
      <w:pPr>
        <w:widowControl/>
        <w:suppressAutoHyphens w:val="0"/>
        <w:wordWrap/>
        <w:overflowPunct/>
        <w:autoSpaceDE/>
        <w:autoSpaceDN/>
        <w:adjustRightInd/>
        <w:ind w:leftChars="100" w:left="428"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(1)　</w:t>
      </w:r>
      <w:r w:rsidR="007D6DE4" w:rsidRPr="00BE4842">
        <w:rPr>
          <w:rFonts w:asciiTheme="minorEastAsia" w:eastAsiaTheme="minorEastAsia" w:hAnsiTheme="minorEastAsia" w:cstheme="minorBidi" w:hint="eastAsia"/>
          <w:color w:val="auto"/>
          <w:spacing w:val="8"/>
        </w:rPr>
        <w:t>第６条第４項に規定する書類を提出せず、又は虚偽の記載をしてこれを提出したとき。</w:t>
      </w:r>
    </w:p>
    <w:p w14:paraId="3503EA4C" w14:textId="15BDF643" w:rsidR="007D6DE4" w:rsidRPr="00BE4842" w:rsidRDefault="00080E91" w:rsidP="00080E91">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(2)　</w:t>
      </w:r>
      <w:r w:rsidR="007D6DE4" w:rsidRPr="00BE4842">
        <w:rPr>
          <w:rFonts w:asciiTheme="minorEastAsia" w:eastAsiaTheme="minorEastAsia" w:hAnsiTheme="minorEastAsia" w:cstheme="minorBidi" w:hint="eastAsia"/>
          <w:color w:val="auto"/>
          <w:spacing w:val="8"/>
        </w:rPr>
        <w:t>正当な理由なく、工事に着手すべき期日を過ぎても工事に着手しないとき。</w:t>
      </w:r>
    </w:p>
    <w:p w14:paraId="7240242D" w14:textId="339D25DB" w:rsidR="007D6DE4" w:rsidRPr="00BE4842" w:rsidRDefault="00080E91" w:rsidP="00080E91">
      <w:pPr>
        <w:widowControl/>
        <w:suppressAutoHyphens w:val="0"/>
        <w:wordWrap/>
        <w:overflowPunct/>
        <w:autoSpaceDE/>
        <w:autoSpaceDN/>
        <w:adjustRightInd/>
        <w:ind w:leftChars="100" w:left="428"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(3)　</w:t>
      </w:r>
      <w:r w:rsidR="007D6DE4" w:rsidRPr="00BE4842">
        <w:rPr>
          <w:rFonts w:asciiTheme="minorEastAsia" w:eastAsiaTheme="minorEastAsia" w:hAnsiTheme="minorEastAsia" w:cstheme="minorBidi" w:hint="eastAsia"/>
          <w:color w:val="auto"/>
          <w:spacing w:val="8"/>
        </w:rPr>
        <w:t>工期内に完成しないとき又は工期経過後相当の期間内に工事を完成する見込みがないと認められるとき。</w:t>
      </w:r>
    </w:p>
    <w:p w14:paraId="21B8B687" w14:textId="319775B2" w:rsidR="007D6DE4" w:rsidRPr="00BE4842" w:rsidRDefault="00080E91" w:rsidP="00080E91">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(4)　</w:t>
      </w:r>
      <w:r w:rsidR="007D6DE4" w:rsidRPr="00BE4842">
        <w:rPr>
          <w:rFonts w:asciiTheme="minorEastAsia" w:eastAsiaTheme="minorEastAsia" w:hAnsiTheme="minorEastAsia" w:cstheme="minorBidi" w:hint="eastAsia"/>
          <w:color w:val="auto"/>
          <w:spacing w:val="8"/>
        </w:rPr>
        <w:t>第11条第１項第２号に掲げる者を設置しなかったとき。</w:t>
      </w:r>
    </w:p>
    <w:p w14:paraId="767719A4" w14:textId="77777777" w:rsidR="00771A7E" w:rsidRPr="00BE4842" w:rsidRDefault="00080E91" w:rsidP="00771A7E">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(5)　</w:t>
      </w:r>
      <w:r w:rsidR="007D6DE4" w:rsidRPr="00BE4842">
        <w:rPr>
          <w:rFonts w:asciiTheme="minorEastAsia" w:eastAsiaTheme="minorEastAsia" w:hAnsiTheme="minorEastAsia" w:cstheme="minorBidi" w:hint="eastAsia"/>
          <w:color w:val="auto"/>
          <w:spacing w:val="8"/>
        </w:rPr>
        <w:t>正当な理由なく、第46条第１項の履行の追完がなされないとき。</w:t>
      </w:r>
    </w:p>
    <w:p w14:paraId="00BB2359" w14:textId="521F961F" w:rsidR="007D6DE4" w:rsidRPr="00BE4842" w:rsidRDefault="00080E91" w:rsidP="00771A7E">
      <w:pPr>
        <w:widowControl/>
        <w:suppressAutoHyphens w:val="0"/>
        <w:wordWrap/>
        <w:overflowPunct/>
        <w:autoSpaceDE/>
        <w:autoSpaceDN/>
        <w:adjustRightInd/>
        <w:ind w:leftChars="110" w:left="449"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(6)　</w:t>
      </w:r>
      <w:r w:rsidR="007D6DE4" w:rsidRPr="00BE4842">
        <w:rPr>
          <w:rFonts w:asciiTheme="minorEastAsia" w:eastAsiaTheme="minorEastAsia" w:hAnsiTheme="minorEastAsia" w:cstheme="minorBidi" w:hint="eastAsia"/>
          <w:color w:val="auto"/>
          <w:spacing w:val="8"/>
        </w:rPr>
        <w:t>この契約の履行に当たり、監督員の指揮監督に従わないとき、又は当該監督員の職務の執行を妨害したとき。</w:t>
      </w:r>
    </w:p>
    <w:p w14:paraId="2647BE69" w14:textId="61F3B9CF" w:rsidR="007D6DE4" w:rsidRPr="00BE4842" w:rsidRDefault="007D6DE4" w:rsidP="00A96BF6">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（発注者の催告によらない解除権）</w:t>
      </w:r>
    </w:p>
    <w:p w14:paraId="49E65671" w14:textId="3A27974C" w:rsidR="00080E91" w:rsidRPr="00BE4842" w:rsidRDefault="007D6DE4" w:rsidP="00080E91">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第49条</w:t>
      </w:r>
      <w:r w:rsidR="00CC69C3" w:rsidRPr="00BE4842">
        <w:rPr>
          <w:rFonts w:asciiTheme="minorEastAsia" w:eastAsiaTheme="minorEastAsia" w:hAnsiTheme="minorEastAsia" w:cstheme="minorBidi" w:hint="eastAsia"/>
          <w:color w:val="auto"/>
          <w:spacing w:val="8"/>
        </w:rPr>
        <w:t xml:space="preserve">　</w:t>
      </w:r>
      <w:r w:rsidRPr="00BE4842">
        <w:rPr>
          <w:rFonts w:asciiTheme="minorEastAsia" w:eastAsiaTheme="minorEastAsia" w:hAnsiTheme="minorEastAsia" w:cstheme="minorBidi" w:hint="eastAsia"/>
          <w:color w:val="auto"/>
          <w:spacing w:val="8"/>
        </w:rPr>
        <w:t>発注者は、受注者が次の各号のいずれかに該当するときは、直ちにこの契約を解除することができる。</w:t>
      </w:r>
    </w:p>
    <w:p w14:paraId="7A279166" w14:textId="5E2C3528" w:rsidR="007D6DE4" w:rsidRPr="00BE4842" w:rsidRDefault="00080E91" w:rsidP="00080E91">
      <w:pPr>
        <w:widowControl/>
        <w:suppressAutoHyphens w:val="0"/>
        <w:wordWrap/>
        <w:overflowPunct/>
        <w:autoSpaceDE/>
        <w:autoSpaceDN/>
        <w:adjustRightInd/>
        <w:ind w:leftChars="100" w:left="206"/>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(1)　</w:t>
      </w:r>
      <w:r w:rsidR="007D6DE4" w:rsidRPr="00BE4842">
        <w:rPr>
          <w:rFonts w:asciiTheme="minorEastAsia" w:eastAsiaTheme="minorEastAsia" w:hAnsiTheme="minorEastAsia" w:cstheme="minorBidi" w:hint="eastAsia"/>
          <w:color w:val="auto"/>
          <w:spacing w:val="8"/>
        </w:rPr>
        <w:t>第６条第１項の規定に違反して請負代金債権を譲渡したとき。</w:t>
      </w:r>
    </w:p>
    <w:p w14:paraId="5B01ED4D" w14:textId="1C533E29" w:rsidR="007D6DE4" w:rsidRPr="00BE4842" w:rsidRDefault="00080E91" w:rsidP="007D6DE4">
      <w:pPr>
        <w:widowControl/>
        <w:suppressAutoHyphens w:val="0"/>
        <w:wordWrap/>
        <w:overflowPunct/>
        <w:autoSpaceDE/>
        <w:autoSpaceDN/>
        <w:adjustRightInd/>
        <w:ind w:leftChars="100" w:left="428"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(2)　</w:t>
      </w:r>
      <w:r w:rsidR="007D6DE4" w:rsidRPr="00BE4842">
        <w:rPr>
          <w:rFonts w:asciiTheme="minorEastAsia" w:eastAsiaTheme="minorEastAsia" w:hAnsiTheme="minorEastAsia" w:cstheme="minorBidi" w:hint="eastAsia"/>
          <w:color w:val="auto"/>
          <w:spacing w:val="8"/>
        </w:rPr>
        <w:t>第６条第４項の規定に違反して譲渡により得た資金を当該工事の施工以外に使用したとき。</w:t>
      </w:r>
    </w:p>
    <w:p w14:paraId="73F99323" w14:textId="7E24BBE2" w:rsidR="007D6DE4" w:rsidRPr="00BE4842" w:rsidRDefault="00080E91" w:rsidP="007D6DE4">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(3)　</w:t>
      </w:r>
      <w:r w:rsidR="00747351" w:rsidRPr="00C1438C">
        <w:rPr>
          <w:rFonts w:asciiTheme="minorEastAsia" w:eastAsiaTheme="minorEastAsia" w:hAnsiTheme="minorEastAsia" w:cstheme="minorBidi" w:hint="eastAsia"/>
          <w:color w:val="auto"/>
          <w:spacing w:val="8"/>
        </w:rPr>
        <w:t>工事</w:t>
      </w:r>
      <w:r w:rsidR="007D6DE4" w:rsidRPr="00BE4842">
        <w:rPr>
          <w:rFonts w:asciiTheme="minorEastAsia" w:eastAsiaTheme="minorEastAsia" w:hAnsiTheme="minorEastAsia" w:cstheme="minorBidi" w:hint="eastAsia"/>
          <w:color w:val="auto"/>
          <w:spacing w:val="8"/>
        </w:rPr>
        <w:t>目的物を完成させることができないことが明らかであるとき。</w:t>
      </w:r>
    </w:p>
    <w:p w14:paraId="488EA2B2" w14:textId="5C447E66" w:rsidR="007D6DE4" w:rsidRPr="00BE4842" w:rsidRDefault="00080E91" w:rsidP="007D6DE4">
      <w:pPr>
        <w:widowControl/>
        <w:suppressAutoHyphens w:val="0"/>
        <w:wordWrap/>
        <w:overflowPunct/>
        <w:autoSpaceDE/>
        <w:autoSpaceDN/>
        <w:adjustRightInd/>
        <w:ind w:leftChars="100" w:left="428"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lastRenderedPageBreak/>
        <w:t xml:space="preserve">(4)　</w:t>
      </w:r>
      <w:r w:rsidR="007D6DE4" w:rsidRPr="00BE4842">
        <w:rPr>
          <w:rFonts w:asciiTheme="minorEastAsia" w:eastAsiaTheme="minorEastAsia" w:hAnsiTheme="minorEastAsia" w:cstheme="minorBidi" w:hint="eastAsia"/>
          <w:color w:val="auto"/>
          <w:spacing w:val="8"/>
        </w:rPr>
        <w:t>引き渡された工事目的物に契約不適合がある場合において、その不適合が目的物を除却した上で再び建設しなければ、契約の目的を達成することができないものであるとき。</w:t>
      </w:r>
    </w:p>
    <w:p w14:paraId="23045F9B" w14:textId="1A172227" w:rsidR="007D6DE4" w:rsidRPr="00BE4842" w:rsidRDefault="00080E91" w:rsidP="007D6DE4">
      <w:pPr>
        <w:widowControl/>
        <w:suppressAutoHyphens w:val="0"/>
        <w:wordWrap/>
        <w:overflowPunct/>
        <w:autoSpaceDE/>
        <w:autoSpaceDN/>
        <w:adjustRightInd/>
        <w:ind w:leftChars="100" w:left="428"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(5)　</w:t>
      </w:r>
      <w:r w:rsidR="007D6DE4" w:rsidRPr="00BE4842">
        <w:rPr>
          <w:rFonts w:asciiTheme="minorEastAsia" w:eastAsiaTheme="minorEastAsia" w:hAnsiTheme="minorEastAsia" w:cstheme="minorBidi" w:hint="eastAsia"/>
          <w:color w:val="auto"/>
          <w:spacing w:val="8"/>
        </w:rPr>
        <w:t>受注者が</w:t>
      </w:r>
      <w:r w:rsidR="00747351" w:rsidRPr="00BE4842">
        <w:rPr>
          <w:rFonts w:asciiTheme="minorEastAsia" w:eastAsiaTheme="minorEastAsia" w:hAnsiTheme="minorEastAsia" w:cstheme="minorBidi" w:hint="eastAsia"/>
          <w:color w:val="auto"/>
          <w:spacing w:val="8"/>
        </w:rPr>
        <w:t>工事</w:t>
      </w:r>
      <w:r w:rsidR="007D6DE4" w:rsidRPr="00BE4842">
        <w:rPr>
          <w:rFonts w:asciiTheme="minorEastAsia" w:eastAsiaTheme="minorEastAsia" w:hAnsiTheme="minorEastAsia" w:cstheme="minorBidi" w:hint="eastAsia"/>
          <w:color w:val="auto"/>
          <w:spacing w:val="8"/>
        </w:rPr>
        <w:t>目的物の完成の債務の履行を拒絶する意思を明確に表示したとき。</w:t>
      </w:r>
    </w:p>
    <w:p w14:paraId="79D48815" w14:textId="265489F6" w:rsidR="007D6DE4" w:rsidRPr="00BE4842" w:rsidRDefault="00080E91" w:rsidP="007D6DE4">
      <w:pPr>
        <w:widowControl/>
        <w:suppressAutoHyphens w:val="0"/>
        <w:wordWrap/>
        <w:overflowPunct/>
        <w:autoSpaceDE/>
        <w:autoSpaceDN/>
        <w:adjustRightInd/>
        <w:ind w:leftChars="100" w:left="428"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(6)　</w:t>
      </w:r>
      <w:r w:rsidR="007D6DE4" w:rsidRPr="00BE4842">
        <w:rPr>
          <w:rFonts w:asciiTheme="minorEastAsia" w:eastAsiaTheme="minorEastAsia" w:hAnsiTheme="minorEastAsia" w:cstheme="minorBidi" w:hint="eastAsia"/>
          <w:color w:val="auto"/>
          <w:spacing w:val="8"/>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69759878" w14:textId="78CD95B9" w:rsidR="007D6DE4" w:rsidRPr="00BE4842" w:rsidRDefault="00080E91" w:rsidP="007D6DE4">
      <w:pPr>
        <w:widowControl/>
        <w:suppressAutoHyphens w:val="0"/>
        <w:wordWrap/>
        <w:overflowPunct/>
        <w:autoSpaceDE/>
        <w:autoSpaceDN/>
        <w:adjustRightInd/>
        <w:ind w:leftChars="100" w:left="428"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(7)　</w:t>
      </w:r>
      <w:r w:rsidR="00747351" w:rsidRPr="00BE4842">
        <w:rPr>
          <w:rFonts w:asciiTheme="minorEastAsia" w:eastAsiaTheme="minorEastAsia" w:hAnsiTheme="minorEastAsia" w:cstheme="minorBidi" w:hint="eastAsia"/>
          <w:color w:val="auto"/>
          <w:spacing w:val="8"/>
        </w:rPr>
        <w:t>工事</w:t>
      </w:r>
      <w:r w:rsidR="007D6DE4" w:rsidRPr="00BE4842">
        <w:rPr>
          <w:rFonts w:asciiTheme="minorEastAsia" w:eastAsiaTheme="minorEastAsia" w:hAnsiTheme="minorEastAsia" w:cstheme="minorBidi" w:hint="eastAsia"/>
          <w:color w:val="auto"/>
          <w:spacing w:val="8"/>
        </w:rPr>
        <w:t>目的物の性質や当事者の意思表示により、特定の日時又は一定の期間内に履行しなければ契約をした目的を達することができない場合において、受注者が履行をしないでその時期を経過したとき。</w:t>
      </w:r>
    </w:p>
    <w:p w14:paraId="5F6723C3" w14:textId="116EE17F" w:rsidR="007D6DE4" w:rsidRPr="00BE4842" w:rsidRDefault="00080E91" w:rsidP="007D6DE4">
      <w:pPr>
        <w:widowControl/>
        <w:suppressAutoHyphens w:val="0"/>
        <w:wordWrap/>
        <w:overflowPunct/>
        <w:autoSpaceDE/>
        <w:autoSpaceDN/>
        <w:adjustRightInd/>
        <w:ind w:leftChars="100" w:left="428"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(8)　</w:t>
      </w:r>
      <w:r w:rsidR="007D6DE4" w:rsidRPr="00BE4842">
        <w:rPr>
          <w:rFonts w:asciiTheme="minorEastAsia" w:eastAsiaTheme="minorEastAsia" w:hAnsiTheme="minorEastAsia" w:cstheme="minorBidi" w:hint="eastAsia"/>
          <w:color w:val="auto"/>
          <w:spacing w:val="8"/>
        </w:rPr>
        <w:t>前各号に掲げる場合のほか、受注者がその債務の履行をせず、発注者が前条の催告をしても契約をした目的を達するのに足りる履行がされる見込みがないことが明らかであるとき。</w:t>
      </w:r>
    </w:p>
    <w:p w14:paraId="76F40828" w14:textId="77777777" w:rsidR="00CC69C3" w:rsidRPr="00BE4842" w:rsidRDefault="00080E91" w:rsidP="00CC69C3">
      <w:pPr>
        <w:widowControl/>
        <w:suppressAutoHyphens w:val="0"/>
        <w:wordWrap/>
        <w:overflowPunct/>
        <w:autoSpaceDE/>
        <w:autoSpaceDN/>
        <w:adjustRightInd/>
        <w:ind w:leftChars="100" w:left="428"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(9)　</w:t>
      </w:r>
      <w:r w:rsidR="007D6DE4" w:rsidRPr="00BE4842">
        <w:rPr>
          <w:rFonts w:asciiTheme="minorEastAsia" w:eastAsiaTheme="minorEastAsia" w:hAnsiTheme="minorEastAsia" w:cstheme="minorBidi" w:hint="eastAsia"/>
          <w:color w:val="auto"/>
          <w:spacing w:val="8"/>
        </w:rPr>
        <w:t>暴力団（美作市暴力団排除条例（平成23年美作市条例第23号。以下「条例」という。）第２条第１号に規定する暴力団をいう。以下この条において同じ。）又は暴力団員（条例第２条第２号に規定する暴力団員をいう。以下この条において同じ。）が経営に実質的に関与していると認められる者に請負代金債権を譲渡したとき。</w:t>
      </w:r>
    </w:p>
    <w:p w14:paraId="61714F71" w14:textId="65CD783C" w:rsidR="007D6DE4" w:rsidRPr="00BE4842" w:rsidRDefault="00080E91" w:rsidP="00CC69C3">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(10)　</w:t>
      </w:r>
      <w:r w:rsidR="007D6DE4" w:rsidRPr="00BE4842">
        <w:rPr>
          <w:rFonts w:asciiTheme="minorEastAsia" w:eastAsiaTheme="minorEastAsia" w:hAnsiTheme="minorEastAsia" w:cstheme="minorBidi" w:hint="eastAsia"/>
          <w:color w:val="auto"/>
          <w:spacing w:val="8"/>
        </w:rPr>
        <w:t>第51条又は第52条の規定によらないでこの契約の解除を申し出たとき。</w:t>
      </w:r>
    </w:p>
    <w:p w14:paraId="53019331" w14:textId="168A915B" w:rsidR="007D6DE4" w:rsidRPr="00BE4842" w:rsidRDefault="00080E91" w:rsidP="007D6DE4">
      <w:pPr>
        <w:widowControl/>
        <w:suppressAutoHyphens w:val="0"/>
        <w:wordWrap/>
        <w:overflowPunct/>
        <w:autoSpaceDE/>
        <w:autoSpaceDN/>
        <w:adjustRightInd/>
        <w:ind w:leftChars="100" w:left="428"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(11)　</w:t>
      </w:r>
      <w:r w:rsidR="007D6DE4" w:rsidRPr="00BE4842">
        <w:rPr>
          <w:rFonts w:asciiTheme="minorEastAsia" w:eastAsiaTheme="minorEastAsia" w:hAnsiTheme="minorEastAsia" w:cstheme="minorBidi" w:hint="eastAsia"/>
          <w:color w:val="auto"/>
          <w:spacing w:val="8"/>
        </w:rPr>
        <w:t>受注者（受注者が共同企業体であるときは、その構成員のいずれかの者。以下この号において同じ。）が次のいずれかに該当するとき。</w:t>
      </w:r>
    </w:p>
    <w:p w14:paraId="7E78A347" w14:textId="5105F9BB" w:rsidR="007D6DE4" w:rsidRPr="002F5C63" w:rsidRDefault="007D6DE4" w:rsidP="00CC69C3">
      <w:pPr>
        <w:widowControl/>
        <w:suppressAutoHyphens w:val="0"/>
        <w:wordWrap/>
        <w:overflowPunct/>
        <w:autoSpaceDE/>
        <w:autoSpaceDN/>
        <w:adjustRightInd/>
        <w:ind w:leftChars="200" w:left="634"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ア　役員等（受注者が個人である場合にはその者</w:t>
      </w:r>
      <w:r w:rsidR="00364A01" w:rsidRPr="002F5C63">
        <w:rPr>
          <w:rFonts w:hAnsi="ＭＳ 明朝" w:hint="eastAsia"/>
          <w:color w:val="auto"/>
          <w:spacing w:val="8"/>
        </w:rPr>
        <w:t>その他経営に実質的に関与している者</w:t>
      </w:r>
      <w:r w:rsidRPr="002F5C63">
        <w:rPr>
          <w:rFonts w:asciiTheme="minorEastAsia" w:eastAsiaTheme="minorEastAsia" w:hAnsiTheme="minorEastAsia" w:cstheme="minorBidi" w:hint="eastAsia"/>
          <w:color w:val="auto"/>
          <w:spacing w:val="8"/>
        </w:rPr>
        <w:t>を、受注者が法人である場合にはその役員</w:t>
      </w:r>
      <w:r w:rsidR="00364A01" w:rsidRPr="002F5C63">
        <w:rPr>
          <w:rFonts w:asciiTheme="minorEastAsia" w:eastAsiaTheme="minorEastAsia" w:hAnsiTheme="minorEastAsia" w:cstheme="minorBidi" w:hint="eastAsia"/>
          <w:color w:val="auto"/>
          <w:spacing w:val="8"/>
        </w:rPr>
        <w:t>、</w:t>
      </w:r>
      <w:r w:rsidRPr="002F5C63">
        <w:rPr>
          <w:rFonts w:asciiTheme="minorEastAsia" w:eastAsiaTheme="minorEastAsia" w:hAnsiTheme="minorEastAsia" w:cstheme="minorBidi" w:hint="eastAsia"/>
          <w:color w:val="auto"/>
          <w:spacing w:val="8"/>
        </w:rPr>
        <w:t>その支店</w:t>
      </w:r>
      <w:r w:rsidR="005710A6" w:rsidRPr="002F5C63">
        <w:rPr>
          <w:rFonts w:asciiTheme="minorEastAsia" w:eastAsiaTheme="minorEastAsia" w:hAnsiTheme="minorEastAsia" w:cstheme="minorBidi" w:hint="eastAsia"/>
          <w:color w:val="auto"/>
          <w:spacing w:val="8"/>
        </w:rPr>
        <w:t>又は</w:t>
      </w:r>
      <w:r w:rsidRPr="002F5C63">
        <w:rPr>
          <w:rFonts w:asciiTheme="minorEastAsia" w:eastAsiaTheme="minorEastAsia" w:hAnsiTheme="minorEastAsia" w:cstheme="minorBidi" w:hint="eastAsia"/>
          <w:color w:val="auto"/>
          <w:spacing w:val="8"/>
        </w:rPr>
        <w:t>常時建設工事の請負契約を締結する事務所の代表者</w:t>
      </w:r>
      <w:r w:rsidR="007721CC" w:rsidRPr="002F5C63">
        <w:rPr>
          <w:rFonts w:hAnsi="ＭＳ 明朝" w:hint="eastAsia"/>
          <w:color w:val="auto"/>
          <w:spacing w:val="8"/>
        </w:rPr>
        <w:t>その他経営に実質的に関与している者</w:t>
      </w:r>
      <w:r w:rsidRPr="002F5C63">
        <w:rPr>
          <w:rFonts w:asciiTheme="minorEastAsia" w:eastAsiaTheme="minorEastAsia" w:hAnsiTheme="minorEastAsia" w:cstheme="minorBidi" w:hint="eastAsia"/>
          <w:color w:val="auto"/>
          <w:spacing w:val="8"/>
        </w:rPr>
        <w:t>をいう。以下この号において同じ。）が</w:t>
      </w:r>
      <w:r w:rsidR="007721CC" w:rsidRPr="002F5C63">
        <w:rPr>
          <w:rFonts w:asciiTheme="minorEastAsia" w:eastAsiaTheme="minorEastAsia" w:hAnsiTheme="minorEastAsia" w:cstheme="minorBidi" w:hint="eastAsia"/>
          <w:color w:val="auto"/>
          <w:spacing w:val="8"/>
        </w:rPr>
        <w:t>、</w:t>
      </w:r>
      <w:r w:rsidR="007721CC" w:rsidRPr="002F5C63">
        <w:rPr>
          <w:rFonts w:hAnsi="ＭＳ 明朝" w:hint="eastAsia"/>
          <w:color w:val="auto"/>
          <w:spacing w:val="8"/>
        </w:rPr>
        <w:t>暴力団又は</w:t>
      </w:r>
      <w:r w:rsidRPr="002F5C63">
        <w:rPr>
          <w:rFonts w:asciiTheme="minorEastAsia" w:eastAsiaTheme="minorEastAsia" w:hAnsiTheme="minorEastAsia" w:cstheme="minorBidi" w:hint="eastAsia"/>
          <w:color w:val="auto"/>
          <w:spacing w:val="8"/>
        </w:rPr>
        <w:t>暴力団員であると認められるとき。</w:t>
      </w:r>
    </w:p>
    <w:p w14:paraId="6CA0361C" w14:textId="1947AB8D" w:rsidR="007D6DE4" w:rsidRPr="00BE4842" w:rsidRDefault="004E053E" w:rsidP="00CC69C3">
      <w:pPr>
        <w:widowControl/>
        <w:suppressAutoHyphens w:val="0"/>
        <w:wordWrap/>
        <w:overflowPunct/>
        <w:autoSpaceDE/>
        <w:autoSpaceDN/>
        <w:adjustRightInd/>
        <w:ind w:leftChars="220" w:left="675" w:hangingChars="100" w:hanging="222"/>
        <w:textAlignment w:val="auto"/>
        <w:rPr>
          <w:rFonts w:asciiTheme="minorEastAsia" w:eastAsiaTheme="minorEastAsia" w:hAnsiTheme="minorEastAsia" w:cstheme="minorBidi"/>
          <w:color w:val="auto"/>
          <w:spacing w:val="8"/>
        </w:rPr>
      </w:pPr>
      <w:r w:rsidRPr="002F5C63">
        <w:rPr>
          <w:rFonts w:asciiTheme="minorEastAsia" w:eastAsiaTheme="minorEastAsia" w:hAnsiTheme="minorEastAsia" w:cstheme="minorBidi" w:hint="eastAsia"/>
          <w:color w:val="auto"/>
          <w:spacing w:val="8"/>
        </w:rPr>
        <w:t>イ</w:t>
      </w:r>
      <w:r w:rsidR="007D6DE4" w:rsidRPr="002F5C63">
        <w:rPr>
          <w:rFonts w:asciiTheme="minorEastAsia" w:eastAsiaTheme="minorEastAsia" w:hAnsiTheme="minorEastAsia" w:cstheme="minorBidi" w:hint="eastAsia"/>
          <w:color w:val="auto"/>
          <w:spacing w:val="8"/>
        </w:rPr>
        <w:t xml:space="preserve">　役員等が</w:t>
      </w:r>
      <w:r w:rsidRPr="002F5C63">
        <w:rPr>
          <w:rFonts w:asciiTheme="minorEastAsia" w:eastAsiaTheme="minorEastAsia" w:hAnsiTheme="minorEastAsia" w:cstheme="minorBidi" w:hint="eastAsia"/>
          <w:color w:val="auto"/>
          <w:spacing w:val="8"/>
        </w:rPr>
        <w:t>、</w:t>
      </w:r>
      <w:r w:rsidR="007D6DE4" w:rsidRPr="002F5C63">
        <w:rPr>
          <w:rFonts w:asciiTheme="minorEastAsia" w:eastAsiaTheme="minorEastAsia" w:hAnsiTheme="minorEastAsia" w:cstheme="minorBidi" w:hint="eastAsia"/>
          <w:color w:val="auto"/>
          <w:spacing w:val="8"/>
        </w:rPr>
        <w:t>自己、自社若しくは第三者の不正の利益を図る目的又は第三者に損害を加える目的をもって、暴力団又は暴力団員を利用するなど</w:t>
      </w:r>
      <w:r w:rsidRPr="002F5C63">
        <w:rPr>
          <w:rFonts w:asciiTheme="minorEastAsia" w:eastAsiaTheme="minorEastAsia" w:hAnsiTheme="minorEastAsia" w:cstheme="minorBidi" w:hint="eastAsia"/>
          <w:color w:val="auto"/>
          <w:spacing w:val="8"/>
        </w:rPr>
        <w:t>している</w:t>
      </w:r>
      <w:r w:rsidR="007D6DE4" w:rsidRPr="00BE4842">
        <w:rPr>
          <w:rFonts w:asciiTheme="minorEastAsia" w:eastAsiaTheme="minorEastAsia" w:hAnsiTheme="minorEastAsia" w:cstheme="minorBidi" w:hint="eastAsia"/>
          <w:color w:val="auto"/>
          <w:spacing w:val="8"/>
        </w:rPr>
        <w:t>と認められるとき。</w:t>
      </w:r>
    </w:p>
    <w:p w14:paraId="5948D3AB" w14:textId="4ECAA3CD" w:rsidR="007D6DE4" w:rsidRPr="002F5C63" w:rsidRDefault="004E053E" w:rsidP="00CC69C3">
      <w:pPr>
        <w:widowControl/>
        <w:suppressAutoHyphens w:val="0"/>
        <w:wordWrap/>
        <w:overflowPunct/>
        <w:autoSpaceDE/>
        <w:autoSpaceDN/>
        <w:adjustRightInd/>
        <w:ind w:leftChars="220" w:left="675" w:hangingChars="100" w:hanging="222"/>
        <w:textAlignment w:val="auto"/>
        <w:rPr>
          <w:rFonts w:asciiTheme="minorEastAsia" w:eastAsiaTheme="minorEastAsia" w:hAnsiTheme="minorEastAsia" w:cstheme="minorBidi"/>
          <w:color w:val="auto"/>
          <w:spacing w:val="8"/>
        </w:rPr>
      </w:pPr>
      <w:r w:rsidRPr="002F5C63">
        <w:rPr>
          <w:rFonts w:asciiTheme="minorEastAsia" w:eastAsiaTheme="minorEastAsia" w:hAnsiTheme="minorEastAsia" w:cstheme="minorBidi" w:hint="eastAsia"/>
          <w:color w:val="auto"/>
          <w:spacing w:val="8"/>
        </w:rPr>
        <w:t>ウ</w:t>
      </w:r>
      <w:r w:rsidR="007D6DE4" w:rsidRPr="002F5C63">
        <w:rPr>
          <w:rFonts w:asciiTheme="minorEastAsia" w:eastAsiaTheme="minorEastAsia" w:hAnsiTheme="minorEastAsia" w:cstheme="minorBidi" w:hint="eastAsia"/>
          <w:color w:val="auto"/>
          <w:spacing w:val="8"/>
        </w:rPr>
        <w:t xml:space="preserve">　役員等が、暴力団又は暴力団員に対して資金等を供給し、又は便宜を供与するなど直接的あるいは積極的に暴力団の維持</w:t>
      </w:r>
      <w:r w:rsidR="001B3DF8" w:rsidRPr="002F5C63">
        <w:rPr>
          <w:rFonts w:asciiTheme="minorEastAsia" w:eastAsiaTheme="minorEastAsia" w:hAnsiTheme="minorEastAsia" w:cstheme="minorBidi" w:hint="eastAsia"/>
          <w:color w:val="auto"/>
          <w:spacing w:val="8"/>
        </w:rPr>
        <w:t>、</w:t>
      </w:r>
      <w:r w:rsidR="007D6DE4" w:rsidRPr="002F5C63">
        <w:rPr>
          <w:rFonts w:asciiTheme="minorEastAsia" w:eastAsiaTheme="minorEastAsia" w:hAnsiTheme="minorEastAsia" w:cstheme="minorBidi" w:hint="eastAsia"/>
          <w:color w:val="auto"/>
          <w:spacing w:val="8"/>
        </w:rPr>
        <w:t>運営に協力し、若しくは関与していると認められるとき。</w:t>
      </w:r>
    </w:p>
    <w:p w14:paraId="36A94312" w14:textId="2A61B6D4" w:rsidR="004E053E" w:rsidRPr="002F5C63" w:rsidRDefault="004E053E" w:rsidP="00CC69C3">
      <w:pPr>
        <w:widowControl/>
        <w:suppressAutoHyphens w:val="0"/>
        <w:wordWrap/>
        <w:overflowPunct/>
        <w:autoSpaceDE/>
        <w:autoSpaceDN/>
        <w:adjustRightInd/>
        <w:ind w:leftChars="220" w:left="675" w:hangingChars="100" w:hanging="222"/>
        <w:textAlignment w:val="auto"/>
        <w:rPr>
          <w:rFonts w:asciiTheme="minorEastAsia" w:eastAsiaTheme="minorEastAsia" w:hAnsiTheme="minorEastAsia" w:cstheme="minorBidi"/>
          <w:color w:val="auto"/>
          <w:spacing w:val="8"/>
        </w:rPr>
      </w:pPr>
      <w:r w:rsidRPr="002F5C63">
        <w:rPr>
          <w:rFonts w:hAnsi="ＭＳ 明朝" w:hint="eastAsia"/>
          <w:color w:val="auto"/>
          <w:spacing w:val="8"/>
        </w:rPr>
        <w:t>エ　役員等が、暴力団又は暴力団員であることを知りながらこれを不当に利用するなどしていると認められるとき。</w:t>
      </w:r>
    </w:p>
    <w:p w14:paraId="59ED3EEE" w14:textId="207D380F" w:rsidR="002145D0" w:rsidRPr="00BE4842" w:rsidRDefault="007D6DE4" w:rsidP="00CC69C3">
      <w:pPr>
        <w:widowControl/>
        <w:suppressAutoHyphens w:val="0"/>
        <w:wordWrap/>
        <w:overflowPunct/>
        <w:autoSpaceDE/>
        <w:autoSpaceDN/>
        <w:adjustRightInd/>
        <w:ind w:leftChars="220" w:left="675" w:hangingChars="100" w:hanging="222"/>
        <w:textAlignment w:val="auto"/>
        <w:rPr>
          <w:rFonts w:asciiTheme="minorEastAsia" w:eastAsiaTheme="minorEastAsia" w:hAnsiTheme="minorEastAsia" w:cstheme="minorBidi"/>
          <w:color w:val="auto"/>
          <w:spacing w:val="8"/>
        </w:rPr>
      </w:pPr>
      <w:r w:rsidRPr="002F5C63">
        <w:rPr>
          <w:rFonts w:asciiTheme="minorEastAsia" w:eastAsiaTheme="minorEastAsia" w:hAnsiTheme="minorEastAsia" w:cstheme="minorBidi" w:hint="eastAsia"/>
          <w:color w:val="auto"/>
          <w:spacing w:val="8"/>
        </w:rPr>
        <w:t>オ　役員等が</w:t>
      </w:r>
      <w:r w:rsidR="001B3DF8" w:rsidRPr="002F5C63">
        <w:rPr>
          <w:rFonts w:asciiTheme="minorEastAsia" w:eastAsiaTheme="minorEastAsia" w:hAnsiTheme="minorEastAsia" w:cstheme="minorBidi" w:hint="eastAsia"/>
          <w:color w:val="auto"/>
          <w:spacing w:val="8"/>
        </w:rPr>
        <w:t>、</w:t>
      </w:r>
      <w:r w:rsidRPr="002F5C63">
        <w:rPr>
          <w:rFonts w:asciiTheme="minorEastAsia" w:eastAsiaTheme="minorEastAsia" w:hAnsiTheme="minorEastAsia" w:cstheme="minorBidi" w:hint="eastAsia"/>
          <w:color w:val="auto"/>
          <w:spacing w:val="8"/>
        </w:rPr>
        <w:t>暴力団又は</w:t>
      </w:r>
      <w:r w:rsidRPr="00BE4842">
        <w:rPr>
          <w:rFonts w:asciiTheme="minorEastAsia" w:eastAsiaTheme="minorEastAsia" w:hAnsiTheme="minorEastAsia" w:cstheme="minorBidi" w:hint="eastAsia"/>
          <w:color w:val="auto"/>
          <w:spacing w:val="8"/>
        </w:rPr>
        <w:t>暴力団員と社会的に非難されるべき関係を有していると認められるとき。</w:t>
      </w:r>
    </w:p>
    <w:p w14:paraId="7D941B4E" w14:textId="6D0C9ECE" w:rsidR="007D6DE4" w:rsidRPr="00BE4842" w:rsidRDefault="007D6DE4" w:rsidP="00CC69C3">
      <w:pPr>
        <w:widowControl/>
        <w:suppressAutoHyphens w:val="0"/>
        <w:wordWrap/>
        <w:overflowPunct/>
        <w:autoSpaceDE/>
        <w:autoSpaceDN/>
        <w:adjustRightInd/>
        <w:ind w:leftChars="220" w:left="675"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カ　下請契約又は資材、原材料の購入契約その他の契約に当たり、その相手方がアからオまでのいずれかに該当することを知りながら、当該者と契約を締結したと認められるとき。</w:t>
      </w:r>
    </w:p>
    <w:p w14:paraId="35E8804A" w14:textId="09AE0B99" w:rsidR="007D6DE4" w:rsidRPr="00BE4842" w:rsidRDefault="007D6DE4" w:rsidP="00CC69C3">
      <w:pPr>
        <w:widowControl/>
        <w:suppressAutoHyphens w:val="0"/>
        <w:wordWrap/>
        <w:overflowPunct/>
        <w:autoSpaceDE/>
        <w:autoSpaceDN/>
        <w:adjustRightInd/>
        <w:ind w:leftChars="220" w:left="675"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キ　受注者が、アからオまでのいずれかに該当する者を下請契約又は資材、原材料の購入契約その他の契約の相手方としていた場合（カに該当する場合を除く。）に、発注者が受注者に対して当該契約の解除を求め、受注者がこれに従わなかったとき。</w:t>
      </w:r>
    </w:p>
    <w:p w14:paraId="338E6196" w14:textId="1D04C3A8" w:rsidR="007D6DE4" w:rsidRPr="00BE4842" w:rsidRDefault="00080E91" w:rsidP="00771A7E">
      <w:pPr>
        <w:widowControl/>
        <w:suppressAutoHyphens w:val="0"/>
        <w:wordWrap/>
        <w:overflowPunct/>
        <w:autoSpaceDE/>
        <w:autoSpaceDN/>
        <w:adjustRightInd/>
        <w:ind w:leftChars="100" w:left="428"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(12)</w:t>
      </w:r>
      <w:r w:rsidR="00CC69C3" w:rsidRPr="00BE4842">
        <w:rPr>
          <w:rFonts w:asciiTheme="minorEastAsia" w:eastAsiaTheme="minorEastAsia" w:hAnsiTheme="minorEastAsia" w:cstheme="minorBidi" w:hint="eastAsia"/>
          <w:color w:val="auto"/>
          <w:spacing w:val="8"/>
        </w:rPr>
        <w:t xml:space="preserve">　</w:t>
      </w:r>
      <w:r w:rsidR="007D6DE4" w:rsidRPr="00BE4842">
        <w:rPr>
          <w:rFonts w:asciiTheme="minorEastAsia" w:eastAsiaTheme="minorEastAsia" w:hAnsiTheme="minorEastAsia" w:cstheme="minorBidi" w:hint="eastAsia"/>
          <w:color w:val="auto"/>
          <w:spacing w:val="8"/>
        </w:rPr>
        <w:t>受注者が、私的独占の禁止及び公正取引の確保に関する法律（昭和22年法律第54号。以下この項において「独占禁止法」という。)第３条の規定に違反し、又は受注者</w:t>
      </w:r>
      <w:r w:rsidR="007D6DE4" w:rsidRPr="00BE4842">
        <w:rPr>
          <w:rFonts w:asciiTheme="minorEastAsia" w:eastAsiaTheme="minorEastAsia" w:hAnsiTheme="minorEastAsia" w:cstheme="minorBidi" w:hint="eastAsia"/>
          <w:color w:val="auto"/>
          <w:spacing w:val="8"/>
        </w:rPr>
        <w:lastRenderedPageBreak/>
        <w:t>が構成事業者である事業者団体が独占禁止法第８条第１号の規定に違反したことにより、公正取引委員会が受注者に対し、独占禁止法第７条の２第１項の規定による課徴金の納付命令を行い、当該納付命令が確定したとき。</w:t>
      </w:r>
    </w:p>
    <w:p w14:paraId="78429500" w14:textId="30A69126" w:rsidR="007D6DE4" w:rsidRPr="00BE4842" w:rsidRDefault="007D6DE4" w:rsidP="00771A7E">
      <w:pPr>
        <w:widowControl/>
        <w:suppressAutoHyphens w:val="0"/>
        <w:wordWrap/>
        <w:overflowPunct/>
        <w:autoSpaceDE/>
        <w:autoSpaceDN/>
        <w:adjustRightInd/>
        <w:ind w:leftChars="100" w:left="428"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(13)</w:t>
      </w:r>
      <w:r w:rsidR="00080E91" w:rsidRPr="00BE4842">
        <w:rPr>
          <w:rFonts w:asciiTheme="minorEastAsia" w:eastAsiaTheme="minorEastAsia" w:hAnsiTheme="minorEastAsia" w:cstheme="minorBidi" w:hint="eastAsia"/>
          <w:color w:val="auto"/>
          <w:spacing w:val="8"/>
        </w:rPr>
        <w:t xml:space="preserve">　</w:t>
      </w:r>
      <w:r w:rsidRPr="00BE4842">
        <w:rPr>
          <w:rFonts w:asciiTheme="minorEastAsia" w:eastAsiaTheme="minorEastAsia" w:hAnsiTheme="minorEastAsia" w:cstheme="minorBidi" w:hint="eastAsia"/>
          <w:color w:val="auto"/>
          <w:spacing w:val="8"/>
        </w:rPr>
        <w:t>受注者（受注者が法人である場合にあっては、その役員又は使用人）が、刑法（明治40年法律第45号）第96条の６又は独占禁止法第89条第１項若しくは第95条第</w:t>
      </w:r>
      <w:r w:rsidR="00B732CD" w:rsidRPr="00BE4842">
        <w:rPr>
          <w:rFonts w:asciiTheme="minorEastAsia" w:eastAsiaTheme="minorEastAsia" w:hAnsiTheme="minorEastAsia" w:cstheme="minorBidi" w:hint="eastAsia"/>
          <w:color w:val="auto"/>
          <w:spacing w:val="8"/>
        </w:rPr>
        <w:t>１</w:t>
      </w:r>
      <w:r w:rsidRPr="00BE4842">
        <w:rPr>
          <w:rFonts w:asciiTheme="minorEastAsia" w:eastAsiaTheme="minorEastAsia" w:hAnsiTheme="minorEastAsia" w:cstheme="minorBidi" w:hint="eastAsia"/>
          <w:color w:val="auto"/>
          <w:spacing w:val="8"/>
        </w:rPr>
        <w:t>項第</w:t>
      </w:r>
      <w:r w:rsidR="00B732CD" w:rsidRPr="00BE4842">
        <w:rPr>
          <w:rFonts w:asciiTheme="minorEastAsia" w:eastAsiaTheme="minorEastAsia" w:hAnsiTheme="minorEastAsia" w:cstheme="minorBidi" w:hint="eastAsia"/>
          <w:color w:val="auto"/>
          <w:spacing w:val="8"/>
        </w:rPr>
        <w:t>１</w:t>
      </w:r>
      <w:r w:rsidRPr="00BE4842">
        <w:rPr>
          <w:rFonts w:asciiTheme="minorEastAsia" w:eastAsiaTheme="minorEastAsia" w:hAnsiTheme="minorEastAsia" w:cstheme="minorBidi" w:hint="eastAsia"/>
          <w:color w:val="auto"/>
          <w:spacing w:val="8"/>
        </w:rPr>
        <w:t>号に規定する刑が確定したとき。</w:t>
      </w:r>
    </w:p>
    <w:p w14:paraId="2D5B1537" w14:textId="77777777" w:rsidR="007D6DE4" w:rsidRPr="00BE4842" w:rsidRDefault="007D6DE4" w:rsidP="002145D0">
      <w:pPr>
        <w:widowControl/>
        <w:suppressAutoHyphens w:val="0"/>
        <w:wordWrap/>
        <w:overflowPunct/>
        <w:autoSpaceDE/>
        <w:autoSpaceDN/>
        <w:adjustRightInd/>
        <w:ind w:leftChars="100" w:left="428"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(14)　受注者が自ら又は第三者を利用して、発注者に対して以下のいずれかの行為を行ったとき。</w:t>
      </w:r>
    </w:p>
    <w:p w14:paraId="1A49AE55" w14:textId="77777777" w:rsidR="007D6DE4" w:rsidRPr="00BE4842" w:rsidRDefault="007D6DE4" w:rsidP="00B732CD">
      <w:pPr>
        <w:widowControl/>
        <w:suppressAutoHyphens w:val="0"/>
        <w:wordWrap/>
        <w:overflowPunct/>
        <w:autoSpaceDE/>
        <w:autoSpaceDN/>
        <w:adjustRightInd/>
        <w:ind w:firstLineChars="200" w:firstLine="444"/>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ア　暴力的な要求行為</w:t>
      </w:r>
    </w:p>
    <w:p w14:paraId="17B1B412" w14:textId="77777777" w:rsidR="007D6DE4" w:rsidRPr="00BE4842" w:rsidRDefault="007D6DE4" w:rsidP="00B732CD">
      <w:pPr>
        <w:widowControl/>
        <w:suppressAutoHyphens w:val="0"/>
        <w:wordWrap/>
        <w:overflowPunct/>
        <w:autoSpaceDE/>
        <w:autoSpaceDN/>
        <w:adjustRightInd/>
        <w:ind w:firstLineChars="200" w:firstLine="444"/>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イ　法的な責任を超えた不当な要求行為</w:t>
      </w:r>
    </w:p>
    <w:p w14:paraId="1755CB11" w14:textId="77777777" w:rsidR="007D6DE4" w:rsidRPr="00BE4842" w:rsidRDefault="007D6DE4" w:rsidP="00B732CD">
      <w:pPr>
        <w:widowControl/>
        <w:suppressAutoHyphens w:val="0"/>
        <w:wordWrap/>
        <w:overflowPunct/>
        <w:autoSpaceDE/>
        <w:autoSpaceDN/>
        <w:adjustRightInd/>
        <w:ind w:firstLineChars="200" w:firstLine="444"/>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ウ　取引に関して、脅迫的な言動をし、又は暴力を用いる行為</w:t>
      </w:r>
    </w:p>
    <w:p w14:paraId="515C0B50" w14:textId="2A0EE941" w:rsidR="007D6DE4" w:rsidRPr="00BE4842" w:rsidRDefault="007D6DE4" w:rsidP="00B732CD">
      <w:pPr>
        <w:widowControl/>
        <w:suppressAutoHyphens w:val="0"/>
        <w:wordWrap/>
        <w:overflowPunct/>
        <w:autoSpaceDE/>
        <w:autoSpaceDN/>
        <w:adjustRightInd/>
        <w:ind w:leftChars="220" w:left="675"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エ　風説を流布し、偽計又は威力を用いて発注者の信用をき損し、又は発注者の業務を妨害する行為</w:t>
      </w:r>
    </w:p>
    <w:p w14:paraId="532AE87C" w14:textId="77777777" w:rsidR="007D6DE4" w:rsidRPr="00BE4842" w:rsidRDefault="007D6DE4" w:rsidP="00B732CD">
      <w:pPr>
        <w:widowControl/>
        <w:suppressAutoHyphens w:val="0"/>
        <w:wordWrap/>
        <w:overflowPunct/>
        <w:autoSpaceDE/>
        <w:autoSpaceDN/>
        <w:adjustRightInd/>
        <w:ind w:firstLineChars="200" w:firstLine="444"/>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オ　その他アからエまでに準ずる行為</w:t>
      </w:r>
    </w:p>
    <w:p w14:paraId="3025B085" w14:textId="77777777" w:rsidR="007D6DE4" w:rsidRPr="00BE4842" w:rsidRDefault="007D6DE4" w:rsidP="002145D0">
      <w:pPr>
        <w:widowControl/>
        <w:suppressAutoHyphens w:val="0"/>
        <w:wordWrap/>
        <w:overflowPunct/>
        <w:autoSpaceDE/>
        <w:autoSpaceDN/>
        <w:adjustRightInd/>
        <w:ind w:leftChars="100" w:left="428"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(15)　前各号に定めるもののほか、契約の相手方、その代理人、支配人その他の使用人が法令若しくは美作市契約規則又は契約事項に違反し、その違反により契約の目的が達することができないと認められるとき。</w:t>
      </w:r>
    </w:p>
    <w:p w14:paraId="30F19F21" w14:textId="183524AC" w:rsidR="007D6DE4" w:rsidRPr="00BE4842" w:rsidRDefault="007D6DE4" w:rsidP="00A96BF6">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（発注者の責めに帰すべき事由による場合の解除の制限）</w:t>
      </w:r>
    </w:p>
    <w:p w14:paraId="40729366" w14:textId="35EA070E" w:rsidR="007D6DE4" w:rsidRPr="00BE4842" w:rsidRDefault="007D6DE4" w:rsidP="00B732CD">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第50条</w:t>
      </w:r>
      <w:r w:rsidR="00CC69C3" w:rsidRPr="00BE4842">
        <w:rPr>
          <w:rFonts w:asciiTheme="minorEastAsia" w:eastAsiaTheme="minorEastAsia" w:hAnsiTheme="minorEastAsia" w:cstheme="minorBidi" w:hint="eastAsia"/>
          <w:color w:val="auto"/>
          <w:spacing w:val="8"/>
        </w:rPr>
        <w:t xml:space="preserve">　</w:t>
      </w:r>
      <w:r w:rsidRPr="00BE4842">
        <w:rPr>
          <w:rFonts w:asciiTheme="minorEastAsia" w:eastAsiaTheme="minorEastAsia" w:hAnsiTheme="minorEastAsia" w:cstheme="minorBidi" w:hint="eastAsia"/>
          <w:color w:val="auto"/>
          <w:spacing w:val="8"/>
        </w:rPr>
        <w:t>第48条各号又は前条各号に定める場合が発注者の責めに帰すべき事由によるものであるときは、発注者は、前２条の規定による契約の解除をすることができない。</w:t>
      </w:r>
    </w:p>
    <w:p w14:paraId="068D84CD" w14:textId="49CC9A40" w:rsidR="007D6DE4" w:rsidRPr="00BE4842" w:rsidRDefault="007D6DE4" w:rsidP="007F3591">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（受注者の催告による解除権）</w:t>
      </w:r>
    </w:p>
    <w:p w14:paraId="7E2C70A7" w14:textId="77777777" w:rsidR="007D6DE4" w:rsidRPr="00BE4842" w:rsidRDefault="007D6DE4" w:rsidP="00B732CD">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9EAC21D" w14:textId="494652D4" w:rsidR="007D6DE4" w:rsidRPr="00BE4842" w:rsidRDefault="007D6DE4" w:rsidP="007F3591">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（受注者の催告によらない解除権）</w:t>
      </w:r>
    </w:p>
    <w:p w14:paraId="0E25875D" w14:textId="29E47718"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第52条</w:t>
      </w:r>
      <w:r w:rsidR="00CC69C3" w:rsidRPr="00BE4842">
        <w:rPr>
          <w:rFonts w:asciiTheme="minorEastAsia" w:eastAsiaTheme="minorEastAsia" w:hAnsiTheme="minorEastAsia" w:cstheme="minorBidi" w:hint="eastAsia"/>
          <w:color w:val="auto"/>
          <w:spacing w:val="8"/>
        </w:rPr>
        <w:t xml:space="preserve">　</w:t>
      </w:r>
      <w:r w:rsidRPr="00BE4842">
        <w:rPr>
          <w:rFonts w:asciiTheme="minorEastAsia" w:eastAsiaTheme="minorEastAsia" w:hAnsiTheme="minorEastAsia" w:cstheme="minorBidi" w:hint="eastAsia"/>
          <w:color w:val="auto"/>
          <w:spacing w:val="8"/>
        </w:rPr>
        <w:t>受注者は、次の各号のいずれかに該当するときは、直ちにこの契約を解除することができる。</w:t>
      </w:r>
    </w:p>
    <w:p w14:paraId="50C6B06F" w14:textId="0BB76481" w:rsidR="007D6DE4" w:rsidRPr="00BE4842" w:rsidRDefault="00CC69C3" w:rsidP="007D6DE4">
      <w:pPr>
        <w:widowControl/>
        <w:suppressAutoHyphens w:val="0"/>
        <w:wordWrap/>
        <w:overflowPunct/>
        <w:autoSpaceDE/>
        <w:autoSpaceDN/>
        <w:adjustRightInd/>
        <w:ind w:leftChars="100" w:left="428"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(1)　</w:t>
      </w:r>
      <w:r w:rsidR="007D6DE4" w:rsidRPr="00BE4842">
        <w:rPr>
          <w:rFonts w:asciiTheme="minorEastAsia" w:eastAsiaTheme="minorEastAsia" w:hAnsiTheme="minorEastAsia" w:cstheme="minorBidi" w:hint="eastAsia"/>
          <w:color w:val="auto"/>
          <w:spacing w:val="8"/>
        </w:rPr>
        <w:t>第20条の規定により設計図書を変更したため請負代金額が３分の２以上減少したとき。</w:t>
      </w:r>
    </w:p>
    <w:p w14:paraId="716B6E42" w14:textId="3CB992A9" w:rsidR="007D6DE4" w:rsidRPr="00BE4842" w:rsidRDefault="00CC69C3" w:rsidP="007D6DE4">
      <w:pPr>
        <w:widowControl/>
        <w:suppressAutoHyphens w:val="0"/>
        <w:wordWrap/>
        <w:overflowPunct/>
        <w:autoSpaceDE/>
        <w:autoSpaceDN/>
        <w:adjustRightInd/>
        <w:ind w:leftChars="100" w:left="428"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(2)　</w:t>
      </w:r>
      <w:r w:rsidR="007D6DE4" w:rsidRPr="00BE4842">
        <w:rPr>
          <w:rFonts w:asciiTheme="minorEastAsia" w:eastAsiaTheme="minorEastAsia" w:hAnsiTheme="minorEastAsia" w:cstheme="minorBidi" w:hint="eastAsia"/>
          <w:color w:val="auto"/>
          <w:spacing w:val="8"/>
        </w:rPr>
        <w:t>第21条の規定による工事の施工の中止期間が工期の10分の５（工期の10分の５が６月を超えるときは、６月）を超えたとき。ただし、中止が工事の一部のみの場合は、その一部を除いた他の部分の工事が完了した後３月を経過しても、なおその中止が解除されないとき。</w:t>
      </w:r>
    </w:p>
    <w:p w14:paraId="4171D54F" w14:textId="363C270D" w:rsidR="007D6DE4" w:rsidRPr="00BE4842" w:rsidRDefault="007D6DE4" w:rsidP="007F3591">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（受注者の責めに帰すべき事由による場合の解除の制限）</w:t>
      </w:r>
    </w:p>
    <w:p w14:paraId="471110F0"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第53条　第51条又は前条各号に定める場合が受注者の責めに帰すべき事由によるものであるときは、受注者は、前２条の規定による契約の解除をすることができない。</w:t>
      </w:r>
    </w:p>
    <w:p w14:paraId="74C3ADD6" w14:textId="3CB2E667" w:rsidR="007D6DE4" w:rsidRPr="00BE4842" w:rsidRDefault="007D6DE4" w:rsidP="007F3591">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（解除に伴う措置）</w:t>
      </w:r>
    </w:p>
    <w:p w14:paraId="11F0E51A" w14:textId="363DDE9A"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w:t>
      </w:r>
      <w:r w:rsidRPr="00BE4842">
        <w:rPr>
          <w:rFonts w:asciiTheme="minorEastAsia" w:eastAsiaTheme="minorEastAsia" w:hAnsiTheme="minorEastAsia" w:cstheme="minorBidi" w:hint="eastAsia"/>
          <w:color w:val="auto"/>
          <w:spacing w:val="8"/>
        </w:rPr>
        <w:lastRenderedPageBreak/>
        <w:t>と認められるときは、その理由を受注者に通知して、出来形部分を最小限度破壊して検査することができる。</w:t>
      </w:r>
    </w:p>
    <w:p w14:paraId="6191E1BF" w14:textId="7E9183F9"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前項の場合において、検査又は復旧に直接要する費用は、受注者の負担とする。</w:t>
      </w:r>
    </w:p>
    <w:p w14:paraId="348E4B48" w14:textId="1ADCD85F"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３　第１項の場合において、第36条（第42条において準用する場合を含む。）の規定による前払金又は中間前払金があったときは、当該前払金の額</w:t>
      </w:r>
      <w:r w:rsidR="00630ED7" w:rsidRPr="002F5C63">
        <w:rPr>
          <w:rFonts w:asciiTheme="minorEastAsia" w:eastAsiaTheme="minorEastAsia" w:hAnsiTheme="minorEastAsia" w:cstheme="minorBidi" w:hint="eastAsia"/>
          <w:color w:val="auto"/>
          <w:spacing w:val="8"/>
        </w:rPr>
        <w:t>及び</w:t>
      </w:r>
      <w:r w:rsidRPr="002F5C63">
        <w:rPr>
          <w:rFonts w:asciiTheme="minorEastAsia" w:eastAsiaTheme="minorEastAsia" w:hAnsiTheme="minorEastAsia" w:cstheme="minorBidi" w:hint="eastAsia"/>
          <w:color w:val="auto"/>
          <w:spacing w:val="8"/>
        </w:rPr>
        <w:t>中間前払金の額（第39条及び第43条の規定による部分払をしているときは、その部分払において償却した前払金及び中間前払金の額を控除した額）を同項前段の出来形部分に相応する請負代金額から控除する。この場合において、受領済みの前払金額</w:t>
      </w:r>
      <w:r w:rsidR="00630ED7" w:rsidRPr="002F5C63">
        <w:rPr>
          <w:rFonts w:asciiTheme="minorEastAsia" w:eastAsiaTheme="minorEastAsia" w:hAnsiTheme="minorEastAsia" w:cstheme="minorBidi" w:hint="eastAsia"/>
          <w:color w:val="auto"/>
          <w:spacing w:val="8"/>
        </w:rPr>
        <w:t>及び</w:t>
      </w:r>
      <w:r w:rsidRPr="002F5C63">
        <w:rPr>
          <w:rFonts w:asciiTheme="minorEastAsia" w:eastAsiaTheme="minorEastAsia" w:hAnsiTheme="minorEastAsia" w:cstheme="minorBidi" w:hint="eastAsia"/>
          <w:color w:val="auto"/>
          <w:spacing w:val="8"/>
        </w:rPr>
        <w:t>中</w:t>
      </w:r>
      <w:r w:rsidRPr="00BE4842">
        <w:rPr>
          <w:rFonts w:asciiTheme="minorEastAsia" w:eastAsiaTheme="minorEastAsia" w:hAnsiTheme="minorEastAsia" w:cstheme="minorBidi" w:hint="eastAsia"/>
          <w:color w:val="auto"/>
          <w:spacing w:val="8"/>
        </w:rPr>
        <w:t>間前払金額になお余剰があるときは、受注者は、解除が第48条、第49条又は次条第３項の規定によるときにあっては、その余剰額に前払金又は中間前払金の支払いの日から返還の日までの日数に応じ年</w:t>
      </w:r>
      <w:r w:rsidR="00332E5D">
        <w:rPr>
          <w:rFonts w:asciiTheme="minorEastAsia" w:eastAsiaTheme="minorEastAsia" w:hAnsiTheme="minorEastAsia" w:cstheme="minorBidi" w:hint="eastAsia"/>
          <w:color w:val="auto"/>
          <w:spacing w:val="8"/>
        </w:rPr>
        <w:t>3.0</w:t>
      </w:r>
      <w:r w:rsidRPr="00BE4842">
        <w:rPr>
          <w:rFonts w:asciiTheme="minorEastAsia" w:eastAsiaTheme="minorEastAsia" w:hAnsiTheme="minorEastAsia" w:cstheme="minorBidi" w:hint="eastAsia"/>
          <w:color w:val="auto"/>
          <w:spacing w:val="8"/>
        </w:rPr>
        <w:t>パーセントの割合で計算した額の利息を付した額を、解除が第47条、第51条又は第52条の規定によるときにあっては、その余剰額を発注者に返還しなければならない。</w:t>
      </w:r>
    </w:p>
    <w:p w14:paraId="51EADC67" w14:textId="2F80D2FB"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3A162DB1" w14:textId="7C2AB3D5"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５</w:t>
      </w:r>
      <w:r w:rsidR="00B732CD" w:rsidRPr="00BE4842">
        <w:rPr>
          <w:rFonts w:asciiTheme="minorEastAsia" w:eastAsiaTheme="minorEastAsia" w:hAnsiTheme="minorEastAsia" w:cstheme="minorBidi" w:hint="eastAsia"/>
          <w:color w:val="auto"/>
          <w:spacing w:val="8"/>
        </w:rPr>
        <w:t xml:space="preserve">　</w:t>
      </w:r>
      <w:r w:rsidRPr="00BE4842">
        <w:rPr>
          <w:rFonts w:asciiTheme="minorEastAsia" w:eastAsiaTheme="minorEastAsia" w:hAnsiTheme="minorEastAsia" w:cstheme="minorBidi" w:hint="eastAsia"/>
          <w:color w:val="auto"/>
          <w:spacing w:val="8"/>
        </w:rPr>
        <w:t>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7FE3A3B5" w14:textId="705A89A4"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６　受注者は、この契約が工事の完成前に解除された場合において、工事用地等に受注者が所有又</w:t>
      </w:r>
      <w:r w:rsidR="00B732CD" w:rsidRPr="00BE4842">
        <w:rPr>
          <w:rFonts w:asciiTheme="minorEastAsia" w:eastAsiaTheme="minorEastAsia" w:hAnsiTheme="minorEastAsia" w:cstheme="minorBidi" w:hint="eastAsia"/>
          <w:color w:val="auto"/>
          <w:spacing w:val="8"/>
        </w:rPr>
        <w:t>は管理する工事材料、建設機械器具、仮設物その他の物件（下請負人が</w:t>
      </w:r>
      <w:r w:rsidRPr="00BE4842">
        <w:rPr>
          <w:rFonts w:asciiTheme="minorEastAsia" w:eastAsiaTheme="minorEastAsia" w:hAnsiTheme="minorEastAsia" w:cstheme="minorBidi" w:hint="eastAsia"/>
          <w:color w:val="auto"/>
          <w:spacing w:val="8"/>
        </w:rPr>
        <w:t>所有又は管理するこれらの物件を含む。）があるときは、受注者は、当該物件を撤去するとともに、工事用地等を修復し、取り片付けて、発注者に明け渡さなければならない。</w:t>
      </w:r>
    </w:p>
    <w:p w14:paraId="5B0C50BC" w14:textId="3B3E238D"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７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受注者は、発注者の処分又は修復若しくは取片付けについて異議を申し出ることができず、また、発注者の処分又は修復若しくは取片付けに要した費用を負担しなければならない。</w:t>
      </w:r>
    </w:p>
    <w:p w14:paraId="0282316A" w14:textId="45504CC6"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８　第４項前段及び第５項前段に規定する受注者のとるべき措置の期限、方法等については、この契約の解除が第48条、第49条又は次条第３項の規定によるときは発注者が定め、第47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57AE5F50"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９　工事の完成後にこの契約が解除された場合は、解除に伴い生じる事項の処理については発注者及び受注者が民法の規定に従って協議して決める。</w:t>
      </w:r>
    </w:p>
    <w:p w14:paraId="578B558F" w14:textId="349E116F" w:rsidR="007D6DE4" w:rsidRPr="00BE4842" w:rsidRDefault="007D6DE4" w:rsidP="007F3591">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（発注者の損害賠償請求等）</w:t>
      </w:r>
    </w:p>
    <w:p w14:paraId="175E2319" w14:textId="2F0FB06F"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第55条　発注者は、受注者が次の各号のいずれかに該当するときは、これによって生じた損害の賠償を請求することができる。</w:t>
      </w:r>
    </w:p>
    <w:p w14:paraId="117528E3" w14:textId="2E342E74" w:rsidR="007D6DE4" w:rsidRPr="00BE4842" w:rsidRDefault="00B732CD" w:rsidP="007D6DE4">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lastRenderedPageBreak/>
        <w:t xml:space="preserve">(1)　</w:t>
      </w:r>
      <w:r w:rsidR="007D6DE4" w:rsidRPr="00BE4842">
        <w:rPr>
          <w:rFonts w:asciiTheme="minorEastAsia" w:eastAsiaTheme="minorEastAsia" w:hAnsiTheme="minorEastAsia" w:cstheme="minorBidi" w:hint="eastAsia"/>
          <w:color w:val="auto"/>
          <w:spacing w:val="8"/>
        </w:rPr>
        <w:t>工期内に工事を完成することができないとき。</w:t>
      </w:r>
    </w:p>
    <w:p w14:paraId="56AE45C9" w14:textId="07F05564" w:rsidR="007D6DE4" w:rsidRPr="00BE4842" w:rsidRDefault="00B732CD" w:rsidP="007D6DE4">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(2)　</w:t>
      </w:r>
      <w:r w:rsidR="007D6DE4" w:rsidRPr="00BE4842">
        <w:rPr>
          <w:rFonts w:asciiTheme="minorEastAsia" w:eastAsiaTheme="minorEastAsia" w:hAnsiTheme="minorEastAsia" w:cstheme="minorBidi" w:hint="eastAsia"/>
          <w:color w:val="auto"/>
          <w:spacing w:val="8"/>
        </w:rPr>
        <w:t>この工事目的物に契約不適合があるとき。</w:t>
      </w:r>
    </w:p>
    <w:p w14:paraId="76B80822" w14:textId="2A08803F" w:rsidR="007D6DE4" w:rsidRPr="00BE4842" w:rsidRDefault="00B732CD" w:rsidP="007D6DE4">
      <w:pPr>
        <w:widowControl/>
        <w:suppressAutoHyphens w:val="0"/>
        <w:wordWrap/>
        <w:overflowPunct/>
        <w:autoSpaceDE/>
        <w:autoSpaceDN/>
        <w:adjustRightInd/>
        <w:ind w:leftChars="100" w:left="428"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(3)　</w:t>
      </w:r>
      <w:r w:rsidR="007D6DE4" w:rsidRPr="00BE4842">
        <w:rPr>
          <w:rFonts w:asciiTheme="minorEastAsia" w:eastAsiaTheme="minorEastAsia" w:hAnsiTheme="minorEastAsia" w:cstheme="minorBidi" w:hint="eastAsia"/>
          <w:color w:val="auto"/>
          <w:spacing w:val="8"/>
        </w:rPr>
        <w:t>第48条又は第49条の規定により、工事目的物の完成後にこの契約が解除されたとき。</w:t>
      </w:r>
    </w:p>
    <w:p w14:paraId="0D1CF192" w14:textId="26232CCD" w:rsidR="007D6DE4" w:rsidRPr="00BE4842" w:rsidRDefault="00B732CD" w:rsidP="007D6DE4">
      <w:pPr>
        <w:widowControl/>
        <w:suppressAutoHyphens w:val="0"/>
        <w:wordWrap/>
        <w:overflowPunct/>
        <w:autoSpaceDE/>
        <w:autoSpaceDN/>
        <w:adjustRightInd/>
        <w:ind w:leftChars="100" w:left="428"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(4)　</w:t>
      </w:r>
      <w:r w:rsidR="007D6DE4" w:rsidRPr="00BE4842">
        <w:rPr>
          <w:rFonts w:asciiTheme="minorEastAsia" w:eastAsiaTheme="minorEastAsia" w:hAnsiTheme="minorEastAsia" w:cstheme="minorBidi" w:hint="eastAsia"/>
          <w:color w:val="auto"/>
          <w:spacing w:val="8"/>
        </w:rPr>
        <w:t>前３号</w:t>
      </w:r>
      <w:r w:rsidR="009B5024" w:rsidRPr="002F5C63">
        <w:rPr>
          <w:rFonts w:asciiTheme="minorEastAsia" w:eastAsiaTheme="minorEastAsia" w:hAnsiTheme="minorEastAsia" w:cstheme="minorBidi" w:hint="eastAsia"/>
          <w:color w:val="auto"/>
          <w:spacing w:val="8"/>
        </w:rPr>
        <w:t>に掲げる場合</w:t>
      </w:r>
      <w:r w:rsidR="007D6DE4" w:rsidRPr="00BE4842">
        <w:rPr>
          <w:rFonts w:asciiTheme="minorEastAsia" w:eastAsiaTheme="minorEastAsia" w:hAnsiTheme="minorEastAsia" w:cstheme="minorBidi" w:hint="eastAsia"/>
          <w:color w:val="auto"/>
          <w:spacing w:val="8"/>
        </w:rPr>
        <w:t>のほか、債務の本旨に従った履行をしないとき又は債務の履行が不能であるとき。</w:t>
      </w:r>
    </w:p>
    <w:p w14:paraId="2A6C3333" w14:textId="065EEAC9"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次の各号のいずれかに該当するときは、前項の損害賠償に代えて、受注者は、請負代金額の10分の１に相当する額を違約金として発注者の指定する期間内に支払わなければならない。</w:t>
      </w:r>
    </w:p>
    <w:p w14:paraId="13F4F81B" w14:textId="00E2E32E" w:rsidR="007D6DE4" w:rsidRPr="00BE4842" w:rsidRDefault="006C0D3D" w:rsidP="006C0D3D">
      <w:pPr>
        <w:widowControl/>
        <w:suppressAutoHyphens w:val="0"/>
        <w:wordWrap/>
        <w:overflowPunct/>
        <w:autoSpaceDE/>
        <w:autoSpaceDN/>
        <w:adjustRightInd/>
        <w:ind w:leftChars="100" w:left="428"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(1)　</w:t>
      </w:r>
      <w:r w:rsidR="007D6DE4" w:rsidRPr="00BE4842">
        <w:rPr>
          <w:rFonts w:asciiTheme="minorEastAsia" w:eastAsiaTheme="minorEastAsia" w:hAnsiTheme="minorEastAsia" w:cstheme="minorBidi" w:hint="eastAsia"/>
          <w:color w:val="auto"/>
          <w:spacing w:val="8"/>
        </w:rPr>
        <w:t>第48条又は第49条の規定により工事目的物の完成前にこの契約が解除されたとき。</w:t>
      </w:r>
    </w:p>
    <w:p w14:paraId="37DEEFB6" w14:textId="5AB39A56" w:rsidR="007D6DE4" w:rsidRPr="00BE4842" w:rsidRDefault="006C0D3D" w:rsidP="007D6DE4">
      <w:pPr>
        <w:widowControl/>
        <w:suppressAutoHyphens w:val="0"/>
        <w:wordWrap/>
        <w:overflowPunct/>
        <w:autoSpaceDE/>
        <w:autoSpaceDN/>
        <w:adjustRightInd/>
        <w:ind w:leftChars="100" w:left="428"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(2)　</w:t>
      </w:r>
      <w:r w:rsidR="007D6DE4" w:rsidRPr="00BE4842">
        <w:rPr>
          <w:rFonts w:asciiTheme="minorEastAsia" w:eastAsiaTheme="minorEastAsia" w:hAnsiTheme="minorEastAsia" w:cstheme="minorBidi" w:hint="eastAsia"/>
          <w:color w:val="auto"/>
          <w:spacing w:val="8"/>
        </w:rPr>
        <w:t>工事目的物の完成前に、受注者がその債務の履行を拒否し、又は受注者の責めに帰すべき事由によって受注者の債務について履行不能となったとき。</w:t>
      </w:r>
    </w:p>
    <w:p w14:paraId="7E9EF307"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３　次の各号に掲げる者がこの契約を解除した場合は、前項第２号に該当する場合とみなす。</w:t>
      </w:r>
    </w:p>
    <w:p w14:paraId="32DE528C" w14:textId="0261C2D1" w:rsidR="007D6DE4" w:rsidRPr="00BE4842" w:rsidRDefault="00A96BF6" w:rsidP="007D6DE4">
      <w:pPr>
        <w:widowControl/>
        <w:suppressAutoHyphens w:val="0"/>
        <w:wordWrap/>
        <w:overflowPunct/>
        <w:autoSpaceDE/>
        <w:autoSpaceDN/>
        <w:adjustRightInd/>
        <w:ind w:leftChars="100" w:left="650" w:hangingChars="200" w:hanging="444"/>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(1)　</w:t>
      </w:r>
      <w:r w:rsidR="007D6DE4" w:rsidRPr="00BE4842">
        <w:rPr>
          <w:rFonts w:asciiTheme="minorEastAsia" w:eastAsiaTheme="minorEastAsia" w:hAnsiTheme="minorEastAsia" w:cstheme="minorBidi" w:hint="eastAsia"/>
          <w:color w:val="auto"/>
          <w:spacing w:val="8"/>
        </w:rPr>
        <w:t>受注者について破産手続開始の決定があった場合において、破産法（平成16年法律第75号）の規定により選任された破産管財人</w:t>
      </w:r>
    </w:p>
    <w:p w14:paraId="16119A35" w14:textId="3734C3B0" w:rsidR="007D6DE4" w:rsidRPr="00BE4842" w:rsidRDefault="00A96BF6" w:rsidP="007D6DE4">
      <w:pPr>
        <w:widowControl/>
        <w:suppressAutoHyphens w:val="0"/>
        <w:wordWrap/>
        <w:overflowPunct/>
        <w:autoSpaceDE/>
        <w:autoSpaceDN/>
        <w:adjustRightInd/>
        <w:ind w:leftChars="100" w:left="650" w:hangingChars="200" w:hanging="444"/>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(2)　</w:t>
      </w:r>
      <w:r w:rsidR="007D6DE4" w:rsidRPr="00BE4842">
        <w:rPr>
          <w:rFonts w:asciiTheme="minorEastAsia" w:eastAsiaTheme="minorEastAsia" w:hAnsiTheme="minorEastAsia" w:cstheme="minorBidi" w:hint="eastAsia"/>
          <w:color w:val="auto"/>
          <w:spacing w:val="8"/>
        </w:rPr>
        <w:t>受注者について更生手続開始の決定があった場合において、会社更生法（平成14年法律第154号）の規定により選任された管財人</w:t>
      </w:r>
    </w:p>
    <w:p w14:paraId="3C559276" w14:textId="338B50D1" w:rsidR="007D6DE4" w:rsidRPr="00BE4842" w:rsidRDefault="00A96BF6" w:rsidP="007D6DE4">
      <w:pPr>
        <w:widowControl/>
        <w:suppressAutoHyphens w:val="0"/>
        <w:wordWrap/>
        <w:overflowPunct/>
        <w:autoSpaceDE/>
        <w:autoSpaceDN/>
        <w:adjustRightInd/>
        <w:ind w:leftChars="100" w:left="650" w:hangingChars="200" w:hanging="444"/>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(3)　</w:t>
      </w:r>
      <w:r w:rsidR="007D6DE4" w:rsidRPr="00BE4842">
        <w:rPr>
          <w:rFonts w:asciiTheme="minorEastAsia" w:eastAsiaTheme="minorEastAsia" w:hAnsiTheme="minorEastAsia" w:cstheme="minorBidi" w:hint="eastAsia"/>
          <w:color w:val="auto"/>
          <w:spacing w:val="8"/>
        </w:rPr>
        <w:t>受注者について再生手続開始の決定があった場合において、民事再生法（平成11年法律第225号）の規定により選任された再生債務者等</w:t>
      </w:r>
    </w:p>
    <w:p w14:paraId="39E07CFA" w14:textId="7E4406BC"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742760ED" w14:textId="13C18F1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５　第１項第１号に該当し、発注者が損害の賠償を請求する場合の請求額は、請負代金額から出来形部分に相応する請負代金額を控除した額につき、遅延日数に応じ、年</w:t>
      </w:r>
      <w:r w:rsidR="00332E5D">
        <w:rPr>
          <w:rFonts w:asciiTheme="minorEastAsia" w:eastAsiaTheme="minorEastAsia" w:hAnsiTheme="minorEastAsia" w:cstheme="minorBidi" w:hint="eastAsia"/>
          <w:color w:val="auto"/>
          <w:spacing w:val="8"/>
        </w:rPr>
        <w:t>3.0</w:t>
      </w:r>
      <w:r w:rsidRPr="00BE4842">
        <w:rPr>
          <w:rFonts w:asciiTheme="minorEastAsia" w:eastAsiaTheme="minorEastAsia" w:hAnsiTheme="minorEastAsia" w:cstheme="minorBidi" w:hint="eastAsia"/>
          <w:color w:val="auto"/>
          <w:spacing w:val="8"/>
        </w:rPr>
        <w:t>パーセントの割合で計算した額とする。</w:t>
      </w:r>
    </w:p>
    <w:p w14:paraId="25BE69B2"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６　第２項の場合（第49条第９号及び第11号</w:t>
      </w:r>
      <w:r w:rsidRPr="009B5024">
        <w:rPr>
          <w:rFonts w:asciiTheme="minorEastAsia" w:eastAsiaTheme="minorEastAsia" w:hAnsiTheme="minorEastAsia" w:cstheme="minorBidi" w:hint="eastAsia"/>
          <w:color w:val="auto"/>
          <w:spacing w:val="8"/>
        </w:rPr>
        <w:t>から第14号まで</w:t>
      </w:r>
      <w:r w:rsidRPr="00BE4842">
        <w:rPr>
          <w:rFonts w:asciiTheme="minorEastAsia" w:eastAsiaTheme="minorEastAsia" w:hAnsiTheme="minorEastAsia" w:cstheme="minorBidi" w:hint="eastAsia"/>
          <w:color w:val="auto"/>
          <w:spacing w:val="8"/>
        </w:rPr>
        <w:t>の規定により、この契約が解除された場合を除く。）において、第５条の規定により契約保証金の納付又はこれに代わる担保の提供が行われているときは、発注者は、当該契約保証金又は担保をもって同項の違約金に充当することができる。</w:t>
      </w:r>
    </w:p>
    <w:p w14:paraId="14E9A669" w14:textId="12C3454C" w:rsidR="007D6DE4" w:rsidRPr="00BE4842" w:rsidRDefault="007D6DE4" w:rsidP="00A96BF6">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（受注者の損害賠償請求等）</w:t>
      </w:r>
    </w:p>
    <w:p w14:paraId="62A1CE54" w14:textId="684636C5"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4755197" w14:textId="68B00C50" w:rsidR="007D6DE4" w:rsidRPr="00BE4842" w:rsidRDefault="00A96BF6" w:rsidP="007D6DE4">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(1)　</w:t>
      </w:r>
      <w:r w:rsidR="007D6DE4" w:rsidRPr="00BE4842">
        <w:rPr>
          <w:rFonts w:asciiTheme="minorEastAsia" w:eastAsiaTheme="minorEastAsia" w:hAnsiTheme="minorEastAsia" w:cstheme="minorBidi" w:hint="eastAsia"/>
          <w:color w:val="auto"/>
          <w:spacing w:val="8"/>
        </w:rPr>
        <w:t>第51条又は第52条の規定によりこの契約が解除されたとき。</w:t>
      </w:r>
    </w:p>
    <w:p w14:paraId="53C80F55" w14:textId="44D556B8" w:rsidR="007D6DE4" w:rsidRPr="00BE4842" w:rsidRDefault="00A96BF6" w:rsidP="00A96BF6">
      <w:pPr>
        <w:widowControl/>
        <w:suppressAutoHyphens w:val="0"/>
        <w:wordWrap/>
        <w:overflowPunct/>
        <w:autoSpaceDE/>
        <w:autoSpaceDN/>
        <w:adjustRightInd/>
        <w:ind w:leftChars="110" w:left="449"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(2)　</w:t>
      </w:r>
      <w:r w:rsidR="007D6DE4" w:rsidRPr="00BE4842">
        <w:rPr>
          <w:rFonts w:asciiTheme="minorEastAsia" w:eastAsiaTheme="minorEastAsia" w:hAnsiTheme="minorEastAsia" w:cstheme="minorBidi" w:hint="eastAsia"/>
          <w:color w:val="auto"/>
          <w:spacing w:val="8"/>
        </w:rPr>
        <w:t>前号に掲げる場合のほか、債務の本旨に従った履行をしないとき又は債務の履行が不能であるとき。</w:t>
      </w:r>
    </w:p>
    <w:p w14:paraId="46E754C0" w14:textId="5A7C96DD" w:rsidR="00A96BF6" w:rsidRPr="00BE4842" w:rsidRDefault="007D6DE4" w:rsidP="00A96BF6">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第34条第２項（第40条において準用する場合を含む。）の規定による請負代金の支払いが遅れた場合においては、受注者は、未受領金額につき、遅延日数に応じ、年</w:t>
      </w:r>
      <w:r w:rsidR="00332E5D">
        <w:rPr>
          <w:rFonts w:asciiTheme="minorEastAsia" w:eastAsiaTheme="minorEastAsia" w:hAnsiTheme="minorEastAsia" w:cstheme="minorBidi" w:hint="eastAsia"/>
          <w:color w:val="auto"/>
          <w:spacing w:val="8"/>
        </w:rPr>
        <w:t>3.0</w:t>
      </w:r>
      <w:r w:rsidRPr="00BE4842">
        <w:rPr>
          <w:rFonts w:asciiTheme="minorEastAsia" w:eastAsiaTheme="minorEastAsia" w:hAnsiTheme="minorEastAsia" w:cstheme="minorBidi" w:hint="eastAsia"/>
          <w:color w:val="auto"/>
          <w:spacing w:val="8"/>
        </w:rPr>
        <w:t>パーセントの割合で計算した額の遅延利息の支払いを発注者に請求することができる。</w:t>
      </w:r>
    </w:p>
    <w:p w14:paraId="6B26B1CA" w14:textId="476C9BC6" w:rsidR="007D6DE4" w:rsidRPr="00BE4842" w:rsidRDefault="007D6DE4" w:rsidP="00771A7E">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lastRenderedPageBreak/>
        <w:t>（契約不適合責任期間等）</w:t>
      </w:r>
    </w:p>
    <w:p w14:paraId="467F8D57" w14:textId="34A5A796"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第57条　発注者は、引き渡された工事目的物に関し、第33条第４項又は第５項（第40条においてこれらの規定を</w:t>
      </w:r>
      <w:r w:rsidR="00A96BF6" w:rsidRPr="00BE4842">
        <w:rPr>
          <w:rFonts w:asciiTheme="minorEastAsia" w:eastAsiaTheme="minorEastAsia" w:hAnsiTheme="minorEastAsia" w:cstheme="minorBidi" w:hint="eastAsia"/>
          <w:color w:val="auto"/>
          <w:spacing w:val="8"/>
        </w:rPr>
        <w:t>準用する場合を含む。）の規定による引渡し（以下この条において</w:t>
      </w:r>
      <w:r w:rsidRPr="00BE4842">
        <w:rPr>
          <w:rFonts w:asciiTheme="minorEastAsia" w:eastAsiaTheme="minorEastAsia" w:hAnsiTheme="minorEastAsia" w:cstheme="minorBidi" w:hint="eastAsia"/>
          <w:color w:val="auto"/>
          <w:spacing w:val="8"/>
        </w:rPr>
        <w:t>「引渡し」という。）を受けた日から</w:t>
      </w:r>
      <w:r w:rsidRPr="001A6D7C">
        <w:rPr>
          <w:rFonts w:asciiTheme="minorEastAsia" w:eastAsiaTheme="minorEastAsia" w:hAnsiTheme="minorEastAsia" w:cstheme="minorBidi" w:hint="eastAsia"/>
          <w:color w:val="auto"/>
          <w:spacing w:val="8"/>
        </w:rPr>
        <w:t>２</w:t>
      </w:r>
      <w:r w:rsidRPr="00BE4842">
        <w:rPr>
          <w:rFonts w:asciiTheme="minorEastAsia" w:eastAsiaTheme="minorEastAsia" w:hAnsiTheme="minorEastAsia" w:cstheme="minorBidi" w:hint="eastAsia"/>
          <w:color w:val="auto"/>
          <w:spacing w:val="8"/>
        </w:rPr>
        <w:t>年以内でなければ、契約不適合を理由とした履行の追完の請求、損害賠償の請求、代金の減額の請求又は契約の解除（以下この条において「請求等」という。）をすることができない。</w:t>
      </w:r>
    </w:p>
    <w:p w14:paraId="265E1F4B" w14:textId="2CA0C6FC"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03E34E2D" w14:textId="2EFE7309"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３　前２項の請求等は、具体的な契約不適合の内容、請求する損害額の算定の根拠等当該請求等の根拠を示して、受注者の契約不適合責任を問う意思を明確に告げることで行う。</w:t>
      </w:r>
    </w:p>
    <w:p w14:paraId="423AC43A" w14:textId="728FF0AA"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6386C188" w14:textId="1710A624"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５　発注者は、第１項又は第２項の請求等を行ったときは、当該請求等の根拠となる契約不適合に関し、民法の消滅時効の範囲で、当該請求等以外に必要と認められる請求等をすることができる。</w:t>
      </w:r>
    </w:p>
    <w:p w14:paraId="43BB5DCA"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６　前各項の規定は、契約不適合が受注者の故意又は重過失により生じたものであるときには適用せず、契約不適合に関する受注者の責任については、民法の定めるところによる。</w:t>
      </w:r>
    </w:p>
    <w:p w14:paraId="0609F0FE" w14:textId="63E78499"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７</w:t>
      </w:r>
      <w:r w:rsidR="00A96BF6" w:rsidRPr="00BE4842">
        <w:rPr>
          <w:rFonts w:asciiTheme="minorEastAsia" w:eastAsiaTheme="minorEastAsia" w:hAnsiTheme="minorEastAsia" w:cstheme="minorBidi" w:hint="eastAsia"/>
          <w:color w:val="auto"/>
          <w:spacing w:val="8"/>
        </w:rPr>
        <w:t xml:space="preserve">　</w:t>
      </w:r>
      <w:r w:rsidRPr="00BE4842">
        <w:rPr>
          <w:rFonts w:asciiTheme="minorEastAsia" w:eastAsiaTheme="minorEastAsia" w:hAnsiTheme="minorEastAsia" w:cstheme="minorBidi" w:hint="eastAsia"/>
          <w:color w:val="auto"/>
          <w:spacing w:val="8"/>
        </w:rPr>
        <w:t>民法第637条第１項の規定は、契約不適合責任期間については適用しない。</w:t>
      </w:r>
    </w:p>
    <w:p w14:paraId="466EF53F" w14:textId="43D6C33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29C35BD6"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46A6F470"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0DFC4269" w14:textId="210BE275" w:rsidR="007D6DE4" w:rsidRPr="00BE4842" w:rsidRDefault="007D6DE4" w:rsidP="00771A7E">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（火災保険等）</w:t>
      </w:r>
    </w:p>
    <w:p w14:paraId="218C61D4" w14:textId="5FFB754C"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2191D7E3" w14:textId="4CCFD9CC"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lastRenderedPageBreak/>
        <w:t>２　受注者は、前項の規定により保険契約を締結したときは、その証券又はこれに代わるものを直ちに発注者に提示しなければならない。</w:t>
      </w:r>
    </w:p>
    <w:p w14:paraId="7313D915" w14:textId="76B66AEF"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３　受注者は、工事目的物</w:t>
      </w:r>
      <w:r w:rsidR="00A96BF6" w:rsidRPr="00BE4842">
        <w:rPr>
          <w:rFonts w:asciiTheme="minorEastAsia" w:eastAsiaTheme="minorEastAsia" w:hAnsiTheme="minorEastAsia" w:cstheme="minorBidi" w:hint="eastAsia"/>
          <w:color w:val="auto"/>
          <w:spacing w:val="8"/>
        </w:rPr>
        <w:t>、</w:t>
      </w:r>
      <w:r w:rsidRPr="00BE4842">
        <w:rPr>
          <w:rFonts w:asciiTheme="minorEastAsia" w:eastAsiaTheme="minorEastAsia" w:hAnsiTheme="minorEastAsia" w:cstheme="minorBidi" w:hint="eastAsia"/>
          <w:color w:val="auto"/>
          <w:spacing w:val="8"/>
        </w:rPr>
        <w:t>工事材料等を第１項の規定による保険以外の保険に付したときは、直ちにその旨を発注者に通知しなければならない。</w:t>
      </w:r>
    </w:p>
    <w:p w14:paraId="5B7BEE9E" w14:textId="77777777" w:rsidR="007D6DE4" w:rsidRPr="00BE4842" w:rsidRDefault="007D6DE4" w:rsidP="00A96BF6">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（賠償金等の徴収）</w:t>
      </w:r>
    </w:p>
    <w:p w14:paraId="3C7E0422" w14:textId="68F242C0"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第59条　受注者がこの契約に基づく賠償金、損害金</w:t>
      </w:r>
      <w:r w:rsidR="00A96BF6" w:rsidRPr="004E332B">
        <w:rPr>
          <w:rFonts w:asciiTheme="minorEastAsia" w:eastAsiaTheme="minorEastAsia" w:hAnsiTheme="minorEastAsia" w:cstheme="minorBidi" w:hint="eastAsia"/>
          <w:color w:val="auto"/>
          <w:spacing w:val="8"/>
        </w:rPr>
        <w:t>、</w:t>
      </w:r>
      <w:r w:rsidRPr="00BE4842">
        <w:rPr>
          <w:rFonts w:asciiTheme="minorEastAsia" w:eastAsiaTheme="minorEastAsia" w:hAnsiTheme="minorEastAsia" w:cstheme="minorBidi" w:hint="eastAsia"/>
          <w:color w:val="auto"/>
          <w:spacing w:val="8"/>
        </w:rPr>
        <w:t>違約金等の発注者が有する金銭債権について、発注者の指定する期間内に支払わないときは、発注者は、その支払わない額に発注者の指定する期間を経過した日から請負代金額支払の日まで</w:t>
      </w:r>
      <w:r w:rsidR="004E332B" w:rsidRPr="002F5C63">
        <w:rPr>
          <w:rFonts w:asciiTheme="minorEastAsia" w:eastAsiaTheme="minorEastAsia" w:hAnsiTheme="minorEastAsia" w:cstheme="minorBidi" w:hint="eastAsia"/>
          <w:color w:val="auto"/>
          <w:spacing w:val="8"/>
        </w:rPr>
        <w:t>の日数に応じ</w:t>
      </w:r>
      <w:r w:rsidRPr="00BE4842">
        <w:rPr>
          <w:rFonts w:asciiTheme="minorEastAsia" w:eastAsiaTheme="minorEastAsia" w:hAnsiTheme="minorEastAsia" w:cstheme="minorBidi" w:hint="eastAsia"/>
          <w:color w:val="auto"/>
          <w:spacing w:val="8"/>
        </w:rPr>
        <w:t>年</w:t>
      </w:r>
      <w:r w:rsidR="00332E5D">
        <w:rPr>
          <w:rFonts w:asciiTheme="minorEastAsia" w:eastAsiaTheme="minorEastAsia" w:hAnsiTheme="minorEastAsia" w:cstheme="minorBidi" w:hint="eastAsia"/>
          <w:color w:val="auto"/>
          <w:spacing w:val="8"/>
        </w:rPr>
        <w:t>3.0</w:t>
      </w:r>
      <w:r w:rsidRPr="00BE4842">
        <w:rPr>
          <w:rFonts w:asciiTheme="minorEastAsia" w:eastAsiaTheme="minorEastAsia" w:hAnsiTheme="minorEastAsia" w:cstheme="minorBidi" w:hint="eastAsia"/>
          <w:color w:val="auto"/>
          <w:spacing w:val="8"/>
        </w:rPr>
        <w:t>パーセントの割合で計算した利息を付した額と、発注者の支払うべき請負代金額とを相殺し、なお不足があるときは追徴する。</w:t>
      </w:r>
    </w:p>
    <w:p w14:paraId="497152EF" w14:textId="2BB4B5B9"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前項の</w:t>
      </w:r>
      <w:r w:rsidR="004E332B" w:rsidRPr="002F5C63">
        <w:rPr>
          <w:rFonts w:asciiTheme="minorEastAsia" w:eastAsiaTheme="minorEastAsia" w:hAnsiTheme="minorEastAsia" w:cstheme="minorBidi" w:hint="eastAsia"/>
          <w:color w:val="auto"/>
          <w:spacing w:val="8"/>
        </w:rPr>
        <w:t>規定による</w:t>
      </w:r>
      <w:r w:rsidRPr="002F5C63">
        <w:rPr>
          <w:rFonts w:asciiTheme="minorEastAsia" w:eastAsiaTheme="minorEastAsia" w:hAnsiTheme="minorEastAsia" w:cstheme="minorBidi" w:hint="eastAsia"/>
          <w:color w:val="auto"/>
          <w:spacing w:val="8"/>
        </w:rPr>
        <w:t>追徴をする場合には、発注者は、受注者から</w:t>
      </w:r>
      <w:r w:rsidR="004E332B" w:rsidRPr="002F5C63">
        <w:rPr>
          <w:rFonts w:asciiTheme="minorEastAsia" w:eastAsiaTheme="minorEastAsia" w:hAnsiTheme="minorEastAsia" w:cstheme="minorBidi" w:hint="eastAsia"/>
          <w:color w:val="auto"/>
          <w:spacing w:val="8"/>
        </w:rPr>
        <w:t>追徴をする額につき、</w:t>
      </w:r>
      <w:r w:rsidRPr="002F5C63">
        <w:rPr>
          <w:rFonts w:asciiTheme="minorEastAsia" w:eastAsiaTheme="minorEastAsia" w:hAnsiTheme="minorEastAsia" w:cstheme="minorBidi" w:hint="eastAsia"/>
          <w:color w:val="auto"/>
          <w:spacing w:val="8"/>
        </w:rPr>
        <w:t>遅延日数に</w:t>
      </w:r>
      <w:r w:rsidR="004E332B" w:rsidRPr="002F5C63">
        <w:rPr>
          <w:rFonts w:asciiTheme="minorEastAsia" w:eastAsiaTheme="minorEastAsia" w:hAnsiTheme="minorEastAsia" w:cstheme="minorBidi" w:hint="eastAsia"/>
          <w:color w:val="auto"/>
          <w:spacing w:val="8"/>
        </w:rPr>
        <w:t>応じ</w:t>
      </w:r>
      <w:r w:rsidRPr="00BE4842">
        <w:rPr>
          <w:rFonts w:asciiTheme="minorEastAsia" w:eastAsiaTheme="minorEastAsia" w:hAnsiTheme="minorEastAsia" w:cstheme="minorBidi" w:hint="eastAsia"/>
          <w:color w:val="auto"/>
          <w:spacing w:val="8"/>
        </w:rPr>
        <w:t>年</w:t>
      </w:r>
      <w:r w:rsidR="00332E5D">
        <w:rPr>
          <w:rFonts w:asciiTheme="minorEastAsia" w:eastAsiaTheme="minorEastAsia" w:hAnsiTheme="minorEastAsia" w:cstheme="minorBidi" w:hint="eastAsia"/>
          <w:color w:val="auto"/>
          <w:spacing w:val="8"/>
        </w:rPr>
        <w:t>3.0</w:t>
      </w:r>
      <w:r w:rsidRPr="00BE4842">
        <w:rPr>
          <w:rFonts w:asciiTheme="minorEastAsia" w:eastAsiaTheme="minorEastAsia" w:hAnsiTheme="minorEastAsia" w:cstheme="minorBidi" w:hint="eastAsia"/>
          <w:color w:val="auto"/>
          <w:spacing w:val="8"/>
        </w:rPr>
        <w:t>パーセントの割合で計算した額の延滞金を徴収する。</w:t>
      </w:r>
    </w:p>
    <w:p w14:paraId="1B8778B6"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３　第１項の場合において、発注者は相殺の順序を指定することができる。</w:t>
      </w:r>
    </w:p>
    <w:p w14:paraId="372EA872" w14:textId="77777777" w:rsidR="007D6DE4" w:rsidRPr="00BE4842" w:rsidRDefault="007D6DE4" w:rsidP="00A96BF6">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（あっせん又は調停）</w:t>
      </w:r>
    </w:p>
    <w:p w14:paraId="1400FE73" w14:textId="620B511C"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第60条　この契約の各条項において発注者及び受注者が協議して定めるものにつき協議が整わなかったときに発注者が定めたものに受注者が不服</w:t>
      </w:r>
      <w:r w:rsidR="00A96BF6" w:rsidRPr="00BE4842">
        <w:rPr>
          <w:rFonts w:asciiTheme="minorEastAsia" w:eastAsiaTheme="minorEastAsia" w:hAnsiTheme="minorEastAsia" w:cstheme="minorBidi" w:hint="eastAsia"/>
          <w:color w:val="auto"/>
          <w:spacing w:val="8"/>
        </w:rPr>
        <w:t>の</w:t>
      </w:r>
      <w:r w:rsidRPr="00BE4842">
        <w:rPr>
          <w:rFonts w:asciiTheme="minorEastAsia" w:eastAsiaTheme="minorEastAsia" w:hAnsiTheme="minorEastAsia" w:cstheme="minorBidi" w:hint="eastAsia"/>
          <w:color w:val="auto"/>
          <w:spacing w:val="8"/>
        </w:rPr>
        <w:t>ある場合その他この契約に関して発注者及び受注者の間に紛争を生じた場合には、発注者及び受注者は、建設業法による岡山県建設工事紛争審査会（次条において「審査会」という。）のあっせん又は調停によりその解決を図る。</w:t>
      </w:r>
    </w:p>
    <w:p w14:paraId="052E3DE0" w14:textId="244A812C"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２　前項の規定にかかわらず、現場代理人の職務の執行に関する紛争、主任技術</w:t>
      </w:r>
      <w:r w:rsidRPr="002F5C63">
        <w:rPr>
          <w:rFonts w:asciiTheme="minorEastAsia" w:eastAsiaTheme="minorEastAsia" w:hAnsiTheme="minorEastAsia" w:cstheme="minorBidi" w:hint="eastAsia"/>
          <w:color w:val="auto"/>
          <w:spacing w:val="8"/>
        </w:rPr>
        <w:t>者</w:t>
      </w:r>
      <w:r w:rsidR="005930AE" w:rsidRPr="002F5C63">
        <w:rPr>
          <w:rFonts w:asciiTheme="minorEastAsia" w:eastAsiaTheme="minorEastAsia" w:hAnsiTheme="minorEastAsia" w:cstheme="minorBidi" w:hint="eastAsia"/>
          <w:color w:val="auto"/>
          <w:spacing w:val="8"/>
        </w:rPr>
        <w:t>、</w:t>
      </w:r>
      <w:r w:rsidRPr="002F5C63">
        <w:rPr>
          <w:rFonts w:asciiTheme="minorEastAsia" w:eastAsiaTheme="minorEastAsia" w:hAnsiTheme="minorEastAsia" w:cstheme="minorBidi" w:hint="eastAsia"/>
          <w:color w:val="auto"/>
          <w:spacing w:val="8"/>
        </w:rPr>
        <w:t>監理技術者</w:t>
      </w:r>
      <w:r w:rsidR="005930AE" w:rsidRPr="002F5C63">
        <w:rPr>
          <w:rFonts w:asciiTheme="minorEastAsia" w:eastAsiaTheme="minorEastAsia" w:hAnsiTheme="minorEastAsia" w:cstheme="minorBidi" w:hint="eastAsia"/>
          <w:color w:val="auto"/>
          <w:spacing w:val="8"/>
        </w:rPr>
        <w:t>、</w:t>
      </w:r>
      <w:r w:rsidRPr="002F5C63">
        <w:rPr>
          <w:rFonts w:asciiTheme="minorEastAsia" w:eastAsiaTheme="minorEastAsia" w:hAnsiTheme="minorEastAsia" w:cstheme="minorBidi" w:hint="eastAsia"/>
          <w:color w:val="auto"/>
          <w:spacing w:val="8"/>
        </w:rPr>
        <w:t>専門技術者その他受注者が工事を施工するために使用している下請負人、労働者等の工事の施工</w:t>
      </w:r>
      <w:r w:rsidR="005930AE" w:rsidRPr="002F5C63">
        <w:rPr>
          <w:rFonts w:asciiTheme="minorEastAsia" w:eastAsiaTheme="minorEastAsia" w:hAnsiTheme="minorEastAsia" w:cstheme="minorBidi" w:hint="eastAsia"/>
          <w:color w:val="auto"/>
          <w:spacing w:val="8"/>
        </w:rPr>
        <w:t>又は</w:t>
      </w:r>
      <w:r w:rsidRPr="00BE4842">
        <w:rPr>
          <w:rFonts w:asciiTheme="minorEastAsia" w:eastAsiaTheme="minorEastAsia" w:hAnsiTheme="minorEastAsia" w:cstheme="minorBidi" w:hint="eastAsia"/>
          <w:color w:val="auto"/>
          <w:spacing w:val="8"/>
        </w:rPr>
        <w:t>管理に関する紛争及び監督員の職務の執行に関する紛争については、第13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5A086169"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（仲裁）</w:t>
      </w:r>
    </w:p>
    <w:p w14:paraId="0E8DEB57" w14:textId="77777777"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第61条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758A152F" w14:textId="77777777" w:rsidR="007D6DE4" w:rsidRPr="00BE4842" w:rsidRDefault="007D6DE4" w:rsidP="00C417FD">
      <w:pPr>
        <w:widowControl/>
        <w:suppressAutoHyphens w:val="0"/>
        <w:wordWrap/>
        <w:overflowPunct/>
        <w:autoSpaceDE/>
        <w:autoSpaceDN/>
        <w:adjustRightInd/>
        <w:ind w:firstLineChars="100" w:firstLine="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（情報通信の技術を利用する方法）</w:t>
      </w:r>
    </w:p>
    <w:p w14:paraId="4D5BAF33" w14:textId="729653E4" w:rsidR="007D6DE4"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第62条　この</w:t>
      </w:r>
      <w:r w:rsidR="00C417FD" w:rsidRPr="00BE4842">
        <w:rPr>
          <w:rFonts w:asciiTheme="minorEastAsia" w:eastAsiaTheme="minorEastAsia" w:hAnsiTheme="minorEastAsia" w:cstheme="minorBidi" w:hint="eastAsia"/>
          <w:color w:val="auto"/>
          <w:spacing w:val="8"/>
        </w:rPr>
        <w:t>契約</w:t>
      </w:r>
      <w:r w:rsidRPr="00BE4842">
        <w:rPr>
          <w:rFonts w:asciiTheme="minorEastAsia" w:eastAsiaTheme="minorEastAsia" w:hAnsiTheme="minorEastAsia" w:cstheme="minorBidi" w:hint="eastAsia"/>
          <w:color w:val="auto"/>
          <w:spacing w:val="8"/>
        </w:rPr>
        <w:t>において書面により行わなければならないこととされている催告、請求、通知、報告、申出、承諾、解除及び指示は、建設業法その他の法令に違反しない限りにおいて、</w:t>
      </w:r>
      <w:r w:rsidR="004E053E" w:rsidRPr="002F5C63">
        <w:rPr>
          <w:rFonts w:asciiTheme="minorEastAsia" w:eastAsiaTheme="minorEastAsia" w:hAnsiTheme="minorEastAsia" w:cstheme="minorBidi" w:hint="eastAsia"/>
          <w:color w:val="auto"/>
          <w:spacing w:val="8"/>
        </w:rPr>
        <w:t>電磁的方法</w:t>
      </w:r>
      <w:r w:rsidRPr="00BE4842">
        <w:rPr>
          <w:rFonts w:asciiTheme="minorEastAsia" w:eastAsiaTheme="minorEastAsia" w:hAnsiTheme="minorEastAsia" w:cstheme="minorBidi" w:hint="eastAsia"/>
          <w:color w:val="auto"/>
          <w:spacing w:val="8"/>
        </w:rPr>
        <w:t>を用いて行うことができる。ただし、当該方法は書面の交付に準ずるものでなければならない。</w:t>
      </w:r>
    </w:p>
    <w:p w14:paraId="515D0C92" w14:textId="77777777" w:rsidR="007D6DE4" w:rsidRPr="00BE4842" w:rsidRDefault="007D6DE4" w:rsidP="007D6DE4">
      <w:pPr>
        <w:widowControl/>
        <w:suppressAutoHyphens w:val="0"/>
        <w:wordWrap/>
        <w:overflowPunct/>
        <w:autoSpaceDE/>
        <w:autoSpaceDN/>
        <w:adjustRightInd/>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 xml:space="preserve">　（補則）</w:t>
      </w:r>
    </w:p>
    <w:p w14:paraId="79B81D18" w14:textId="77777777" w:rsidR="00EC2A1D" w:rsidRPr="00BE4842" w:rsidRDefault="007D6DE4" w:rsidP="007D6DE4">
      <w:pPr>
        <w:widowControl/>
        <w:suppressAutoHyphens w:val="0"/>
        <w:wordWrap/>
        <w:overflowPunct/>
        <w:autoSpaceDE/>
        <w:autoSpaceDN/>
        <w:adjustRightInd/>
        <w:ind w:left="222" w:hangingChars="100" w:hanging="222"/>
        <w:textAlignment w:val="auto"/>
        <w:rPr>
          <w:rFonts w:asciiTheme="minorEastAsia" w:eastAsiaTheme="minorEastAsia" w:hAnsiTheme="minorEastAsia" w:cstheme="minorBidi"/>
          <w:color w:val="auto"/>
          <w:spacing w:val="8"/>
        </w:rPr>
      </w:pPr>
      <w:r w:rsidRPr="00BE4842">
        <w:rPr>
          <w:rFonts w:asciiTheme="minorEastAsia" w:eastAsiaTheme="minorEastAsia" w:hAnsiTheme="minorEastAsia" w:cstheme="minorBidi" w:hint="eastAsia"/>
          <w:color w:val="auto"/>
          <w:spacing w:val="8"/>
        </w:rPr>
        <w:t>第63条　この契約に定めのない事項については、必要に応じて発注者及び受注者が協議して定める。</w:t>
      </w:r>
    </w:p>
    <w:sectPr w:rsidR="00EC2A1D" w:rsidRPr="00BE4842" w:rsidSect="00A81A54">
      <w:headerReference w:type="default" r:id="rId8"/>
      <w:footerReference w:type="default" r:id="rId9"/>
      <w:type w:val="continuous"/>
      <w:pgSz w:w="11906" w:h="16838" w:code="9"/>
      <w:pgMar w:top="1418" w:right="1418" w:bottom="1418" w:left="1418" w:header="720" w:footer="720" w:gutter="0"/>
      <w:pgNumType w:start="1"/>
      <w:cols w:space="720"/>
      <w:noEndnote/>
      <w:docGrid w:type="linesAndChars" w:linePitch="326"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C7C2E" w14:textId="77777777" w:rsidR="00E67E21" w:rsidRDefault="00E67E21">
      <w:r>
        <w:separator/>
      </w:r>
    </w:p>
  </w:endnote>
  <w:endnote w:type="continuationSeparator" w:id="0">
    <w:p w14:paraId="7F5BE7FA" w14:textId="77777777" w:rsidR="00E67E21" w:rsidRDefault="00E67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27532" w14:textId="5F9AFC48" w:rsidR="00E67E21" w:rsidRDefault="00E67E21">
    <w:pPr>
      <w:framePr w:wrap="auto" w:vAnchor="text" w:hAnchor="margin" w:xAlign="center" w:y="1"/>
      <w:jc w:val="center"/>
      <w:rPr>
        <w:rFonts w:ascii="ＭＳ 明朝" w:hAnsiTheme="minorHAnsi" w:cstheme="minorBidi"/>
        <w:spacing w:val="60"/>
        <w:sz w:val="20"/>
        <w:szCs w:val="20"/>
      </w:rPr>
    </w:pPr>
    <w:r>
      <w:rPr>
        <w:rFonts w:cs="Times New Roman"/>
        <w:sz w:val="20"/>
        <w:szCs w:val="20"/>
      </w:rPr>
      <w:t xml:space="preserve">- </w:t>
    </w:r>
    <w:r>
      <w:rPr>
        <w:rFonts w:cs="Times New Roman"/>
        <w:sz w:val="20"/>
        <w:szCs w:val="20"/>
      </w:rPr>
      <w:fldChar w:fldCharType="begin"/>
    </w:r>
    <w:r>
      <w:rPr>
        <w:rFonts w:cs="Times New Roman"/>
        <w:sz w:val="20"/>
        <w:szCs w:val="20"/>
      </w:rPr>
      <w:instrText>page \* MERGEFORMAT</w:instrText>
    </w:r>
    <w:r>
      <w:rPr>
        <w:rFonts w:cs="Times New Roman"/>
        <w:sz w:val="20"/>
        <w:szCs w:val="20"/>
      </w:rPr>
      <w:fldChar w:fldCharType="separate"/>
    </w:r>
    <w:r w:rsidR="00332E5D">
      <w:rPr>
        <w:rFonts w:cs="Times New Roman"/>
        <w:noProof/>
        <w:sz w:val="20"/>
        <w:szCs w:val="20"/>
      </w:rPr>
      <w:t>21</w:t>
    </w:r>
    <w:r>
      <w:rPr>
        <w:rFonts w:cs="Times New Roman"/>
        <w:sz w:val="20"/>
        <w:szCs w:val="20"/>
      </w:rPr>
      <w:fldChar w:fldCharType="end"/>
    </w:r>
    <w:r>
      <w:rPr>
        <w:rFonts w:cs="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1524E" w14:textId="77777777" w:rsidR="00E67E21" w:rsidRDefault="00E67E21">
      <w:r>
        <w:rPr>
          <w:rFonts w:ascii="ＭＳ 明朝" w:hAnsiTheme="minorHAnsi" w:cstheme="minorBidi"/>
          <w:color w:val="auto"/>
          <w:sz w:val="2"/>
          <w:szCs w:val="2"/>
        </w:rPr>
        <w:continuationSeparator/>
      </w:r>
    </w:p>
  </w:footnote>
  <w:footnote w:type="continuationSeparator" w:id="0">
    <w:p w14:paraId="33936505" w14:textId="77777777" w:rsidR="00E67E21" w:rsidRDefault="00E67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E8E04" w14:textId="77777777" w:rsidR="00E67E21" w:rsidRDefault="00E67E21">
    <w:pPr>
      <w:suppressAutoHyphens w:val="0"/>
      <w:wordWrap/>
      <w:overflowPunct/>
      <w:textAlignment w:val="auto"/>
      <w:rPr>
        <w:rFonts w:ascii="ＭＳ 明朝" w:hAnsiTheme="minorHAnsi" w:cstheme="minorBidi"/>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63BD0"/>
    <w:multiLevelType w:val="hybridMultilevel"/>
    <w:tmpl w:val="F7A2846E"/>
    <w:lvl w:ilvl="0" w:tplc="60760FF2">
      <w:start w:val="1"/>
      <w:numFmt w:val="decimalFullWidth"/>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3276"/>
  <w:drawingGridVerticalSpacing w:val="326"/>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E03"/>
    <w:rsid w:val="00014229"/>
    <w:rsid w:val="000207AC"/>
    <w:rsid w:val="00042634"/>
    <w:rsid w:val="00056192"/>
    <w:rsid w:val="0005767B"/>
    <w:rsid w:val="00072300"/>
    <w:rsid w:val="00080E91"/>
    <w:rsid w:val="00086C91"/>
    <w:rsid w:val="00090F8A"/>
    <w:rsid w:val="00097000"/>
    <w:rsid w:val="000D2B2C"/>
    <w:rsid w:val="000E61C9"/>
    <w:rsid w:val="000F3364"/>
    <w:rsid w:val="00100E42"/>
    <w:rsid w:val="00105AAD"/>
    <w:rsid w:val="00106B6C"/>
    <w:rsid w:val="00115FEA"/>
    <w:rsid w:val="00116CF6"/>
    <w:rsid w:val="001236C9"/>
    <w:rsid w:val="00125C3F"/>
    <w:rsid w:val="00186350"/>
    <w:rsid w:val="001A5D43"/>
    <w:rsid w:val="001A6D7C"/>
    <w:rsid w:val="001B3DF8"/>
    <w:rsid w:val="001C0E64"/>
    <w:rsid w:val="001E215F"/>
    <w:rsid w:val="00210167"/>
    <w:rsid w:val="00213300"/>
    <w:rsid w:val="002145D0"/>
    <w:rsid w:val="00231A1E"/>
    <w:rsid w:val="002349D8"/>
    <w:rsid w:val="00237D43"/>
    <w:rsid w:val="00247D08"/>
    <w:rsid w:val="00253A54"/>
    <w:rsid w:val="00282380"/>
    <w:rsid w:val="002A19AE"/>
    <w:rsid w:val="002A634D"/>
    <w:rsid w:val="002A7994"/>
    <w:rsid w:val="002B09B2"/>
    <w:rsid w:val="002D5CA0"/>
    <w:rsid w:val="002F5C63"/>
    <w:rsid w:val="00300D25"/>
    <w:rsid w:val="00314FCD"/>
    <w:rsid w:val="00316B96"/>
    <w:rsid w:val="0032722D"/>
    <w:rsid w:val="00327B79"/>
    <w:rsid w:val="00332E5D"/>
    <w:rsid w:val="003365FF"/>
    <w:rsid w:val="00352DCE"/>
    <w:rsid w:val="00354623"/>
    <w:rsid w:val="003550B5"/>
    <w:rsid w:val="00364A01"/>
    <w:rsid w:val="00365C00"/>
    <w:rsid w:val="00365FF7"/>
    <w:rsid w:val="00366335"/>
    <w:rsid w:val="00367190"/>
    <w:rsid w:val="003706C9"/>
    <w:rsid w:val="00377630"/>
    <w:rsid w:val="003963FD"/>
    <w:rsid w:val="003B5CF4"/>
    <w:rsid w:val="003B7098"/>
    <w:rsid w:val="003D1CD3"/>
    <w:rsid w:val="003F1EAC"/>
    <w:rsid w:val="003F7C0C"/>
    <w:rsid w:val="00405DB8"/>
    <w:rsid w:val="00411931"/>
    <w:rsid w:val="00412FBC"/>
    <w:rsid w:val="00413D1D"/>
    <w:rsid w:val="0041685D"/>
    <w:rsid w:val="00433D73"/>
    <w:rsid w:val="00443AC5"/>
    <w:rsid w:val="0044641E"/>
    <w:rsid w:val="00462175"/>
    <w:rsid w:val="00476F5C"/>
    <w:rsid w:val="00482417"/>
    <w:rsid w:val="004A0805"/>
    <w:rsid w:val="004B0E03"/>
    <w:rsid w:val="004B6343"/>
    <w:rsid w:val="004C3B02"/>
    <w:rsid w:val="004D58C4"/>
    <w:rsid w:val="004D6888"/>
    <w:rsid w:val="004E053E"/>
    <w:rsid w:val="004E0552"/>
    <w:rsid w:val="004E27DA"/>
    <w:rsid w:val="004E332B"/>
    <w:rsid w:val="004F28D1"/>
    <w:rsid w:val="00504DFA"/>
    <w:rsid w:val="00516D24"/>
    <w:rsid w:val="00534B62"/>
    <w:rsid w:val="00543839"/>
    <w:rsid w:val="00552CB2"/>
    <w:rsid w:val="00565897"/>
    <w:rsid w:val="005710A6"/>
    <w:rsid w:val="00584ACC"/>
    <w:rsid w:val="00591731"/>
    <w:rsid w:val="005930AE"/>
    <w:rsid w:val="005952F4"/>
    <w:rsid w:val="00596CC2"/>
    <w:rsid w:val="00597EF3"/>
    <w:rsid w:val="005A03B3"/>
    <w:rsid w:val="005A4FFA"/>
    <w:rsid w:val="005D1C60"/>
    <w:rsid w:val="005D6DC0"/>
    <w:rsid w:val="005F1C7D"/>
    <w:rsid w:val="00610CAE"/>
    <w:rsid w:val="0062132E"/>
    <w:rsid w:val="006240F1"/>
    <w:rsid w:val="00630ED7"/>
    <w:rsid w:val="00657AEE"/>
    <w:rsid w:val="00671C84"/>
    <w:rsid w:val="0068517D"/>
    <w:rsid w:val="00687531"/>
    <w:rsid w:val="00693E3A"/>
    <w:rsid w:val="006A304A"/>
    <w:rsid w:val="006B32D8"/>
    <w:rsid w:val="006C019A"/>
    <w:rsid w:val="006C0D3D"/>
    <w:rsid w:val="006D5ACC"/>
    <w:rsid w:val="006E7922"/>
    <w:rsid w:val="00714D3A"/>
    <w:rsid w:val="00715CE5"/>
    <w:rsid w:val="00720B07"/>
    <w:rsid w:val="007366C3"/>
    <w:rsid w:val="0074414D"/>
    <w:rsid w:val="00744E7A"/>
    <w:rsid w:val="00747351"/>
    <w:rsid w:val="007626DE"/>
    <w:rsid w:val="00764493"/>
    <w:rsid w:val="00764551"/>
    <w:rsid w:val="00767BEA"/>
    <w:rsid w:val="00771A7E"/>
    <w:rsid w:val="007721CC"/>
    <w:rsid w:val="00780B10"/>
    <w:rsid w:val="007B19A4"/>
    <w:rsid w:val="007C70CD"/>
    <w:rsid w:val="007D5774"/>
    <w:rsid w:val="007D6DE4"/>
    <w:rsid w:val="007E7685"/>
    <w:rsid w:val="007F0015"/>
    <w:rsid w:val="007F0D3A"/>
    <w:rsid w:val="007F1ED0"/>
    <w:rsid w:val="007F329F"/>
    <w:rsid w:val="007F3591"/>
    <w:rsid w:val="007F4816"/>
    <w:rsid w:val="00811D17"/>
    <w:rsid w:val="00814B6E"/>
    <w:rsid w:val="00816A87"/>
    <w:rsid w:val="00820480"/>
    <w:rsid w:val="008233E6"/>
    <w:rsid w:val="0082466F"/>
    <w:rsid w:val="00827B50"/>
    <w:rsid w:val="0083411F"/>
    <w:rsid w:val="00841027"/>
    <w:rsid w:val="008469C4"/>
    <w:rsid w:val="0085604F"/>
    <w:rsid w:val="008625FA"/>
    <w:rsid w:val="00867377"/>
    <w:rsid w:val="00876A23"/>
    <w:rsid w:val="008A0A19"/>
    <w:rsid w:val="008B254F"/>
    <w:rsid w:val="008C1962"/>
    <w:rsid w:val="008D4886"/>
    <w:rsid w:val="008D6E2B"/>
    <w:rsid w:val="008F1325"/>
    <w:rsid w:val="00904725"/>
    <w:rsid w:val="00906EF9"/>
    <w:rsid w:val="009328FA"/>
    <w:rsid w:val="00936EE2"/>
    <w:rsid w:val="00945079"/>
    <w:rsid w:val="00971A03"/>
    <w:rsid w:val="00985097"/>
    <w:rsid w:val="00987F34"/>
    <w:rsid w:val="00996DD6"/>
    <w:rsid w:val="009B5024"/>
    <w:rsid w:val="009C56FD"/>
    <w:rsid w:val="009D0641"/>
    <w:rsid w:val="009E4D8B"/>
    <w:rsid w:val="00A05D1E"/>
    <w:rsid w:val="00A16365"/>
    <w:rsid w:val="00A20A49"/>
    <w:rsid w:val="00A20B96"/>
    <w:rsid w:val="00A2468D"/>
    <w:rsid w:val="00A449F6"/>
    <w:rsid w:val="00A45761"/>
    <w:rsid w:val="00A55677"/>
    <w:rsid w:val="00A6083C"/>
    <w:rsid w:val="00A72545"/>
    <w:rsid w:val="00A75AAA"/>
    <w:rsid w:val="00A81A54"/>
    <w:rsid w:val="00A9313A"/>
    <w:rsid w:val="00A94DEE"/>
    <w:rsid w:val="00A96998"/>
    <w:rsid w:val="00A96BF6"/>
    <w:rsid w:val="00AA0C2C"/>
    <w:rsid w:val="00AC103F"/>
    <w:rsid w:val="00AC19B2"/>
    <w:rsid w:val="00AD605C"/>
    <w:rsid w:val="00AD7451"/>
    <w:rsid w:val="00B04263"/>
    <w:rsid w:val="00B04CE3"/>
    <w:rsid w:val="00B04F6B"/>
    <w:rsid w:val="00B10EEA"/>
    <w:rsid w:val="00B12657"/>
    <w:rsid w:val="00B163FA"/>
    <w:rsid w:val="00B175A5"/>
    <w:rsid w:val="00B17F0A"/>
    <w:rsid w:val="00B332C6"/>
    <w:rsid w:val="00B47FF7"/>
    <w:rsid w:val="00B7254D"/>
    <w:rsid w:val="00B732CD"/>
    <w:rsid w:val="00BA1718"/>
    <w:rsid w:val="00BA1B70"/>
    <w:rsid w:val="00BA261A"/>
    <w:rsid w:val="00BE4842"/>
    <w:rsid w:val="00BE7550"/>
    <w:rsid w:val="00C12261"/>
    <w:rsid w:val="00C1438C"/>
    <w:rsid w:val="00C20820"/>
    <w:rsid w:val="00C30E9B"/>
    <w:rsid w:val="00C33155"/>
    <w:rsid w:val="00C417FD"/>
    <w:rsid w:val="00C455CA"/>
    <w:rsid w:val="00C52452"/>
    <w:rsid w:val="00C77E58"/>
    <w:rsid w:val="00C81BED"/>
    <w:rsid w:val="00CA162E"/>
    <w:rsid w:val="00CC69C3"/>
    <w:rsid w:val="00CF2B6E"/>
    <w:rsid w:val="00CF44FA"/>
    <w:rsid w:val="00CF521D"/>
    <w:rsid w:val="00D171B4"/>
    <w:rsid w:val="00D26290"/>
    <w:rsid w:val="00D32CDC"/>
    <w:rsid w:val="00D357B1"/>
    <w:rsid w:val="00D4319A"/>
    <w:rsid w:val="00D46957"/>
    <w:rsid w:val="00D50E97"/>
    <w:rsid w:val="00D5516A"/>
    <w:rsid w:val="00D556F1"/>
    <w:rsid w:val="00D760F2"/>
    <w:rsid w:val="00D84AAA"/>
    <w:rsid w:val="00DB6F36"/>
    <w:rsid w:val="00DC2993"/>
    <w:rsid w:val="00DD14AF"/>
    <w:rsid w:val="00DD40F0"/>
    <w:rsid w:val="00DD6F3D"/>
    <w:rsid w:val="00DD78B3"/>
    <w:rsid w:val="00DD7A3E"/>
    <w:rsid w:val="00DE026D"/>
    <w:rsid w:val="00DF1CC9"/>
    <w:rsid w:val="00DF6022"/>
    <w:rsid w:val="00E012E4"/>
    <w:rsid w:val="00E15646"/>
    <w:rsid w:val="00E1708F"/>
    <w:rsid w:val="00E206E8"/>
    <w:rsid w:val="00E52FFD"/>
    <w:rsid w:val="00E66C67"/>
    <w:rsid w:val="00E67E21"/>
    <w:rsid w:val="00EC2A1D"/>
    <w:rsid w:val="00ED7DA5"/>
    <w:rsid w:val="00EE2D0F"/>
    <w:rsid w:val="00F12710"/>
    <w:rsid w:val="00F15149"/>
    <w:rsid w:val="00F37001"/>
    <w:rsid w:val="00F617AB"/>
    <w:rsid w:val="00F65B90"/>
    <w:rsid w:val="00F81C8C"/>
    <w:rsid w:val="00FA79E1"/>
    <w:rsid w:val="00FB78C7"/>
    <w:rsid w:val="00FC1005"/>
    <w:rsid w:val="00FF08B0"/>
    <w:rsid w:val="00FF1FD4"/>
    <w:rsid w:val="00FF351C"/>
    <w:rsid w:val="00FF3790"/>
    <w:rsid w:val="00FF4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1">
      <v:textbox inset="5.85pt,.7pt,5.85pt,.7pt"/>
    </o:shapedefaults>
    <o:shapelayout v:ext="edit">
      <o:idmap v:ext="edit" data="1"/>
    </o:shapelayout>
  </w:shapeDefaults>
  <w:decimalSymbol w:val="."/>
  <w:listSeparator w:val=","/>
  <w14:docId w14:val="278044EF"/>
  <w15:docId w15:val="{21FC4574-FEA3-4ABA-90FB-C390BC11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A1D"/>
    <w:pPr>
      <w:widowControl w:val="0"/>
      <w:suppressAutoHyphens/>
      <w:wordWrap w:val="0"/>
      <w:overflowPunct w:val="0"/>
      <w:autoSpaceDE w:val="0"/>
      <w:autoSpaceDN w:val="0"/>
      <w:adjustRightInd w:val="0"/>
      <w:textAlignment w:val="baseline"/>
    </w:pPr>
    <w:rPr>
      <w:rFonts w:ascii="Times New Roman" w:eastAsia="ＭＳ 明朝" w:hAnsi="Times New Roman"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0E03"/>
    <w:pPr>
      <w:tabs>
        <w:tab w:val="center" w:pos="4252"/>
        <w:tab w:val="right" w:pos="8504"/>
      </w:tabs>
      <w:snapToGrid w:val="0"/>
    </w:pPr>
  </w:style>
  <w:style w:type="character" w:customStyle="1" w:styleId="a4">
    <w:name w:val="ヘッダー (文字)"/>
    <w:basedOn w:val="a0"/>
    <w:link w:val="a3"/>
    <w:uiPriority w:val="99"/>
    <w:rsid w:val="004B0E03"/>
    <w:rPr>
      <w:rFonts w:ascii="Times New Roman" w:eastAsia="ＭＳ 明朝" w:hAnsi="Times New Roman" w:cs="ＭＳ 明朝"/>
      <w:color w:val="000000"/>
      <w:kern w:val="0"/>
      <w:sz w:val="19"/>
      <w:szCs w:val="19"/>
    </w:rPr>
  </w:style>
  <w:style w:type="paragraph" w:styleId="a5">
    <w:name w:val="footer"/>
    <w:basedOn w:val="a"/>
    <w:link w:val="a6"/>
    <w:uiPriority w:val="99"/>
    <w:unhideWhenUsed/>
    <w:rsid w:val="004B0E03"/>
    <w:pPr>
      <w:tabs>
        <w:tab w:val="center" w:pos="4252"/>
        <w:tab w:val="right" w:pos="8504"/>
      </w:tabs>
      <w:snapToGrid w:val="0"/>
    </w:pPr>
  </w:style>
  <w:style w:type="character" w:customStyle="1" w:styleId="a6">
    <w:name w:val="フッター (文字)"/>
    <w:basedOn w:val="a0"/>
    <w:link w:val="a5"/>
    <w:uiPriority w:val="99"/>
    <w:rsid w:val="004B0E03"/>
    <w:rPr>
      <w:rFonts w:ascii="Times New Roman" w:eastAsia="ＭＳ 明朝" w:hAnsi="Times New Roman" w:cs="ＭＳ 明朝"/>
      <w:color w:val="000000"/>
      <w:kern w:val="0"/>
      <w:sz w:val="19"/>
      <w:szCs w:val="19"/>
    </w:rPr>
  </w:style>
  <w:style w:type="paragraph" w:styleId="a7">
    <w:name w:val="Balloon Text"/>
    <w:basedOn w:val="a"/>
    <w:link w:val="a8"/>
    <w:uiPriority w:val="99"/>
    <w:semiHidden/>
    <w:unhideWhenUsed/>
    <w:rsid w:val="002A19A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A19AE"/>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BE7550"/>
    <w:rPr>
      <w:sz w:val="18"/>
      <w:szCs w:val="18"/>
    </w:rPr>
  </w:style>
  <w:style w:type="paragraph" w:styleId="aa">
    <w:name w:val="annotation text"/>
    <w:basedOn w:val="a"/>
    <w:link w:val="ab"/>
    <w:uiPriority w:val="99"/>
    <w:semiHidden/>
    <w:unhideWhenUsed/>
    <w:rsid w:val="00BE7550"/>
  </w:style>
  <w:style w:type="character" w:customStyle="1" w:styleId="ab">
    <w:name w:val="コメント文字列 (文字)"/>
    <w:basedOn w:val="a0"/>
    <w:link w:val="aa"/>
    <w:uiPriority w:val="99"/>
    <w:semiHidden/>
    <w:rsid w:val="00BE7550"/>
    <w:rPr>
      <w:rFonts w:ascii="Times New Roman" w:eastAsia="ＭＳ 明朝" w:hAnsi="Times New Roman" w:cs="ＭＳ 明朝"/>
      <w:color w:val="000000"/>
      <w:kern w:val="0"/>
      <w:sz w:val="19"/>
      <w:szCs w:val="19"/>
    </w:rPr>
  </w:style>
  <w:style w:type="paragraph" w:styleId="ac">
    <w:name w:val="annotation subject"/>
    <w:basedOn w:val="aa"/>
    <w:next w:val="aa"/>
    <w:link w:val="ad"/>
    <w:uiPriority w:val="99"/>
    <w:semiHidden/>
    <w:unhideWhenUsed/>
    <w:rsid w:val="00BE7550"/>
    <w:rPr>
      <w:b/>
      <w:bCs/>
    </w:rPr>
  </w:style>
  <w:style w:type="character" w:customStyle="1" w:styleId="ad">
    <w:name w:val="コメント内容 (文字)"/>
    <w:basedOn w:val="ab"/>
    <w:link w:val="ac"/>
    <w:uiPriority w:val="99"/>
    <w:semiHidden/>
    <w:rsid w:val="00BE7550"/>
    <w:rPr>
      <w:rFonts w:ascii="Times New Roman" w:eastAsia="ＭＳ 明朝" w:hAnsi="Times New Roman" w:cs="ＭＳ 明朝"/>
      <w:b/>
      <w:bCs/>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70889-C29C-4E8E-9911-E49C42C1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32122</Words>
  <Characters>1743</Characters>
  <Application>Microsoft Office Word</Application>
  <DocSecurity>0</DocSecurity>
  <Lines>14</Lines>
  <Paragraphs>67</Paragraphs>
  <ScaleCrop>false</ScaleCrop>
  <HeadingPairs>
    <vt:vector size="2" baseType="variant">
      <vt:variant>
        <vt:lpstr>タイトル</vt:lpstr>
      </vt:variant>
      <vt:variant>
        <vt:i4>1</vt:i4>
      </vt:variant>
    </vt:vector>
  </HeadingPairs>
  <TitlesOfParts>
    <vt:vector size="1" baseType="lpstr">
      <vt:lpstr>建設工事新契約書様式</vt:lpstr>
    </vt:vector>
  </TitlesOfParts>
  <Company/>
  <LinksUpToDate>false</LinksUpToDate>
  <CharactersWithSpaces>33798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建設工事新契約書様式</dc:title>
  <dc:subject/>
  <dc:creator>Administrator</dc:creator>
  <cp:keywords/>
  <dc:description/>
  <cp:lastModifiedBy>春名　孝展</cp:lastModifiedBy>
  <cp:revision>3</cp:revision>
  <cp:lastPrinted>2026-06-03T01:36:00Z</cp:lastPrinted>
  <dcterms:created xsi:type="dcterms:W3CDTF">2026-06-04T02:37:00Z</dcterms:created>
  <dcterms:modified xsi:type="dcterms:W3CDTF">2026-06-04T02:43:00Z</dcterms:modified>
</cp:coreProperties>
</file>