
<file path=[Content_Types].xml><?xml version="1.0" encoding="utf-8"?>
<Types xmlns="http://schemas.openxmlformats.org/package/2006/content-types">
  <Default Extension="emf" ContentType="image/x-emf"/>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E70C78" w14:textId="77777777" w:rsidR="0082536C" w:rsidRPr="00122844" w:rsidRDefault="00F46798" w:rsidP="0082536C">
      <w:pPr>
        <w:autoSpaceDE w:val="0"/>
        <w:autoSpaceDN w:val="0"/>
        <w:adjustRightInd w:val="0"/>
        <w:jc w:val="center"/>
        <w:rPr>
          <w:rFonts w:asciiTheme="minorEastAsia" w:hAnsiTheme="minorEastAsia" w:cs="RyuminPro-Regular"/>
          <w:color w:val="000000" w:themeColor="text1"/>
          <w:kern w:val="0"/>
          <w:sz w:val="22"/>
        </w:rPr>
      </w:pPr>
      <w:r w:rsidRPr="00122844">
        <w:rPr>
          <w:rFonts w:asciiTheme="minorEastAsia" w:hAnsiTheme="minorEastAsia" w:cs="RyuminPro-Regular" w:hint="eastAsia"/>
          <w:color w:val="000000" w:themeColor="text1"/>
          <w:kern w:val="0"/>
          <w:sz w:val="22"/>
        </w:rPr>
        <w:t>第</w:t>
      </w:r>
      <w:r w:rsidR="008F0471" w:rsidRPr="00122844">
        <w:rPr>
          <w:rFonts w:asciiTheme="minorEastAsia" w:hAnsiTheme="minorEastAsia" w:cs="RyuminPro-Regular" w:hint="eastAsia"/>
          <w:color w:val="000000" w:themeColor="text1"/>
          <w:kern w:val="0"/>
          <w:sz w:val="22"/>
        </w:rPr>
        <w:t>８</w:t>
      </w:r>
      <w:r w:rsidR="0055426E" w:rsidRPr="00122844">
        <w:rPr>
          <w:rFonts w:asciiTheme="minorEastAsia" w:hAnsiTheme="minorEastAsia" w:cs="RyuminPro-Regular" w:hint="eastAsia"/>
          <w:color w:val="000000" w:themeColor="text1"/>
          <w:kern w:val="0"/>
          <w:sz w:val="22"/>
        </w:rPr>
        <w:t xml:space="preserve">　</w:t>
      </w:r>
      <w:r w:rsidR="00CB6FFE" w:rsidRPr="00122844">
        <w:rPr>
          <w:rFonts w:asciiTheme="minorEastAsia" w:hAnsiTheme="minorEastAsia" w:cs="RyuminPro-Regular" w:hint="eastAsia"/>
          <w:color w:val="000000" w:themeColor="text1"/>
          <w:kern w:val="0"/>
          <w:sz w:val="22"/>
        </w:rPr>
        <w:t>粉末</w:t>
      </w:r>
      <w:r w:rsidR="0018398B" w:rsidRPr="00122844">
        <w:rPr>
          <w:rFonts w:asciiTheme="minorEastAsia" w:hAnsiTheme="minorEastAsia" w:cs="RyuminPro-Regular" w:hint="eastAsia"/>
          <w:color w:val="000000" w:themeColor="text1"/>
          <w:kern w:val="0"/>
          <w:sz w:val="22"/>
        </w:rPr>
        <w:t>消火設備</w:t>
      </w:r>
      <w:r w:rsidRPr="00122844">
        <w:rPr>
          <w:rFonts w:asciiTheme="minorEastAsia" w:hAnsiTheme="minorEastAsia" w:cs="RyuminPro-Regular" w:hint="eastAsia"/>
          <w:color w:val="000000" w:themeColor="text1"/>
          <w:kern w:val="0"/>
          <w:sz w:val="22"/>
        </w:rPr>
        <w:t>の技術基準</w:t>
      </w:r>
    </w:p>
    <w:p w14:paraId="3ED64883" w14:textId="77777777" w:rsidR="0055426E" w:rsidRPr="00122844" w:rsidRDefault="00E862D6" w:rsidP="0082536C">
      <w:pPr>
        <w:autoSpaceDE w:val="0"/>
        <w:autoSpaceDN w:val="0"/>
        <w:adjustRightInd w:val="0"/>
        <w:rPr>
          <w:rFonts w:asciiTheme="minorEastAsia" w:hAnsiTheme="minorEastAsia" w:cs="RyuminPro-Regular"/>
          <w:color w:val="000000" w:themeColor="text1"/>
          <w:kern w:val="0"/>
          <w:sz w:val="22"/>
        </w:rPr>
      </w:pPr>
      <w:r w:rsidRPr="00122844">
        <w:rPr>
          <w:rFonts w:asciiTheme="minorEastAsia" w:hAnsiTheme="minorEastAsia" w:cs="FutoGoB101Pro-Bold" w:hint="eastAsia"/>
          <w:b/>
          <w:bCs/>
          <w:color w:val="000000" w:themeColor="text1"/>
          <w:kern w:val="0"/>
          <w:sz w:val="18"/>
          <w:szCs w:val="18"/>
        </w:rPr>
        <w:t xml:space="preserve">Ⅰ　</w:t>
      </w:r>
      <w:r w:rsidR="0055426E" w:rsidRPr="00122844">
        <w:rPr>
          <w:rFonts w:asciiTheme="minorEastAsia" w:hAnsiTheme="minorEastAsia" w:cs="FutoGoB101Pro-Bold" w:hint="eastAsia"/>
          <w:b/>
          <w:bCs/>
          <w:color w:val="000000" w:themeColor="text1"/>
          <w:kern w:val="0"/>
          <w:sz w:val="18"/>
          <w:szCs w:val="18"/>
        </w:rPr>
        <w:t>共通事項</w:t>
      </w:r>
    </w:p>
    <w:p w14:paraId="3DA8992A" w14:textId="77777777" w:rsidR="006E5090" w:rsidRPr="00122844" w:rsidRDefault="006E5090" w:rsidP="006E5090">
      <w:pPr>
        <w:autoSpaceDE w:val="0"/>
        <w:autoSpaceDN w:val="0"/>
        <w:adjustRightInd w:val="0"/>
        <w:ind w:firstLineChars="100" w:firstLine="181"/>
        <w:jc w:val="left"/>
        <w:rPr>
          <w:rFonts w:asciiTheme="minorEastAsia" w:hAnsiTheme="minorEastAsia" w:cs="FutoGoB101Pro-Bold"/>
          <w:b/>
          <w:bCs/>
          <w:color w:val="000000" w:themeColor="text1"/>
          <w:kern w:val="0"/>
          <w:sz w:val="18"/>
          <w:szCs w:val="18"/>
        </w:rPr>
      </w:pPr>
      <w:r w:rsidRPr="00122844">
        <w:rPr>
          <w:rFonts w:asciiTheme="minorEastAsia" w:hAnsiTheme="minorEastAsia" w:cs="FutoGoB101Pro-Bold" w:hint="eastAsia"/>
          <w:b/>
          <w:bCs/>
          <w:color w:val="000000" w:themeColor="text1"/>
          <w:kern w:val="0"/>
          <w:sz w:val="18"/>
          <w:szCs w:val="18"/>
        </w:rPr>
        <w:t>１</w:t>
      </w:r>
      <w:r w:rsidR="00E862D6" w:rsidRPr="00122844">
        <w:rPr>
          <w:rFonts w:asciiTheme="minorEastAsia" w:hAnsiTheme="minorEastAsia" w:cs="FutoGoB101Pro-Bold" w:hint="eastAsia"/>
          <w:b/>
          <w:bCs/>
          <w:color w:val="000000" w:themeColor="text1"/>
          <w:kern w:val="0"/>
          <w:sz w:val="18"/>
          <w:szCs w:val="18"/>
        </w:rPr>
        <w:t xml:space="preserve">　</w:t>
      </w:r>
      <w:r w:rsidR="0055426E" w:rsidRPr="00122844">
        <w:rPr>
          <w:rFonts w:asciiTheme="minorEastAsia" w:hAnsiTheme="minorEastAsia" w:cs="FutoGoB101Pro-Bold" w:hint="eastAsia"/>
          <w:b/>
          <w:bCs/>
          <w:color w:val="000000" w:themeColor="text1"/>
          <w:kern w:val="0"/>
          <w:sz w:val="18"/>
          <w:szCs w:val="18"/>
        </w:rPr>
        <w:t>消火剤</w:t>
      </w:r>
      <w:r w:rsidRPr="00122844">
        <w:rPr>
          <w:rFonts w:asciiTheme="minorEastAsia" w:hAnsiTheme="minorEastAsia" w:cs="FutoGoB101Pro-Bold" w:hint="eastAsia"/>
          <w:b/>
          <w:bCs/>
          <w:color w:val="000000" w:themeColor="text1"/>
          <w:kern w:val="0"/>
          <w:sz w:val="18"/>
          <w:szCs w:val="18"/>
        </w:rPr>
        <w:t>の成分等</w:t>
      </w:r>
    </w:p>
    <w:p w14:paraId="0808B65B" w14:textId="77777777" w:rsidR="006E5090" w:rsidRPr="00122844" w:rsidRDefault="0055426E" w:rsidP="006E5090">
      <w:pPr>
        <w:autoSpaceDE w:val="0"/>
        <w:autoSpaceDN w:val="0"/>
        <w:adjustRightInd w:val="0"/>
        <w:ind w:firstLineChars="300" w:firstLine="540"/>
        <w:jc w:val="left"/>
        <w:rPr>
          <w:rFonts w:asciiTheme="minorEastAsia" w:hAnsiTheme="minorEastAsia" w:cs="RyuminPro-Regular"/>
          <w:color w:val="000000" w:themeColor="text1"/>
          <w:kern w:val="0"/>
          <w:sz w:val="18"/>
          <w:szCs w:val="18"/>
        </w:rPr>
      </w:pPr>
      <w:r w:rsidRPr="00122844">
        <w:rPr>
          <w:rFonts w:asciiTheme="minorEastAsia" w:hAnsiTheme="minorEastAsia" w:cs="RyuminPro-Regular" w:hint="eastAsia"/>
          <w:color w:val="000000" w:themeColor="text1"/>
          <w:kern w:val="0"/>
          <w:sz w:val="18"/>
          <w:szCs w:val="18"/>
        </w:rPr>
        <w:t>消火剤は</w:t>
      </w:r>
      <w:r w:rsidR="006E5090" w:rsidRPr="00122844">
        <w:rPr>
          <w:rFonts w:asciiTheme="minorEastAsia" w:hAnsiTheme="minorEastAsia" w:cs="RyuminPro-Regular" w:hint="eastAsia"/>
          <w:color w:val="000000" w:themeColor="text1"/>
          <w:kern w:val="0"/>
          <w:sz w:val="18"/>
          <w:szCs w:val="18"/>
        </w:rPr>
        <w:t>消火器用消火薬剤の技術上の規格を定める省令（昭和39年自治</w:t>
      </w:r>
    </w:p>
    <w:p w14:paraId="51486938" w14:textId="77777777" w:rsidR="0015086C" w:rsidRDefault="006E5090" w:rsidP="006E5090">
      <w:pPr>
        <w:autoSpaceDE w:val="0"/>
        <w:autoSpaceDN w:val="0"/>
        <w:adjustRightInd w:val="0"/>
        <w:ind w:firstLineChars="200" w:firstLine="360"/>
        <w:jc w:val="left"/>
        <w:rPr>
          <w:rFonts w:asciiTheme="minorEastAsia" w:hAnsiTheme="minorEastAsia" w:cs="RyuminPro-Regular"/>
          <w:color w:val="000000" w:themeColor="text1"/>
          <w:kern w:val="0"/>
          <w:sz w:val="18"/>
          <w:szCs w:val="18"/>
        </w:rPr>
      </w:pPr>
      <w:r w:rsidRPr="00122844">
        <w:rPr>
          <w:rFonts w:asciiTheme="minorEastAsia" w:hAnsiTheme="minorEastAsia" w:cs="RyuminPro-Regular" w:hint="eastAsia"/>
          <w:color w:val="000000" w:themeColor="text1"/>
          <w:kern w:val="0"/>
          <w:sz w:val="18"/>
          <w:szCs w:val="18"/>
        </w:rPr>
        <w:t>省令第28号）第</w:t>
      </w:r>
      <w:r w:rsidR="0015086C">
        <w:rPr>
          <w:rFonts w:asciiTheme="minorEastAsia" w:hAnsiTheme="minorEastAsia" w:cs="RyuminPro-Regular" w:hint="eastAsia"/>
          <w:color w:val="000000" w:themeColor="text1"/>
          <w:kern w:val="0"/>
          <w:sz w:val="18"/>
          <w:szCs w:val="18"/>
        </w:rPr>
        <w:t>７</w:t>
      </w:r>
      <w:r w:rsidRPr="00122844">
        <w:rPr>
          <w:rFonts w:asciiTheme="minorEastAsia" w:hAnsiTheme="minorEastAsia" w:cs="RyuminPro-Regular" w:hint="eastAsia"/>
          <w:color w:val="000000" w:themeColor="text1"/>
          <w:kern w:val="0"/>
          <w:sz w:val="18"/>
          <w:szCs w:val="18"/>
        </w:rPr>
        <w:t>条に適合するもので，規則第21条第</w:t>
      </w:r>
      <w:r w:rsidR="0015086C">
        <w:rPr>
          <w:rFonts w:asciiTheme="minorEastAsia" w:hAnsiTheme="minorEastAsia" w:cs="RyuminPro-Regular" w:hint="eastAsia"/>
          <w:color w:val="000000" w:themeColor="text1"/>
          <w:kern w:val="0"/>
          <w:sz w:val="18"/>
          <w:szCs w:val="18"/>
        </w:rPr>
        <w:t>３</w:t>
      </w:r>
      <w:r w:rsidRPr="00122844">
        <w:rPr>
          <w:rFonts w:asciiTheme="minorEastAsia" w:hAnsiTheme="minorEastAsia" w:cs="RyuminPro-Regular" w:hint="eastAsia"/>
          <w:color w:val="000000" w:themeColor="text1"/>
          <w:kern w:val="0"/>
          <w:sz w:val="18"/>
          <w:szCs w:val="18"/>
        </w:rPr>
        <w:t>項第</w:t>
      </w:r>
      <w:r w:rsidR="0015086C">
        <w:rPr>
          <w:rFonts w:asciiTheme="minorEastAsia" w:hAnsiTheme="minorEastAsia" w:cs="RyuminPro-Regular" w:hint="eastAsia"/>
          <w:color w:val="000000" w:themeColor="text1"/>
          <w:kern w:val="0"/>
          <w:sz w:val="18"/>
          <w:szCs w:val="18"/>
        </w:rPr>
        <w:t>１</w:t>
      </w:r>
      <w:r w:rsidRPr="00122844">
        <w:rPr>
          <w:rFonts w:asciiTheme="minorEastAsia" w:hAnsiTheme="minorEastAsia" w:cs="RyuminPro-Regular" w:hint="eastAsia"/>
          <w:color w:val="000000" w:themeColor="text1"/>
          <w:kern w:val="0"/>
          <w:sz w:val="18"/>
          <w:szCs w:val="18"/>
        </w:rPr>
        <w:t>号イの規定</w:t>
      </w:r>
    </w:p>
    <w:p w14:paraId="61F970F8" w14:textId="77777777" w:rsidR="0055426E" w:rsidRPr="00122844" w:rsidRDefault="006E5090" w:rsidP="006E5090">
      <w:pPr>
        <w:autoSpaceDE w:val="0"/>
        <w:autoSpaceDN w:val="0"/>
        <w:adjustRightInd w:val="0"/>
        <w:ind w:firstLineChars="200" w:firstLine="360"/>
        <w:jc w:val="left"/>
        <w:rPr>
          <w:rFonts w:asciiTheme="minorEastAsia" w:hAnsiTheme="minorEastAsia" w:cs="FutoGoB101Pro-Bold"/>
          <w:b/>
          <w:bCs/>
          <w:color w:val="000000" w:themeColor="text1"/>
          <w:kern w:val="0"/>
          <w:sz w:val="18"/>
          <w:szCs w:val="18"/>
        </w:rPr>
      </w:pPr>
      <w:r w:rsidRPr="00122844">
        <w:rPr>
          <w:rFonts w:asciiTheme="minorEastAsia" w:hAnsiTheme="minorEastAsia" w:cs="RyuminPro-Regular" w:hint="eastAsia"/>
          <w:color w:val="000000" w:themeColor="text1"/>
          <w:kern w:val="0"/>
          <w:sz w:val="18"/>
          <w:szCs w:val="18"/>
        </w:rPr>
        <w:t>によること。</w:t>
      </w:r>
      <w:r w:rsidRPr="00122844">
        <w:rPr>
          <w:rFonts w:asciiTheme="minorEastAsia" w:hAnsiTheme="minorEastAsia" w:cs="RyuminPro-Regular"/>
          <w:color w:val="000000" w:themeColor="text1"/>
          <w:kern w:val="0"/>
          <w:sz w:val="18"/>
          <w:szCs w:val="18"/>
        </w:rPr>
        <w:t xml:space="preserve"> </w:t>
      </w:r>
    </w:p>
    <w:p w14:paraId="396FBBF3" w14:textId="77777777" w:rsidR="0055426E" w:rsidRPr="00122844" w:rsidRDefault="006E5090" w:rsidP="00E862D6">
      <w:pPr>
        <w:autoSpaceDE w:val="0"/>
        <w:autoSpaceDN w:val="0"/>
        <w:adjustRightInd w:val="0"/>
        <w:ind w:firstLineChars="100" w:firstLine="181"/>
        <w:jc w:val="left"/>
        <w:rPr>
          <w:rFonts w:asciiTheme="minorEastAsia" w:hAnsiTheme="minorEastAsia" w:cs="FutoGoB101Pro-Bold"/>
          <w:b/>
          <w:bCs/>
          <w:color w:val="000000" w:themeColor="text1"/>
          <w:kern w:val="0"/>
          <w:sz w:val="18"/>
          <w:szCs w:val="18"/>
        </w:rPr>
      </w:pPr>
      <w:r w:rsidRPr="00122844">
        <w:rPr>
          <w:rFonts w:asciiTheme="minorEastAsia" w:hAnsiTheme="minorEastAsia" w:cs="FutoGoB101Pro-Bold" w:hint="eastAsia"/>
          <w:b/>
          <w:bCs/>
          <w:color w:val="000000" w:themeColor="text1"/>
          <w:kern w:val="0"/>
          <w:sz w:val="18"/>
          <w:szCs w:val="18"/>
        </w:rPr>
        <w:t>２　粉末充てん比</w:t>
      </w:r>
    </w:p>
    <w:p w14:paraId="0E8A3BA9" w14:textId="77777777" w:rsidR="006E5090" w:rsidRPr="00122844" w:rsidRDefault="006E5090" w:rsidP="006E5090">
      <w:pPr>
        <w:autoSpaceDE w:val="0"/>
        <w:autoSpaceDN w:val="0"/>
        <w:adjustRightInd w:val="0"/>
        <w:ind w:firstLineChars="300" w:firstLine="540"/>
        <w:jc w:val="left"/>
        <w:rPr>
          <w:rFonts w:asciiTheme="minorEastAsia" w:hAnsiTheme="minorEastAsia" w:cs="FutoGoB101Pro-Bold"/>
          <w:color w:val="000000" w:themeColor="text1"/>
          <w:kern w:val="0"/>
          <w:sz w:val="18"/>
          <w:szCs w:val="18"/>
        </w:rPr>
      </w:pPr>
      <w:r w:rsidRPr="00122844">
        <w:rPr>
          <w:rFonts w:asciiTheme="minorEastAsia" w:hAnsiTheme="minorEastAsia" w:cs="FutoGoB101Pro-Bold" w:hint="eastAsia"/>
          <w:color w:val="000000" w:themeColor="text1"/>
          <w:kern w:val="0"/>
          <w:sz w:val="18"/>
          <w:szCs w:val="18"/>
        </w:rPr>
        <w:t>粉末貯蔵容器等の充てん比（容器内容積の数値と消火剤重量の数値の比）</w:t>
      </w:r>
    </w:p>
    <w:p w14:paraId="681F88D3" w14:textId="77777777" w:rsidR="006E5090" w:rsidRPr="00122844" w:rsidRDefault="006E5090" w:rsidP="006E5090">
      <w:pPr>
        <w:autoSpaceDE w:val="0"/>
        <w:autoSpaceDN w:val="0"/>
        <w:adjustRightInd w:val="0"/>
        <w:ind w:firstLineChars="200" w:firstLine="360"/>
        <w:jc w:val="left"/>
        <w:rPr>
          <w:rFonts w:asciiTheme="minorEastAsia" w:hAnsiTheme="minorEastAsia" w:cs="FutoGoB101Pro-Bold"/>
          <w:color w:val="000000" w:themeColor="text1"/>
          <w:kern w:val="0"/>
          <w:sz w:val="18"/>
          <w:szCs w:val="18"/>
        </w:rPr>
      </w:pPr>
      <w:r w:rsidRPr="00122844">
        <w:rPr>
          <w:rFonts w:asciiTheme="minorEastAsia" w:hAnsiTheme="minorEastAsia" w:cs="FutoGoB101Pro-Bold" w:hint="eastAsia"/>
          <w:color w:val="000000" w:themeColor="text1"/>
          <w:kern w:val="0"/>
          <w:sz w:val="18"/>
          <w:szCs w:val="18"/>
        </w:rPr>
        <w:t>は，規則第21条第</w:t>
      </w:r>
      <w:r w:rsidR="0015086C">
        <w:rPr>
          <w:rFonts w:asciiTheme="minorEastAsia" w:hAnsiTheme="minorEastAsia" w:cs="FutoGoB101Pro-Bold" w:hint="eastAsia"/>
          <w:color w:val="000000" w:themeColor="text1"/>
          <w:kern w:val="0"/>
          <w:sz w:val="18"/>
          <w:szCs w:val="18"/>
        </w:rPr>
        <w:t>４</w:t>
      </w:r>
      <w:r w:rsidRPr="00122844">
        <w:rPr>
          <w:rFonts w:asciiTheme="minorEastAsia" w:hAnsiTheme="minorEastAsia" w:cs="FutoGoB101Pro-Bold" w:hint="eastAsia"/>
          <w:color w:val="000000" w:themeColor="text1"/>
          <w:kern w:val="0"/>
          <w:sz w:val="18"/>
          <w:szCs w:val="18"/>
        </w:rPr>
        <w:t>項第</w:t>
      </w:r>
      <w:r w:rsidR="0015086C">
        <w:rPr>
          <w:rFonts w:asciiTheme="minorEastAsia" w:hAnsiTheme="minorEastAsia" w:cs="FutoGoB101Pro-Bold" w:hint="eastAsia"/>
          <w:color w:val="000000" w:themeColor="text1"/>
          <w:kern w:val="0"/>
          <w:sz w:val="18"/>
          <w:szCs w:val="18"/>
        </w:rPr>
        <w:t>２</w:t>
      </w:r>
      <w:r w:rsidRPr="00122844">
        <w:rPr>
          <w:rFonts w:asciiTheme="minorEastAsia" w:hAnsiTheme="minorEastAsia" w:cs="FutoGoB101Pro-Bold" w:hint="eastAsia"/>
          <w:color w:val="000000" w:themeColor="text1"/>
          <w:kern w:val="0"/>
          <w:sz w:val="18"/>
          <w:szCs w:val="18"/>
        </w:rPr>
        <w:t>号の規定によること。</w:t>
      </w:r>
    </w:p>
    <w:p w14:paraId="1CD0FCF7" w14:textId="77777777" w:rsidR="006E5090" w:rsidRPr="00122844" w:rsidRDefault="00E862D6" w:rsidP="006E5090">
      <w:pPr>
        <w:autoSpaceDE w:val="0"/>
        <w:autoSpaceDN w:val="0"/>
        <w:adjustRightInd w:val="0"/>
        <w:ind w:left="271" w:hangingChars="150" w:hanging="271"/>
        <w:jc w:val="left"/>
        <w:rPr>
          <w:rFonts w:asciiTheme="minorEastAsia" w:hAnsiTheme="minorEastAsia" w:cs="RyuminPro-Regular"/>
          <w:b/>
          <w:bCs/>
          <w:color w:val="000000" w:themeColor="text1"/>
          <w:kern w:val="0"/>
          <w:sz w:val="18"/>
          <w:szCs w:val="18"/>
        </w:rPr>
      </w:pPr>
      <w:r w:rsidRPr="00122844">
        <w:rPr>
          <w:rFonts w:asciiTheme="minorEastAsia" w:hAnsiTheme="minorEastAsia" w:cs="RyuminPro-Regular" w:hint="eastAsia"/>
          <w:b/>
          <w:bCs/>
          <w:color w:val="000000" w:themeColor="text1"/>
          <w:kern w:val="0"/>
          <w:sz w:val="18"/>
          <w:szCs w:val="18"/>
        </w:rPr>
        <w:t xml:space="preserve">　</w:t>
      </w:r>
      <w:r w:rsidR="006E5090" w:rsidRPr="00122844">
        <w:rPr>
          <w:rFonts w:asciiTheme="minorEastAsia" w:hAnsiTheme="minorEastAsia" w:cs="RyuminPro-Regular" w:hint="eastAsia"/>
          <w:b/>
          <w:bCs/>
          <w:color w:val="000000" w:themeColor="text1"/>
          <w:kern w:val="0"/>
          <w:sz w:val="18"/>
          <w:szCs w:val="18"/>
        </w:rPr>
        <w:t>３　粉末貯蔵容器等</w:t>
      </w:r>
    </w:p>
    <w:p w14:paraId="1885624E" w14:textId="77777777" w:rsidR="006E5090" w:rsidRPr="00122844" w:rsidRDefault="006E5090" w:rsidP="006E5090">
      <w:pPr>
        <w:autoSpaceDE w:val="0"/>
        <w:autoSpaceDN w:val="0"/>
        <w:adjustRightInd w:val="0"/>
        <w:ind w:firstLineChars="300" w:firstLine="540"/>
        <w:jc w:val="left"/>
        <w:rPr>
          <w:rFonts w:asciiTheme="minorEastAsia" w:hAnsiTheme="minorEastAsia" w:cs="RyuminPro-Regular"/>
          <w:color w:val="000000" w:themeColor="text1"/>
          <w:kern w:val="0"/>
          <w:sz w:val="18"/>
          <w:szCs w:val="18"/>
        </w:rPr>
      </w:pPr>
      <w:r w:rsidRPr="00122844">
        <w:rPr>
          <w:rFonts w:asciiTheme="minorEastAsia" w:hAnsiTheme="minorEastAsia" w:cs="RyuminPro-Regular" w:hint="eastAsia"/>
          <w:color w:val="000000" w:themeColor="text1"/>
          <w:kern w:val="0"/>
          <w:sz w:val="18"/>
          <w:szCs w:val="18"/>
        </w:rPr>
        <w:t>蓄圧式又は加圧式の粉末消火剤の貯蔵容器又は貯蔵タンクは，規則第21</w:t>
      </w:r>
    </w:p>
    <w:p w14:paraId="50190441" w14:textId="77777777" w:rsidR="0015086C" w:rsidRDefault="006E5090" w:rsidP="006E5090">
      <w:pPr>
        <w:autoSpaceDE w:val="0"/>
        <w:autoSpaceDN w:val="0"/>
        <w:adjustRightInd w:val="0"/>
        <w:ind w:firstLineChars="200" w:firstLine="360"/>
        <w:jc w:val="left"/>
        <w:rPr>
          <w:rFonts w:asciiTheme="minorEastAsia" w:hAnsiTheme="minorEastAsia" w:cs="RyuminPro-Regular"/>
          <w:color w:val="000000" w:themeColor="text1"/>
          <w:kern w:val="0"/>
          <w:sz w:val="18"/>
          <w:szCs w:val="18"/>
        </w:rPr>
      </w:pPr>
      <w:r w:rsidRPr="00122844">
        <w:rPr>
          <w:rFonts w:asciiTheme="minorEastAsia" w:hAnsiTheme="minorEastAsia" w:cs="RyuminPro-Regular" w:hint="eastAsia"/>
          <w:color w:val="000000" w:themeColor="text1"/>
          <w:kern w:val="0"/>
          <w:sz w:val="18"/>
          <w:szCs w:val="18"/>
        </w:rPr>
        <w:t>条第</w:t>
      </w:r>
      <w:r w:rsidR="0015086C">
        <w:rPr>
          <w:rFonts w:asciiTheme="minorEastAsia" w:hAnsiTheme="minorEastAsia" w:cs="RyuminPro-Regular" w:hint="eastAsia"/>
          <w:color w:val="000000" w:themeColor="text1"/>
          <w:kern w:val="0"/>
          <w:sz w:val="18"/>
          <w:szCs w:val="18"/>
        </w:rPr>
        <w:t>４</w:t>
      </w:r>
      <w:r w:rsidRPr="00122844">
        <w:rPr>
          <w:rFonts w:asciiTheme="minorEastAsia" w:hAnsiTheme="minorEastAsia" w:cs="RyuminPro-Regular" w:hint="eastAsia"/>
          <w:color w:val="000000" w:themeColor="text1"/>
          <w:kern w:val="0"/>
          <w:sz w:val="18"/>
          <w:szCs w:val="18"/>
        </w:rPr>
        <w:t>項第</w:t>
      </w:r>
      <w:r w:rsidR="0015086C">
        <w:rPr>
          <w:rFonts w:asciiTheme="minorEastAsia" w:hAnsiTheme="minorEastAsia" w:cs="RyuminPro-Regular" w:hint="eastAsia"/>
          <w:color w:val="000000" w:themeColor="text1"/>
          <w:kern w:val="0"/>
          <w:sz w:val="18"/>
          <w:szCs w:val="18"/>
        </w:rPr>
        <w:t>３</w:t>
      </w:r>
      <w:r w:rsidRPr="00122844">
        <w:rPr>
          <w:rFonts w:asciiTheme="minorEastAsia" w:hAnsiTheme="minorEastAsia" w:cs="RyuminPro-Regular" w:hint="eastAsia"/>
          <w:color w:val="000000" w:themeColor="text1"/>
          <w:kern w:val="0"/>
          <w:sz w:val="18"/>
          <w:szCs w:val="18"/>
        </w:rPr>
        <w:t>号，第</w:t>
      </w:r>
      <w:r w:rsidR="0015086C">
        <w:rPr>
          <w:rFonts w:asciiTheme="minorEastAsia" w:hAnsiTheme="minorEastAsia" w:cs="RyuminPro-Regular" w:hint="eastAsia"/>
          <w:color w:val="000000" w:themeColor="text1"/>
          <w:kern w:val="0"/>
          <w:sz w:val="18"/>
          <w:szCs w:val="18"/>
        </w:rPr>
        <w:t>４</w:t>
      </w:r>
      <w:r w:rsidRPr="00122844">
        <w:rPr>
          <w:rFonts w:asciiTheme="minorEastAsia" w:hAnsiTheme="minorEastAsia" w:cs="RyuminPro-Regular" w:hint="eastAsia"/>
          <w:color w:val="000000" w:themeColor="text1"/>
          <w:kern w:val="0"/>
          <w:sz w:val="18"/>
          <w:szCs w:val="18"/>
        </w:rPr>
        <w:t>号及び第10号並びに昭和51年消防庁告示第</w:t>
      </w:r>
      <w:r w:rsidR="0015086C">
        <w:rPr>
          <w:rFonts w:asciiTheme="minorEastAsia" w:hAnsiTheme="minorEastAsia" w:cs="RyuminPro-Regular" w:hint="eastAsia"/>
          <w:color w:val="000000" w:themeColor="text1"/>
          <w:kern w:val="0"/>
          <w:sz w:val="18"/>
          <w:szCs w:val="18"/>
        </w:rPr>
        <w:t>９</w:t>
      </w:r>
      <w:r w:rsidRPr="00122844">
        <w:rPr>
          <w:rFonts w:asciiTheme="minorEastAsia" w:hAnsiTheme="minorEastAsia" w:cs="RyuminPro-Regular" w:hint="eastAsia"/>
          <w:color w:val="000000" w:themeColor="text1"/>
          <w:kern w:val="0"/>
          <w:sz w:val="18"/>
          <w:szCs w:val="18"/>
        </w:rPr>
        <w:t>号及び</w:t>
      </w:r>
    </w:p>
    <w:p w14:paraId="6AC51B1C" w14:textId="77777777" w:rsidR="0015086C" w:rsidRDefault="006E5090" w:rsidP="006E5090">
      <w:pPr>
        <w:autoSpaceDE w:val="0"/>
        <w:autoSpaceDN w:val="0"/>
        <w:adjustRightInd w:val="0"/>
        <w:ind w:firstLineChars="200" w:firstLine="360"/>
        <w:jc w:val="left"/>
        <w:rPr>
          <w:rFonts w:asciiTheme="minorEastAsia" w:hAnsiTheme="minorEastAsia" w:cs="RyuminPro-Regular"/>
          <w:color w:val="000000" w:themeColor="text1"/>
          <w:kern w:val="0"/>
          <w:sz w:val="18"/>
          <w:szCs w:val="18"/>
        </w:rPr>
      </w:pPr>
      <w:r w:rsidRPr="00122844">
        <w:rPr>
          <w:rFonts w:asciiTheme="minorEastAsia" w:hAnsiTheme="minorEastAsia" w:cs="RyuminPro-Regular" w:hint="eastAsia"/>
          <w:color w:val="000000" w:themeColor="text1"/>
          <w:kern w:val="0"/>
          <w:sz w:val="18"/>
          <w:szCs w:val="18"/>
        </w:rPr>
        <w:t>平成</w:t>
      </w:r>
      <w:r w:rsidR="0015086C">
        <w:rPr>
          <w:rFonts w:asciiTheme="minorEastAsia" w:hAnsiTheme="minorEastAsia" w:cs="RyuminPro-Regular" w:hint="eastAsia"/>
          <w:color w:val="000000" w:themeColor="text1"/>
          <w:kern w:val="0"/>
          <w:sz w:val="18"/>
          <w:szCs w:val="18"/>
        </w:rPr>
        <w:t>７</w:t>
      </w:r>
      <w:r w:rsidRPr="00122844">
        <w:rPr>
          <w:rFonts w:asciiTheme="minorEastAsia" w:hAnsiTheme="minorEastAsia" w:cs="RyuminPro-Regular" w:hint="eastAsia"/>
          <w:color w:val="000000" w:themeColor="text1"/>
          <w:kern w:val="0"/>
          <w:sz w:val="18"/>
          <w:szCs w:val="18"/>
        </w:rPr>
        <w:t>年消防庁告示第</w:t>
      </w:r>
      <w:r w:rsidR="0015086C">
        <w:rPr>
          <w:rFonts w:asciiTheme="minorEastAsia" w:hAnsiTheme="minorEastAsia" w:cs="RyuminPro-Regular" w:hint="eastAsia"/>
          <w:color w:val="000000" w:themeColor="text1"/>
          <w:kern w:val="0"/>
          <w:sz w:val="18"/>
          <w:szCs w:val="18"/>
        </w:rPr>
        <w:t>１</w:t>
      </w:r>
      <w:r w:rsidRPr="00122844">
        <w:rPr>
          <w:rFonts w:asciiTheme="minorEastAsia" w:hAnsiTheme="minorEastAsia" w:cs="RyuminPro-Regular" w:hint="eastAsia"/>
          <w:color w:val="000000" w:themeColor="text1"/>
          <w:kern w:val="0"/>
          <w:sz w:val="18"/>
          <w:szCs w:val="18"/>
        </w:rPr>
        <w:t>号の規定によるほか，第</w:t>
      </w:r>
      <w:r w:rsidR="0015086C">
        <w:rPr>
          <w:rFonts w:asciiTheme="minorEastAsia" w:hAnsiTheme="minorEastAsia" w:cs="RyuminPro-Regular" w:hint="eastAsia"/>
          <w:color w:val="000000" w:themeColor="text1"/>
          <w:kern w:val="0"/>
          <w:sz w:val="18"/>
          <w:szCs w:val="18"/>
        </w:rPr>
        <w:t>６</w:t>
      </w:r>
      <w:r w:rsidRPr="00122844">
        <w:rPr>
          <w:rFonts w:asciiTheme="minorEastAsia" w:hAnsiTheme="minorEastAsia" w:cs="RyuminPro-Regular" w:hint="eastAsia"/>
          <w:color w:val="000000" w:themeColor="text1"/>
          <w:kern w:val="0"/>
          <w:sz w:val="18"/>
          <w:szCs w:val="18"/>
        </w:rPr>
        <w:t>不活性ガス消火設備の</w:t>
      </w:r>
    </w:p>
    <w:p w14:paraId="26ADF7C9" w14:textId="77777777" w:rsidR="006E5090" w:rsidRPr="00122844" w:rsidRDefault="006E5090" w:rsidP="006E5090">
      <w:pPr>
        <w:autoSpaceDE w:val="0"/>
        <w:autoSpaceDN w:val="0"/>
        <w:adjustRightInd w:val="0"/>
        <w:ind w:firstLineChars="200" w:firstLine="360"/>
        <w:jc w:val="left"/>
        <w:rPr>
          <w:rFonts w:asciiTheme="minorEastAsia" w:hAnsiTheme="minorEastAsia" w:cs="RyuminPro-Regular"/>
          <w:color w:val="000000" w:themeColor="text1"/>
          <w:kern w:val="0"/>
          <w:sz w:val="18"/>
          <w:szCs w:val="18"/>
        </w:rPr>
      </w:pPr>
      <w:r w:rsidRPr="00122844">
        <w:rPr>
          <w:rFonts w:asciiTheme="minorEastAsia" w:hAnsiTheme="minorEastAsia" w:cs="RyuminPro-Regular" w:hint="eastAsia"/>
          <w:color w:val="000000" w:themeColor="text1"/>
          <w:kern w:val="0"/>
          <w:sz w:val="18"/>
          <w:szCs w:val="18"/>
        </w:rPr>
        <w:t>技術基準Ⅰ</w:t>
      </w:r>
      <w:r w:rsidR="0015086C">
        <w:rPr>
          <w:rFonts w:asciiTheme="minorEastAsia" w:hAnsiTheme="minorEastAsia" w:cs="RyuminPro-Regular" w:hint="eastAsia"/>
          <w:color w:val="000000" w:themeColor="text1"/>
          <w:kern w:val="0"/>
          <w:sz w:val="18"/>
          <w:szCs w:val="18"/>
        </w:rPr>
        <w:t>３</w:t>
      </w:r>
      <w:r w:rsidRPr="00122844">
        <w:rPr>
          <w:rFonts w:asciiTheme="minorEastAsia" w:hAnsiTheme="minorEastAsia" w:cs="RyuminPro-Regular" w:hint="eastAsia"/>
          <w:color w:val="000000" w:themeColor="text1"/>
          <w:kern w:val="0"/>
          <w:sz w:val="18"/>
          <w:szCs w:val="18"/>
        </w:rPr>
        <w:t>の規定を準用すること。</w:t>
      </w:r>
    </w:p>
    <w:p w14:paraId="7B07A22C" w14:textId="77777777" w:rsidR="006E5090" w:rsidRPr="00122844" w:rsidRDefault="006E5090" w:rsidP="006E5090">
      <w:pPr>
        <w:autoSpaceDE w:val="0"/>
        <w:autoSpaceDN w:val="0"/>
        <w:adjustRightInd w:val="0"/>
        <w:jc w:val="left"/>
        <w:rPr>
          <w:rFonts w:asciiTheme="minorEastAsia" w:hAnsiTheme="minorEastAsia" w:cs="RyuminPro-Regular"/>
          <w:b/>
          <w:bCs/>
          <w:color w:val="000000" w:themeColor="text1"/>
          <w:kern w:val="0"/>
          <w:sz w:val="18"/>
          <w:szCs w:val="18"/>
        </w:rPr>
      </w:pPr>
      <w:r w:rsidRPr="00122844">
        <w:rPr>
          <w:rFonts w:asciiTheme="minorEastAsia" w:hAnsiTheme="minorEastAsia" w:cs="RyuminPro-Regular" w:hint="eastAsia"/>
          <w:color w:val="000000" w:themeColor="text1"/>
          <w:kern w:val="0"/>
          <w:sz w:val="18"/>
          <w:szCs w:val="18"/>
        </w:rPr>
        <w:t xml:space="preserve">　</w:t>
      </w:r>
      <w:r w:rsidRPr="00122844">
        <w:rPr>
          <w:rFonts w:asciiTheme="minorEastAsia" w:hAnsiTheme="minorEastAsia" w:cs="RyuminPro-Regular" w:hint="eastAsia"/>
          <w:b/>
          <w:bCs/>
          <w:color w:val="000000" w:themeColor="text1"/>
          <w:kern w:val="0"/>
          <w:sz w:val="18"/>
          <w:szCs w:val="18"/>
        </w:rPr>
        <w:t>４　加圧用ガス容器</w:t>
      </w:r>
    </w:p>
    <w:p w14:paraId="6EE56F1D" w14:textId="77777777" w:rsidR="0015086C" w:rsidRDefault="00E90A98" w:rsidP="00E90A98">
      <w:pPr>
        <w:autoSpaceDE w:val="0"/>
        <w:autoSpaceDN w:val="0"/>
        <w:adjustRightInd w:val="0"/>
        <w:ind w:firstLineChars="200" w:firstLine="360"/>
        <w:jc w:val="left"/>
        <w:rPr>
          <w:rFonts w:asciiTheme="minorEastAsia" w:hAnsiTheme="minorEastAsia" w:cs="RyuminPro-Regular"/>
          <w:color w:val="000000" w:themeColor="text1"/>
          <w:kern w:val="0"/>
          <w:sz w:val="18"/>
          <w:szCs w:val="18"/>
        </w:rPr>
      </w:pPr>
      <w:r w:rsidRPr="00122844">
        <w:rPr>
          <w:rFonts w:asciiTheme="minorEastAsia" w:hAnsiTheme="minorEastAsia" w:cs="RyuminPro-Regular" w:hint="eastAsia"/>
          <w:color w:val="000000" w:themeColor="text1"/>
          <w:kern w:val="0"/>
          <w:sz w:val="18"/>
          <w:szCs w:val="18"/>
        </w:rPr>
        <w:t xml:space="preserve">　加圧用ガス容器は，規則第21条第</w:t>
      </w:r>
      <w:r w:rsidR="0015086C">
        <w:rPr>
          <w:rFonts w:asciiTheme="minorEastAsia" w:hAnsiTheme="minorEastAsia" w:cs="RyuminPro-Regular" w:hint="eastAsia"/>
          <w:color w:val="000000" w:themeColor="text1"/>
          <w:kern w:val="0"/>
          <w:sz w:val="18"/>
          <w:szCs w:val="18"/>
        </w:rPr>
        <w:t>４</w:t>
      </w:r>
      <w:r w:rsidRPr="00122844">
        <w:rPr>
          <w:rFonts w:asciiTheme="minorEastAsia" w:hAnsiTheme="minorEastAsia" w:cs="RyuminPro-Regular" w:hint="eastAsia"/>
          <w:color w:val="000000" w:themeColor="text1"/>
          <w:kern w:val="0"/>
          <w:sz w:val="18"/>
          <w:szCs w:val="18"/>
        </w:rPr>
        <w:t>項第</w:t>
      </w:r>
      <w:r w:rsidR="0015086C">
        <w:rPr>
          <w:rFonts w:asciiTheme="minorEastAsia" w:hAnsiTheme="minorEastAsia" w:cs="RyuminPro-Regular" w:hint="eastAsia"/>
          <w:color w:val="000000" w:themeColor="text1"/>
          <w:kern w:val="0"/>
          <w:sz w:val="18"/>
          <w:szCs w:val="18"/>
        </w:rPr>
        <w:t>５</w:t>
      </w:r>
      <w:r w:rsidRPr="00122844">
        <w:rPr>
          <w:rFonts w:asciiTheme="minorEastAsia" w:hAnsiTheme="minorEastAsia" w:cs="RyuminPro-Regular" w:hint="eastAsia"/>
          <w:color w:val="000000" w:themeColor="text1"/>
          <w:kern w:val="0"/>
          <w:sz w:val="18"/>
          <w:szCs w:val="18"/>
        </w:rPr>
        <w:t>号から第</w:t>
      </w:r>
      <w:r w:rsidR="0015086C">
        <w:rPr>
          <w:rFonts w:asciiTheme="minorEastAsia" w:hAnsiTheme="minorEastAsia" w:cs="RyuminPro-Regular" w:hint="eastAsia"/>
          <w:color w:val="000000" w:themeColor="text1"/>
          <w:kern w:val="0"/>
          <w:sz w:val="18"/>
          <w:szCs w:val="18"/>
        </w:rPr>
        <w:t>６</w:t>
      </w:r>
      <w:r w:rsidRPr="00122844">
        <w:rPr>
          <w:rFonts w:asciiTheme="minorEastAsia" w:hAnsiTheme="minorEastAsia" w:cs="RyuminPro-Regular" w:hint="eastAsia"/>
          <w:color w:val="000000" w:themeColor="text1"/>
          <w:kern w:val="0"/>
          <w:sz w:val="18"/>
          <w:szCs w:val="18"/>
        </w:rPr>
        <w:t>号まで及び昭和51</w:t>
      </w:r>
    </w:p>
    <w:p w14:paraId="72E4928F" w14:textId="77777777" w:rsidR="0015086C" w:rsidRDefault="00E90A98" w:rsidP="00E90A98">
      <w:pPr>
        <w:autoSpaceDE w:val="0"/>
        <w:autoSpaceDN w:val="0"/>
        <w:adjustRightInd w:val="0"/>
        <w:ind w:firstLineChars="200" w:firstLine="360"/>
        <w:jc w:val="left"/>
        <w:rPr>
          <w:rFonts w:asciiTheme="minorEastAsia" w:hAnsiTheme="minorEastAsia" w:cs="RyuminPro-Regular"/>
          <w:color w:val="000000" w:themeColor="text1"/>
          <w:kern w:val="0"/>
          <w:sz w:val="18"/>
          <w:szCs w:val="18"/>
        </w:rPr>
      </w:pPr>
      <w:r w:rsidRPr="00122844">
        <w:rPr>
          <w:rFonts w:asciiTheme="minorEastAsia" w:hAnsiTheme="minorEastAsia" w:cs="RyuminPro-Regular" w:hint="eastAsia"/>
          <w:color w:val="000000" w:themeColor="text1"/>
          <w:kern w:val="0"/>
          <w:sz w:val="18"/>
          <w:szCs w:val="18"/>
        </w:rPr>
        <w:t>年消防庁告示第</w:t>
      </w:r>
      <w:r w:rsidR="0015086C">
        <w:rPr>
          <w:rFonts w:asciiTheme="minorEastAsia" w:hAnsiTheme="minorEastAsia" w:cs="RyuminPro-Regular" w:hint="eastAsia"/>
          <w:color w:val="000000" w:themeColor="text1"/>
          <w:kern w:val="0"/>
          <w:sz w:val="18"/>
          <w:szCs w:val="18"/>
        </w:rPr>
        <w:t>９</w:t>
      </w:r>
      <w:r w:rsidRPr="00122844">
        <w:rPr>
          <w:rFonts w:asciiTheme="minorEastAsia" w:hAnsiTheme="minorEastAsia" w:cs="RyuminPro-Regular" w:hint="eastAsia"/>
          <w:color w:val="000000" w:themeColor="text1"/>
          <w:kern w:val="0"/>
          <w:sz w:val="18"/>
          <w:szCs w:val="18"/>
        </w:rPr>
        <w:t>号の規定によるほか，第</w:t>
      </w:r>
      <w:r w:rsidR="0015086C">
        <w:rPr>
          <w:rFonts w:asciiTheme="minorEastAsia" w:hAnsiTheme="minorEastAsia" w:cs="RyuminPro-Regular" w:hint="eastAsia"/>
          <w:color w:val="000000" w:themeColor="text1"/>
          <w:kern w:val="0"/>
          <w:sz w:val="18"/>
          <w:szCs w:val="18"/>
        </w:rPr>
        <w:t>６</w:t>
      </w:r>
      <w:r w:rsidRPr="00122844">
        <w:rPr>
          <w:rFonts w:asciiTheme="minorEastAsia" w:hAnsiTheme="minorEastAsia" w:cs="RyuminPro-Regular" w:hint="eastAsia"/>
          <w:color w:val="000000" w:themeColor="text1"/>
          <w:kern w:val="0"/>
          <w:sz w:val="18"/>
          <w:szCs w:val="18"/>
        </w:rPr>
        <w:t>不活性ガス消火設備の技術基</w:t>
      </w:r>
    </w:p>
    <w:p w14:paraId="45D76EDC" w14:textId="77777777" w:rsidR="00E90A98" w:rsidRPr="00122844" w:rsidRDefault="00E90A98" w:rsidP="00E90A98">
      <w:pPr>
        <w:autoSpaceDE w:val="0"/>
        <w:autoSpaceDN w:val="0"/>
        <w:adjustRightInd w:val="0"/>
        <w:ind w:firstLineChars="200" w:firstLine="360"/>
        <w:jc w:val="left"/>
        <w:rPr>
          <w:rFonts w:asciiTheme="minorEastAsia" w:hAnsiTheme="minorEastAsia" w:cs="RyuminPro-Regular"/>
          <w:color w:val="000000" w:themeColor="text1"/>
          <w:kern w:val="0"/>
          <w:sz w:val="18"/>
          <w:szCs w:val="18"/>
        </w:rPr>
      </w:pPr>
      <w:r w:rsidRPr="00122844">
        <w:rPr>
          <w:rFonts w:asciiTheme="minorEastAsia" w:hAnsiTheme="minorEastAsia" w:cs="RyuminPro-Regular" w:hint="eastAsia"/>
          <w:color w:val="000000" w:themeColor="text1"/>
          <w:kern w:val="0"/>
          <w:sz w:val="18"/>
          <w:szCs w:val="18"/>
        </w:rPr>
        <w:t>準Ⅰ</w:t>
      </w:r>
      <w:r w:rsidR="0015086C">
        <w:rPr>
          <w:rFonts w:asciiTheme="minorEastAsia" w:hAnsiTheme="minorEastAsia" w:cs="RyuminPro-Regular" w:hint="eastAsia"/>
          <w:color w:val="000000" w:themeColor="text1"/>
          <w:kern w:val="0"/>
          <w:sz w:val="18"/>
          <w:szCs w:val="18"/>
        </w:rPr>
        <w:t>３</w:t>
      </w:r>
      <w:r w:rsidRPr="00122844">
        <w:rPr>
          <w:rFonts w:asciiTheme="minorEastAsia" w:hAnsiTheme="minorEastAsia" w:cs="RyuminPro-Regular" w:hint="eastAsia"/>
          <w:color w:val="000000" w:themeColor="text1"/>
          <w:kern w:val="0"/>
          <w:sz w:val="18"/>
          <w:szCs w:val="18"/>
        </w:rPr>
        <w:t>の規定を準用すること。</w:t>
      </w:r>
    </w:p>
    <w:p w14:paraId="74C4D1F3" w14:textId="77777777" w:rsidR="006E5090" w:rsidRPr="00122844" w:rsidRDefault="006E5090" w:rsidP="006E5090">
      <w:pPr>
        <w:autoSpaceDE w:val="0"/>
        <w:autoSpaceDN w:val="0"/>
        <w:adjustRightInd w:val="0"/>
        <w:jc w:val="left"/>
        <w:rPr>
          <w:rFonts w:asciiTheme="minorEastAsia" w:hAnsiTheme="minorEastAsia" w:cs="RyuminPro-Regular"/>
          <w:b/>
          <w:bCs/>
          <w:color w:val="000000" w:themeColor="text1"/>
          <w:kern w:val="0"/>
          <w:sz w:val="18"/>
          <w:szCs w:val="18"/>
        </w:rPr>
      </w:pPr>
      <w:r w:rsidRPr="00122844">
        <w:rPr>
          <w:rFonts w:asciiTheme="minorEastAsia" w:hAnsiTheme="minorEastAsia" w:cs="RyuminPro-Regular" w:hint="eastAsia"/>
          <w:color w:val="000000" w:themeColor="text1"/>
          <w:kern w:val="0"/>
          <w:sz w:val="18"/>
          <w:szCs w:val="18"/>
        </w:rPr>
        <w:t xml:space="preserve">　</w:t>
      </w:r>
      <w:r w:rsidRPr="00122844">
        <w:rPr>
          <w:rFonts w:asciiTheme="minorEastAsia" w:hAnsiTheme="minorEastAsia" w:cs="RyuminPro-Regular" w:hint="eastAsia"/>
          <w:b/>
          <w:bCs/>
          <w:color w:val="000000" w:themeColor="text1"/>
          <w:kern w:val="0"/>
          <w:sz w:val="18"/>
          <w:szCs w:val="18"/>
        </w:rPr>
        <w:t>５　貯蔵消火剤量</w:t>
      </w:r>
    </w:p>
    <w:p w14:paraId="3DB743ED" w14:textId="77777777" w:rsidR="00E90A98" w:rsidRPr="00122844" w:rsidRDefault="00E90A98" w:rsidP="00E90A98">
      <w:pPr>
        <w:autoSpaceDE w:val="0"/>
        <w:autoSpaceDN w:val="0"/>
        <w:adjustRightInd w:val="0"/>
        <w:ind w:left="360" w:hangingChars="200" w:hanging="360"/>
        <w:jc w:val="left"/>
        <w:rPr>
          <w:rFonts w:asciiTheme="minorEastAsia" w:hAnsiTheme="minorEastAsia" w:cs="RyuminPro-Regular"/>
          <w:color w:val="000000" w:themeColor="text1"/>
          <w:kern w:val="0"/>
          <w:sz w:val="18"/>
          <w:szCs w:val="18"/>
        </w:rPr>
      </w:pPr>
      <w:r w:rsidRPr="00122844">
        <w:rPr>
          <w:rFonts w:asciiTheme="minorEastAsia" w:hAnsiTheme="minorEastAsia" w:cs="RyuminPro-Regular" w:hint="eastAsia"/>
          <w:color w:val="000000" w:themeColor="text1"/>
          <w:kern w:val="0"/>
          <w:sz w:val="18"/>
          <w:szCs w:val="18"/>
        </w:rPr>
        <w:t xml:space="preserve">　　　粉末消火剤の貯蔵容器等に貯蔵する消火剤の量は，規則第21条第</w:t>
      </w:r>
      <w:r w:rsidR="0015086C">
        <w:rPr>
          <w:rFonts w:asciiTheme="minorEastAsia" w:hAnsiTheme="minorEastAsia" w:cs="RyuminPro-Regular" w:hint="eastAsia"/>
          <w:color w:val="000000" w:themeColor="text1"/>
          <w:kern w:val="0"/>
          <w:sz w:val="18"/>
          <w:szCs w:val="18"/>
        </w:rPr>
        <w:t>３</w:t>
      </w:r>
      <w:r w:rsidRPr="00122844">
        <w:rPr>
          <w:rFonts w:asciiTheme="minorEastAsia" w:hAnsiTheme="minorEastAsia" w:cs="RyuminPro-Regular" w:hint="eastAsia"/>
          <w:color w:val="000000" w:themeColor="text1"/>
          <w:kern w:val="0"/>
          <w:sz w:val="18"/>
          <w:szCs w:val="18"/>
        </w:rPr>
        <w:t>項の規定によるほか，第</w:t>
      </w:r>
      <w:r w:rsidR="0015086C">
        <w:rPr>
          <w:rFonts w:asciiTheme="minorEastAsia" w:hAnsiTheme="minorEastAsia" w:cs="RyuminPro-Regular" w:hint="eastAsia"/>
          <w:color w:val="000000" w:themeColor="text1"/>
          <w:kern w:val="0"/>
          <w:sz w:val="18"/>
          <w:szCs w:val="18"/>
        </w:rPr>
        <w:t>６</w:t>
      </w:r>
      <w:r w:rsidRPr="00122844">
        <w:rPr>
          <w:rFonts w:asciiTheme="minorEastAsia" w:hAnsiTheme="minorEastAsia" w:cs="RyuminPro-Regular" w:hint="eastAsia"/>
          <w:color w:val="000000" w:themeColor="text1"/>
          <w:kern w:val="0"/>
          <w:sz w:val="18"/>
          <w:szCs w:val="18"/>
        </w:rPr>
        <w:t>不活性ガス消火設備の技術基準Ⅱ</w:t>
      </w:r>
      <w:r w:rsidR="0015086C">
        <w:rPr>
          <w:rFonts w:asciiTheme="minorEastAsia" w:hAnsiTheme="minorEastAsia" w:cs="RyuminPro-Regular" w:hint="eastAsia"/>
          <w:color w:val="000000" w:themeColor="text1"/>
          <w:kern w:val="0"/>
          <w:sz w:val="18"/>
          <w:szCs w:val="18"/>
        </w:rPr>
        <w:t>２</w:t>
      </w:r>
      <w:r w:rsidRPr="00122844">
        <w:rPr>
          <w:rFonts w:asciiTheme="minorEastAsia" w:hAnsiTheme="minorEastAsia" w:cs="RyuminPro-Regular" w:hint="eastAsia"/>
          <w:color w:val="000000" w:themeColor="text1"/>
          <w:kern w:val="0"/>
          <w:sz w:val="18"/>
          <w:szCs w:val="18"/>
        </w:rPr>
        <w:t>⑵ウ及びエの規定を準用する。★</w:t>
      </w:r>
    </w:p>
    <w:p w14:paraId="3AB59D43" w14:textId="77777777" w:rsidR="00E90A98" w:rsidRPr="00122844" w:rsidRDefault="00E90A98" w:rsidP="00E90A98">
      <w:pPr>
        <w:autoSpaceDE w:val="0"/>
        <w:autoSpaceDN w:val="0"/>
        <w:adjustRightInd w:val="0"/>
        <w:ind w:left="360" w:hangingChars="200" w:hanging="360"/>
        <w:jc w:val="left"/>
        <w:rPr>
          <w:rFonts w:asciiTheme="minorEastAsia" w:hAnsiTheme="minorEastAsia" w:cs="RyuminPro-Regular"/>
          <w:color w:val="000000" w:themeColor="text1"/>
          <w:kern w:val="0"/>
          <w:sz w:val="18"/>
          <w:szCs w:val="18"/>
        </w:rPr>
      </w:pPr>
      <w:r w:rsidRPr="00122844">
        <w:rPr>
          <w:rFonts w:asciiTheme="minorEastAsia" w:hAnsiTheme="minorEastAsia" w:cs="RyuminPro-Regular" w:hint="eastAsia"/>
          <w:color w:val="000000" w:themeColor="text1"/>
          <w:kern w:val="0"/>
          <w:sz w:val="18"/>
          <w:szCs w:val="18"/>
        </w:rPr>
        <w:t xml:space="preserve">　　　なお，準用規定中「規則第19条第</w:t>
      </w:r>
      <w:r w:rsidR="0015086C">
        <w:rPr>
          <w:rFonts w:asciiTheme="minorEastAsia" w:hAnsiTheme="minorEastAsia" w:cs="RyuminPro-Regular" w:hint="eastAsia"/>
          <w:color w:val="000000" w:themeColor="text1"/>
          <w:kern w:val="0"/>
          <w:sz w:val="18"/>
          <w:szCs w:val="18"/>
        </w:rPr>
        <w:t>４</w:t>
      </w:r>
      <w:r w:rsidRPr="00122844">
        <w:rPr>
          <w:rFonts w:asciiTheme="minorEastAsia" w:hAnsiTheme="minorEastAsia" w:cs="RyuminPro-Regular" w:hint="eastAsia"/>
          <w:color w:val="000000" w:themeColor="text1"/>
          <w:kern w:val="0"/>
          <w:sz w:val="18"/>
          <w:szCs w:val="18"/>
        </w:rPr>
        <w:t>項第</w:t>
      </w:r>
      <w:r w:rsidR="0015086C">
        <w:rPr>
          <w:rFonts w:asciiTheme="minorEastAsia" w:hAnsiTheme="minorEastAsia" w:cs="RyuminPro-Regular" w:hint="eastAsia"/>
          <w:color w:val="000000" w:themeColor="text1"/>
          <w:kern w:val="0"/>
          <w:sz w:val="18"/>
          <w:szCs w:val="18"/>
        </w:rPr>
        <w:t>３</w:t>
      </w:r>
      <w:r w:rsidRPr="00122844">
        <w:rPr>
          <w:rFonts w:asciiTheme="minorEastAsia" w:hAnsiTheme="minorEastAsia" w:cs="RyuminPro-Regular" w:hint="eastAsia"/>
          <w:color w:val="000000" w:themeColor="text1"/>
          <w:kern w:val="0"/>
          <w:sz w:val="18"/>
          <w:szCs w:val="18"/>
        </w:rPr>
        <w:t>号」を「規則第21条第</w:t>
      </w:r>
      <w:r w:rsidR="0015086C">
        <w:rPr>
          <w:rFonts w:asciiTheme="minorEastAsia" w:hAnsiTheme="minorEastAsia" w:cs="RyuminPro-Regular" w:hint="eastAsia"/>
          <w:color w:val="000000" w:themeColor="text1"/>
          <w:kern w:val="0"/>
          <w:sz w:val="18"/>
          <w:szCs w:val="18"/>
        </w:rPr>
        <w:t>３</w:t>
      </w:r>
      <w:r w:rsidRPr="00122844">
        <w:rPr>
          <w:rFonts w:asciiTheme="minorEastAsia" w:hAnsiTheme="minorEastAsia" w:cs="RyuminPro-Regular" w:hint="eastAsia"/>
          <w:color w:val="000000" w:themeColor="text1"/>
          <w:kern w:val="0"/>
          <w:sz w:val="18"/>
          <w:szCs w:val="18"/>
        </w:rPr>
        <w:t>項」に，「規則第19条第</w:t>
      </w:r>
      <w:r w:rsidR="0015086C">
        <w:rPr>
          <w:rFonts w:asciiTheme="minorEastAsia" w:hAnsiTheme="minorEastAsia" w:cs="RyuminPro-Regular" w:hint="eastAsia"/>
          <w:color w:val="000000" w:themeColor="text1"/>
          <w:kern w:val="0"/>
          <w:sz w:val="18"/>
          <w:szCs w:val="18"/>
        </w:rPr>
        <w:t>４</w:t>
      </w:r>
      <w:r w:rsidRPr="00122844">
        <w:rPr>
          <w:rFonts w:asciiTheme="minorEastAsia" w:hAnsiTheme="minorEastAsia" w:cs="RyuminPro-Regular" w:hint="eastAsia"/>
          <w:color w:val="000000" w:themeColor="text1"/>
          <w:kern w:val="0"/>
          <w:sz w:val="18"/>
          <w:szCs w:val="18"/>
        </w:rPr>
        <w:t>項第</w:t>
      </w:r>
      <w:r w:rsidR="0015086C">
        <w:rPr>
          <w:rFonts w:asciiTheme="minorEastAsia" w:hAnsiTheme="minorEastAsia" w:cs="RyuminPro-Regular" w:hint="eastAsia"/>
          <w:color w:val="000000" w:themeColor="text1"/>
          <w:kern w:val="0"/>
          <w:sz w:val="18"/>
          <w:szCs w:val="18"/>
        </w:rPr>
        <w:t>１</w:t>
      </w:r>
      <w:r w:rsidRPr="00122844">
        <w:rPr>
          <w:rFonts w:asciiTheme="minorEastAsia" w:hAnsiTheme="minorEastAsia" w:cs="RyuminPro-Regular" w:hint="eastAsia"/>
          <w:color w:val="000000" w:themeColor="text1"/>
          <w:kern w:val="0"/>
          <w:sz w:val="18"/>
          <w:szCs w:val="18"/>
        </w:rPr>
        <w:t>号及び第</w:t>
      </w:r>
      <w:r w:rsidR="0015086C">
        <w:rPr>
          <w:rFonts w:asciiTheme="minorEastAsia" w:hAnsiTheme="minorEastAsia" w:cs="RyuminPro-Regular" w:hint="eastAsia"/>
          <w:color w:val="000000" w:themeColor="text1"/>
          <w:kern w:val="0"/>
          <w:sz w:val="18"/>
          <w:szCs w:val="18"/>
        </w:rPr>
        <w:t>２</w:t>
      </w:r>
      <w:r w:rsidRPr="00122844">
        <w:rPr>
          <w:rFonts w:asciiTheme="minorEastAsia" w:hAnsiTheme="minorEastAsia" w:cs="RyuminPro-Regular" w:hint="eastAsia"/>
          <w:color w:val="000000" w:themeColor="text1"/>
          <w:kern w:val="0"/>
          <w:sz w:val="18"/>
          <w:szCs w:val="18"/>
        </w:rPr>
        <w:t>号」を「規則第21条第</w:t>
      </w:r>
      <w:r w:rsidR="0015086C">
        <w:rPr>
          <w:rFonts w:asciiTheme="minorEastAsia" w:hAnsiTheme="minorEastAsia" w:cs="RyuminPro-Regular" w:hint="eastAsia"/>
          <w:color w:val="000000" w:themeColor="text1"/>
          <w:kern w:val="0"/>
          <w:sz w:val="18"/>
          <w:szCs w:val="18"/>
        </w:rPr>
        <w:t>３</w:t>
      </w:r>
      <w:r w:rsidRPr="00122844">
        <w:rPr>
          <w:rFonts w:asciiTheme="minorEastAsia" w:hAnsiTheme="minorEastAsia" w:cs="RyuminPro-Regular" w:hint="eastAsia"/>
          <w:color w:val="000000" w:themeColor="text1"/>
          <w:kern w:val="0"/>
          <w:sz w:val="18"/>
          <w:szCs w:val="18"/>
        </w:rPr>
        <w:t>項第</w:t>
      </w:r>
      <w:r w:rsidR="0015086C">
        <w:rPr>
          <w:rFonts w:asciiTheme="minorEastAsia" w:hAnsiTheme="minorEastAsia" w:cs="RyuminPro-Regular" w:hint="eastAsia"/>
          <w:color w:val="000000" w:themeColor="text1"/>
          <w:kern w:val="0"/>
          <w:sz w:val="18"/>
          <w:szCs w:val="18"/>
        </w:rPr>
        <w:t>１</w:t>
      </w:r>
      <w:r w:rsidRPr="00122844">
        <w:rPr>
          <w:rFonts w:asciiTheme="minorEastAsia" w:hAnsiTheme="minorEastAsia" w:cs="RyuminPro-Regular" w:hint="eastAsia"/>
          <w:color w:val="000000" w:themeColor="text1"/>
          <w:kern w:val="0"/>
          <w:sz w:val="18"/>
          <w:szCs w:val="18"/>
        </w:rPr>
        <w:t>号</w:t>
      </w:r>
      <w:r w:rsidR="0025142B">
        <w:rPr>
          <w:rFonts w:asciiTheme="minorEastAsia" w:hAnsiTheme="minorEastAsia" w:cs="RyuminPro-Regular" w:hint="eastAsia"/>
          <w:color w:val="000000" w:themeColor="text1"/>
          <w:kern w:val="0"/>
          <w:sz w:val="18"/>
          <w:szCs w:val="18"/>
        </w:rPr>
        <w:t>及び</w:t>
      </w:r>
      <w:r w:rsidRPr="00122844">
        <w:rPr>
          <w:rFonts w:asciiTheme="minorEastAsia" w:hAnsiTheme="minorEastAsia" w:cs="RyuminPro-Regular" w:hint="eastAsia"/>
          <w:color w:val="000000" w:themeColor="text1"/>
          <w:kern w:val="0"/>
          <w:sz w:val="18"/>
          <w:szCs w:val="18"/>
        </w:rPr>
        <w:t>第</w:t>
      </w:r>
      <w:r w:rsidR="0015086C">
        <w:rPr>
          <w:rFonts w:asciiTheme="minorEastAsia" w:hAnsiTheme="minorEastAsia" w:cs="RyuminPro-Regular" w:hint="eastAsia"/>
          <w:color w:val="000000" w:themeColor="text1"/>
          <w:kern w:val="0"/>
          <w:sz w:val="18"/>
          <w:szCs w:val="18"/>
        </w:rPr>
        <w:t>２</w:t>
      </w:r>
      <w:r w:rsidRPr="00122844">
        <w:rPr>
          <w:rFonts w:asciiTheme="minorEastAsia" w:hAnsiTheme="minorEastAsia" w:cs="RyuminPro-Regular" w:hint="eastAsia"/>
          <w:color w:val="000000" w:themeColor="text1"/>
          <w:kern w:val="0"/>
          <w:sz w:val="18"/>
          <w:szCs w:val="18"/>
        </w:rPr>
        <w:t>号」に読み替えるものとする。</w:t>
      </w:r>
    </w:p>
    <w:p w14:paraId="645ED5B9" w14:textId="77777777" w:rsidR="006E5090" w:rsidRPr="00122844" w:rsidRDefault="006E5090" w:rsidP="006E5090">
      <w:pPr>
        <w:autoSpaceDE w:val="0"/>
        <w:autoSpaceDN w:val="0"/>
        <w:adjustRightInd w:val="0"/>
        <w:jc w:val="left"/>
        <w:rPr>
          <w:rFonts w:asciiTheme="minorEastAsia" w:hAnsiTheme="minorEastAsia" w:cs="RyuminPro-Regular"/>
          <w:b/>
          <w:bCs/>
          <w:color w:val="000000" w:themeColor="text1"/>
          <w:kern w:val="0"/>
          <w:sz w:val="18"/>
          <w:szCs w:val="18"/>
        </w:rPr>
      </w:pPr>
      <w:r w:rsidRPr="00122844">
        <w:rPr>
          <w:rFonts w:asciiTheme="minorEastAsia" w:hAnsiTheme="minorEastAsia" w:cs="RyuminPro-Regular" w:hint="eastAsia"/>
          <w:color w:val="000000" w:themeColor="text1"/>
          <w:kern w:val="0"/>
          <w:sz w:val="18"/>
          <w:szCs w:val="18"/>
        </w:rPr>
        <w:t xml:space="preserve">　</w:t>
      </w:r>
      <w:r w:rsidRPr="00122844">
        <w:rPr>
          <w:rFonts w:asciiTheme="minorEastAsia" w:hAnsiTheme="minorEastAsia" w:cs="RyuminPro-Regular" w:hint="eastAsia"/>
          <w:b/>
          <w:bCs/>
          <w:color w:val="000000" w:themeColor="text1"/>
          <w:kern w:val="0"/>
          <w:sz w:val="18"/>
          <w:szCs w:val="18"/>
        </w:rPr>
        <w:t>６　貯蔵容器等のクリーニング装置</w:t>
      </w:r>
    </w:p>
    <w:p w14:paraId="253A17DD" w14:textId="77777777" w:rsidR="00E90A98" w:rsidRPr="00122844" w:rsidRDefault="00E90A98" w:rsidP="00E90A98">
      <w:pPr>
        <w:autoSpaceDE w:val="0"/>
        <w:autoSpaceDN w:val="0"/>
        <w:adjustRightInd w:val="0"/>
        <w:ind w:left="361" w:hangingChars="200" w:hanging="361"/>
        <w:jc w:val="left"/>
        <w:rPr>
          <w:rFonts w:asciiTheme="minorEastAsia" w:hAnsiTheme="minorEastAsia" w:cs="RyuminPro-Regular"/>
          <w:color w:val="000000" w:themeColor="text1"/>
          <w:kern w:val="0"/>
          <w:sz w:val="18"/>
          <w:szCs w:val="18"/>
        </w:rPr>
      </w:pPr>
      <w:r w:rsidRPr="00122844">
        <w:rPr>
          <w:rFonts w:asciiTheme="minorEastAsia" w:hAnsiTheme="minorEastAsia" w:cs="RyuminPro-Regular" w:hint="eastAsia"/>
          <w:b/>
          <w:bCs/>
          <w:color w:val="000000" w:themeColor="text1"/>
          <w:kern w:val="0"/>
          <w:sz w:val="18"/>
          <w:szCs w:val="18"/>
        </w:rPr>
        <w:t xml:space="preserve">　　　</w:t>
      </w:r>
      <w:r w:rsidRPr="00122844">
        <w:rPr>
          <w:rFonts w:asciiTheme="minorEastAsia" w:hAnsiTheme="minorEastAsia" w:cs="RyuminPro-Regular" w:hint="eastAsia"/>
          <w:color w:val="000000" w:themeColor="text1"/>
          <w:kern w:val="0"/>
          <w:sz w:val="18"/>
          <w:szCs w:val="18"/>
        </w:rPr>
        <w:t>貯蔵容器等のクリーニング装置は，規則第21条第</w:t>
      </w:r>
      <w:r w:rsidR="0015086C">
        <w:rPr>
          <w:rFonts w:asciiTheme="minorEastAsia" w:hAnsiTheme="minorEastAsia" w:cs="RyuminPro-Regular" w:hint="eastAsia"/>
          <w:color w:val="000000" w:themeColor="text1"/>
          <w:kern w:val="0"/>
          <w:sz w:val="18"/>
          <w:szCs w:val="18"/>
        </w:rPr>
        <w:t>４</w:t>
      </w:r>
      <w:r w:rsidRPr="00122844">
        <w:rPr>
          <w:rFonts w:asciiTheme="minorEastAsia" w:hAnsiTheme="minorEastAsia" w:cs="RyuminPro-Regular" w:hint="eastAsia"/>
          <w:color w:val="000000" w:themeColor="text1"/>
          <w:kern w:val="0"/>
          <w:sz w:val="18"/>
          <w:szCs w:val="18"/>
        </w:rPr>
        <w:t>項第</w:t>
      </w:r>
      <w:r w:rsidR="0015086C">
        <w:rPr>
          <w:rFonts w:asciiTheme="minorEastAsia" w:hAnsiTheme="minorEastAsia" w:cs="RyuminPro-Regular" w:hint="eastAsia"/>
          <w:color w:val="000000" w:themeColor="text1"/>
          <w:kern w:val="0"/>
          <w:sz w:val="18"/>
          <w:szCs w:val="18"/>
        </w:rPr>
        <w:t>４</w:t>
      </w:r>
      <w:r w:rsidRPr="00122844">
        <w:rPr>
          <w:rFonts w:asciiTheme="minorEastAsia" w:hAnsiTheme="minorEastAsia" w:cs="RyuminPro-Regular" w:hint="eastAsia"/>
          <w:color w:val="000000" w:themeColor="text1"/>
          <w:kern w:val="0"/>
          <w:sz w:val="18"/>
          <w:szCs w:val="18"/>
        </w:rPr>
        <w:t>号の規定によるほか，次によること。</w:t>
      </w:r>
    </w:p>
    <w:p w14:paraId="40B24437" w14:textId="77777777" w:rsidR="006E5090" w:rsidRPr="00122844" w:rsidRDefault="006E5090" w:rsidP="00FA15AC">
      <w:pPr>
        <w:autoSpaceDE w:val="0"/>
        <w:autoSpaceDN w:val="0"/>
        <w:adjustRightInd w:val="0"/>
        <w:ind w:left="540" w:hangingChars="300" w:hanging="540"/>
        <w:jc w:val="left"/>
        <w:rPr>
          <w:rFonts w:asciiTheme="minorEastAsia" w:hAnsiTheme="minorEastAsia" w:cs="RyuminPro-Regular"/>
          <w:color w:val="000000" w:themeColor="text1"/>
          <w:kern w:val="0"/>
          <w:sz w:val="18"/>
          <w:szCs w:val="18"/>
        </w:rPr>
      </w:pPr>
      <w:r w:rsidRPr="00122844">
        <w:rPr>
          <w:rFonts w:asciiTheme="minorEastAsia" w:hAnsiTheme="minorEastAsia" w:cs="RyuminPro-Regular" w:hint="eastAsia"/>
          <w:color w:val="000000" w:themeColor="text1"/>
          <w:kern w:val="0"/>
          <w:sz w:val="18"/>
          <w:szCs w:val="18"/>
        </w:rPr>
        <w:t xml:space="preserve">　　⑴　</w:t>
      </w:r>
      <w:r w:rsidR="00E90A98" w:rsidRPr="00122844">
        <w:rPr>
          <w:rFonts w:asciiTheme="minorEastAsia" w:hAnsiTheme="minorEastAsia" w:cs="RyuminPro-Regular" w:hint="eastAsia"/>
          <w:color w:val="000000" w:themeColor="text1"/>
          <w:kern w:val="0"/>
          <w:sz w:val="18"/>
          <w:szCs w:val="18"/>
        </w:rPr>
        <w:t>クリーニング用のガスは，規則第21条第</w:t>
      </w:r>
      <w:r w:rsidR="0015086C">
        <w:rPr>
          <w:rFonts w:asciiTheme="minorEastAsia" w:hAnsiTheme="minorEastAsia" w:cs="RyuminPro-Regular" w:hint="eastAsia"/>
          <w:color w:val="000000" w:themeColor="text1"/>
          <w:kern w:val="0"/>
          <w:sz w:val="18"/>
          <w:szCs w:val="18"/>
        </w:rPr>
        <w:t>４</w:t>
      </w:r>
      <w:r w:rsidR="00E90A98" w:rsidRPr="00122844">
        <w:rPr>
          <w:rFonts w:asciiTheme="minorEastAsia" w:hAnsiTheme="minorEastAsia" w:cs="RyuminPro-Regular" w:hint="eastAsia"/>
          <w:color w:val="000000" w:themeColor="text1"/>
          <w:kern w:val="0"/>
          <w:sz w:val="18"/>
          <w:szCs w:val="18"/>
        </w:rPr>
        <w:t>項第</w:t>
      </w:r>
      <w:r w:rsidR="0015086C">
        <w:rPr>
          <w:rFonts w:asciiTheme="minorEastAsia" w:hAnsiTheme="minorEastAsia" w:cs="RyuminPro-Regular" w:hint="eastAsia"/>
          <w:color w:val="000000" w:themeColor="text1"/>
          <w:kern w:val="0"/>
          <w:sz w:val="18"/>
          <w:szCs w:val="18"/>
        </w:rPr>
        <w:t>６</w:t>
      </w:r>
      <w:r w:rsidR="00E90A98" w:rsidRPr="00122844">
        <w:rPr>
          <w:rFonts w:asciiTheme="minorEastAsia" w:hAnsiTheme="minorEastAsia" w:cs="RyuminPro-Regular" w:hint="eastAsia"/>
          <w:color w:val="000000" w:themeColor="text1"/>
          <w:kern w:val="0"/>
          <w:sz w:val="18"/>
          <w:szCs w:val="18"/>
        </w:rPr>
        <w:t>号の規定のとおり窒素ガス又は二酸化炭素によるものとする。</w:t>
      </w:r>
    </w:p>
    <w:p w14:paraId="11EFBE09" w14:textId="77777777" w:rsidR="00E90A98" w:rsidRPr="00122844" w:rsidRDefault="00E90A98" w:rsidP="006E5090">
      <w:pPr>
        <w:autoSpaceDE w:val="0"/>
        <w:autoSpaceDN w:val="0"/>
        <w:adjustRightInd w:val="0"/>
        <w:jc w:val="left"/>
        <w:rPr>
          <w:rFonts w:asciiTheme="minorEastAsia" w:hAnsiTheme="minorEastAsia" w:cs="RyuminPro-Regular"/>
          <w:color w:val="000000" w:themeColor="text1"/>
          <w:kern w:val="0"/>
          <w:sz w:val="18"/>
          <w:szCs w:val="18"/>
        </w:rPr>
      </w:pPr>
      <w:r w:rsidRPr="00122844">
        <w:rPr>
          <w:rFonts w:asciiTheme="minorEastAsia" w:hAnsiTheme="minorEastAsia" w:cs="RyuminPro-Regular" w:hint="eastAsia"/>
          <w:color w:val="000000" w:themeColor="text1"/>
          <w:kern w:val="0"/>
          <w:sz w:val="18"/>
          <w:szCs w:val="18"/>
        </w:rPr>
        <w:t xml:space="preserve">　　　　なお，その容量は，</w:t>
      </w:r>
      <w:r w:rsidR="00FA15AC" w:rsidRPr="00122844">
        <w:rPr>
          <w:rFonts w:asciiTheme="minorEastAsia" w:hAnsiTheme="minorEastAsia" w:cs="RyuminPro-Regular" w:hint="eastAsia"/>
          <w:color w:val="000000" w:themeColor="text1"/>
          <w:kern w:val="0"/>
          <w:sz w:val="18"/>
          <w:szCs w:val="18"/>
        </w:rPr>
        <w:t>次表の数値により算出した量以上とすること。★</w:t>
      </w:r>
    </w:p>
    <w:p w14:paraId="355A20C2" w14:textId="77777777" w:rsidR="00FA15AC" w:rsidRPr="00122844" w:rsidRDefault="00FA15AC" w:rsidP="006E5090">
      <w:pPr>
        <w:autoSpaceDE w:val="0"/>
        <w:autoSpaceDN w:val="0"/>
        <w:adjustRightInd w:val="0"/>
        <w:jc w:val="left"/>
        <w:rPr>
          <w:rFonts w:asciiTheme="minorEastAsia" w:hAnsiTheme="minorEastAsia" w:cs="RyuminPro-Regular"/>
          <w:color w:val="000000" w:themeColor="text1"/>
          <w:kern w:val="0"/>
          <w:sz w:val="18"/>
          <w:szCs w:val="18"/>
        </w:rPr>
      </w:pPr>
      <w:r w:rsidRPr="00122844">
        <w:rPr>
          <w:rFonts w:asciiTheme="minorEastAsia" w:hAnsiTheme="minorEastAsia" w:cs="RyuminPro-Regular" w:hint="eastAsia"/>
          <w:color w:val="000000" w:themeColor="text1"/>
          <w:kern w:val="0"/>
          <w:sz w:val="18"/>
          <w:szCs w:val="18"/>
        </w:rPr>
        <w:t xml:space="preserve">　　　</w:t>
      </w:r>
    </w:p>
    <w:tbl>
      <w:tblPr>
        <w:tblStyle w:val="a9"/>
        <w:tblW w:w="0" w:type="auto"/>
        <w:tblInd w:w="675" w:type="dxa"/>
        <w:tblLook w:val="04A0" w:firstRow="1" w:lastRow="0" w:firstColumn="1" w:lastColumn="0" w:noHBand="0" w:noVBand="1"/>
      </w:tblPr>
      <w:tblGrid>
        <w:gridCol w:w="1985"/>
        <w:gridCol w:w="1417"/>
        <w:gridCol w:w="1418"/>
      </w:tblGrid>
      <w:tr w:rsidR="00122844" w:rsidRPr="00122844" w14:paraId="6345C7B5" w14:textId="77777777" w:rsidTr="00FA15AC">
        <w:tc>
          <w:tcPr>
            <w:tcW w:w="1985" w:type="dxa"/>
            <w:tcBorders>
              <w:top w:val="single" w:sz="12" w:space="0" w:color="000000"/>
              <w:left w:val="single" w:sz="12" w:space="0" w:color="000000"/>
            </w:tcBorders>
          </w:tcPr>
          <w:p w14:paraId="5DA782E0" w14:textId="77777777" w:rsidR="00FA15AC" w:rsidRPr="00122844" w:rsidRDefault="00FA15AC" w:rsidP="00FA15AC">
            <w:pPr>
              <w:autoSpaceDE w:val="0"/>
              <w:autoSpaceDN w:val="0"/>
              <w:adjustRightInd w:val="0"/>
              <w:jc w:val="center"/>
              <w:rPr>
                <w:rFonts w:asciiTheme="minorEastAsia" w:hAnsiTheme="minorEastAsia" w:cs="RyuminPro-Regular"/>
                <w:color w:val="000000" w:themeColor="text1"/>
                <w:kern w:val="0"/>
                <w:sz w:val="18"/>
                <w:szCs w:val="18"/>
              </w:rPr>
            </w:pPr>
            <w:r w:rsidRPr="00122844">
              <w:rPr>
                <w:rFonts w:asciiTheme="minorEastAsia" w:hAnsiTheme="minorEastAsia" w:cs="RyuminPro-Regular" w:hint="eastAsia"/>
                <w:color w:val="000000" w:themeColor="text1"/>
                <w:kern w:val="0"/>
                <w:sz w:val="18"/>
                <w:szCs w:val="18"/>
              </w:rPr>
              <w:t>使用ガスの種別</w:t>
            </w:r>
          </w:p>
        </w:tc>
        <w:tc>
          <w:tcPr>
            <w:tcW w:w="1417" w:type="dxa"/>
            <w:tcBorders>
              <w:top w:val="single" w:sz="12" w:space="0" w:color="000000"/>
            </w:tcBorders>
          </w:tcPr>
          <w:p w14:paraId="7E54A164" w14:textId="77777777" w:rsidR="00FA15AC" w:rsidRPr="00122844" w:rsidRDefault="00FA15AC" w:rsidP="00FA15AC">
            <w:pPr>
              <w:autoSpaceDE w:val="0"/>
              <w:autoSpaceDN w:val="0"/>
              <w:adjustRightInd w:val="0"/>
              <w:jc w:val="center"/>
              <w:rPr>
                <w:rFonts w:asciiTheme="minorEastAsia" w:hAnsiTheme="minorEastAsia" w:cs="RyuminPro-Regular"/>
                <w:color w:val="000000" w:themeColor="text1"/>
                <w:kern w:val="0"/>
                <w:sz w:val="18"/>
                <w:szCs w:val="18"/>
              </w:rPr>
            </w:pPr>
            <w:r w:rsidRPr="00122844">
              <w:rPr>
                <w:rFonts w:asciiTheme="minorEastAsia" w:hAnsiTheme="minorEastAsia" w:cs="RyuminPro-Regular" w:hint="eastAsia"/>
                <w:color w:val="000000" w:themeColor="text1"/>
                <w:kern w:val="0"/>
                <w:sz w:val="18"/>
                <w:szCs w:val="18"/>
              </w:rPr>
              <w:t>加圧式</w:t>
            </w:r>
          </w:p>
        </w:tc>
        <w:tc>
          <w:tcPr>
            <w:tcW w:w="1418" w:type="dxa"/>
            <w:tcBorders>
              <w:top w:val="single" w:sz="12" w:space="0" w:color="000000"/>
              <w:right w:val="single" w:sz="12" w:space="0" w:color="000000"/>
            </w:tcBorders>
          </w:tcPr>
          <w:p w14:paraId="0FC06740" w14:textId="77777777" w:rsidR="00FA15AC" w:rsidRPr="00122844" w:rsidRDefault="00FA15AC" w:rsidP="00FA15AC">
            <w:pPr>
              <w:autoSpaceDE w:val="0"/>
              <w:autoSpaceDN w:val="0"/>
              <w:adjustRightInd w:val="0"/>
              <w:jc w:val="center"/>
              <w:rPr>
                <w:rFonts w:asciiTheme="minorEastAsia" w:hAnsiTheme="minorEastAsia" w:cs="RyuminPro-Regular"/>
                <w:color w:val="000000" w:themeColor="text1"/>
                <w:kern w:val="0"/>
                <w:sz w:val="18"/>
                <w:szCs w:val="18"/>
              </w:rPr>
            </w:pPr>
            <w:r w:rsidRPr="00122844">
              <w:rPr>
                <w:rFonts w:asciiTheme="minorEastAsia" w:hAnsiTheme="minorEastAsia" w:cs="RyuminPro-Regular" w:hint="eastAsia"/>
                <w:color w:val="000000" w:themeColor="text1"/>
                <w:kern w:val="0"/>
                <w:sz w:val="18"/>
                <w:szCs w:val="18"/>
              </w:rPr>
              <w:t>蓄圧式</w:t>
            </w:r>
          </w:p>
        </w:tc>
      </w:tr>
      <w:tr w:rsidR="00122844" w:rsidRPr="00122844" w14:paraId="73656A1B" w14:textId="77777777" w:rsidTr="00FA15AC">
        <w:tc>
          <w:tcPr>
            <w:tcW w:w="1985" w:type="dxa"/>
            <w:tcBorders>
              <w:left w:val="single" w:sz="12" w:space="0" w:color="000000"/>
            </w:tcBorders>
          </w:tcPr>
          <w:p w14:paraId="070B5335" w14:textId="77777777" w:rsidR="00FA15AC" w:rsidRPr="00122844" w:rsidRDefault="00FA15AC" w:rsidP="00FA15AC">
            <w:pPr>
              <w:autoSpaceDE w:val="0"/>
              <w:autoSpaceDN w:val="0"/>
              <w:adjustRightInd w:val="0"/>
              <w:jc w:val="center"/>
              <w:rPr>
                <w:rFonts w:asciiTheme="minorEastAsia" w:hAnsiTheme="minorEastAsia" w:cs="RyuminPro-Regular"/>
                <w:color w:val="000000" w:themeColor="text1"/>
                <w:kern w:val="0"/>
                <w:sz w:val="18"/>
                <w:szCs w:val="18"/>
              </w:rPr>
            </w:pPr>
            <w:r w:rsidRPr="00122844">
              <w:rPr>
                <w:rFonts w:asciiTheme="minorEastAsia" w:hAnsiTheme="minorEastAsia" w:cs="RyuminPro-Regular" w:hint="eastAsia"/>
                <w:color w:val="000000" w:themeColor="text1"/>
                <w:kern w:val="0"/>
                <w:sz w:val="18"/>
                <w:szCs w:val="18"/>
              </w:rPr>
              <w:t>窒素ガス</w:t>
            </w:r>
          </w:p>
        </w:tc>
        <w:tc>
          <w:tcPr>
            <w:tcW w:w="1417" w:type="dxa"/>
          </w:tcPr>
          <w:p w14:paraId="5883D3AC" w14:textId="77777777" w:rsidR="00FA15AC" w:rsidRPr="00122844" w:rsidRDefault="00FA15AC" w:rsidP="00FA15AC">
            <w:pPr>
              <w:autoSpaceDE w:val="0"/>
              <w:autoSpaceDN w:val="0"/>
              <w:adjustRightInd w:val="0"/>
              <w:jc w:val="center"/>
              <w:rPr>
                <w:rFonts w:asciiTheme="minorEastAsia" w:hAnsiTheme="minorEastAsia" w:cs="RyuminPro-Regular"/>
                <w:color w:val="000000" w:themeColor="text1"/>
                <w:kern w:val="0"/>
                <w:sz w:val="18"/>
                <w:szCs w:val="18"/>
              </w:rPr>
            </w:pPr>
            <w:r w:rsidRPr="00122844">
              <w:rPr>
                <w:rFonts w:asciiTheme="minorEastAsia" w:hAnsiTheme="minorEastAsia" w:cs="RyuminPro-Regular" w:hint="eastAsia"/>
                <w:color w:val="000000" w:themeColor="text1"/>
                <w:kern w:val="0"/>
                <w:sz w:val="18"/>
                <w:szCs w:val="18"/>
              </w:rPr>
              <w:t>不要</w:t>
            </w:r>
          </w:p>
        </w:tc>
        <w:tc>
          <w:tcPr>
            <w:tcW w:w="1418" w:type="dxa"/>
            <w:tcBorders>
              <w:right w:val="single" w:sz="12" w:space="0" w:color="000000"/>
            </w:tcBorders>
          </w:tcPr>
          <w:p w14:paraId="545C48E5" w14:textId="77777777" w:rsidR="00FA15AC" w:rsidRPr="00122844" w:rsidRDefault="00FA15AC" w:rsidP="00FA15AC">
            <w:pPr>
              <w:autoSpaceDE w:val="0"/>
              <w:autoSpaceDN w:val="0"/>
              <w:adjustRightInd w:val="0"/>
              <w:jc w:val="center"/>
              <w:rPr>
                <w:rFonts w:asciiTheme="minorEastAsia" w:hAnsiTheme="minorEastAsia" w:cs="RyuminPro-Regular"/>
                <w:color w:val="000000" w:themeColor="text1"/>
                <w:kern w:val="0"/>
                <w:sz w:val="18"/>
                <w:szCs w:val="18"/>
              </w:rPr>
            </w:pPr>
            <w:r w:rsidRPr="00122844">
              <w:rPr>
                <w:rFonts w:asciiTheme="minorEastAsia" w:hAnsiTheme="minorEastAsia" w:cs="RyuminPro-Regular" w:hint="eastAsia"/>
                <w:color w:val="000000" w:themeColor="text1"/>
                <w:kern w:val="0"/>
                <w:sz w:val="18"/>
                <w:szCs w:val="18"/>
              </w:rPr>
              <w:t>10ℓ◆</w:t>
            </w:r>
          </w:p>
        </w:tc>
      </w:tr>
      <w:tr w:rsidR="00122844" w:rsidRPr="00122844" w14:paraId="077458F4" w14:textId="77777777" w:rsidTr="00FA15AC">
        <w:tc>
          <w:tcPr>
            <w:tcW w:w="1985" w:type="dxa"/>
            <w:tcBorders>
              <w:left w:val="single" w:sz="12" w:space="0" w:color="000000"/>
              <w:bottom w:val="single" w:sz="12" w:space="0" w:color="000000"/>
            </w:tcBorders>
          </w:tcPr>
          <w:p w14:paraId="14A483C0" w14:textId="77777777" w:rsidR="00FA15AC" w:rsidRPr="00122844" w:rsidRDefault="00FA15AC" w:rsidP="00FA15AC">
            <w:pPr>
              <w:autoSpaceDE w:val="0"/>
              <w:autoSpaceDN w:val="0"/>
              <w:adjustRightInd w:val="0"/>
              <w:jc w:val="center"/>
              <w:rPr>
                <w:rFonts w:asciiTheme="minorEastAsia" w:hAnsiTheme="minorEastAsia" w:cs="RyuminPro-Regular"/>
                <w:color w:val="000000" w:themeColor="text1"/>
                <w:kern w:val="0"/>
                <w:sz w:val="18"/>
                <w:szCs w:val="18"/>
              </w:rPr>
            </w:pPr>
            <w:r w:rsidRPr="00122844">
              <w:rPr>
                <w:rFonts w:asciiTheme="minorEastAsia" w:hAnsiTheme="minorEastAsia" w:cs="RyuminPro-Regular" w:hint="eastAsia"/>
                <w:color w:val="000000" w:themeColor="text1"/>
                <w:kern w:val="0"/>
                <w:sz w:val="18"/>
                <w:szCs w:val="18"/>
              </w:rPr>
              <w:t>二酸化炭素</w:t>
            </w:r>
          </w:p>
        </w:tc>
        <w:tc>
          <w:tcPr>
            <w:tcW w:w="2835" w:type="dxa"/>
            <w:gridSpan w:val="2"/>
            <w:tcBorders>
              <w:bottom w:val="single" w:sz="12" w:space="0" w:color="000000"/>
              <w:right w:val="single" w:sz="12" w:space="0" w:color="000000"/>
            </w:tcBorders>
          </w:tcPr>
          <w:p w14:paraId="065F0CA2" w14:textId="77777777" w:rsidR="00FA15AC" w:rsidRPr="00122844" w:rsidRDefault="00FA15AC" w:rsidP="00FA15AC">
            <w:pPr>
              <w:autoSpaceDE w:val="0"/>
              <w:autoSpaceDN w:val="0"/>
              <w:adjustRightInd w:val="0"/>
              <w:jc w:val="center"/>
              <w:rPr>
                <w:rFonts w:asciiTheme="minorEastAsia" w:hAnsiTheme="minorEastAsia" w:cs="RyuminPro-Regular"/>
                <w:color w:val="000000" w:themeColor="text1"/>
                <w:kern w:val="0"/>
                <w:sz w:val="18"/>
                <w:szCs w:val="18"/>
              </w:rPr>
            </w:pPr>
            <w:r w:rsidRPr="00122844">
              <w:rPr>
                <w:rFonts w:asciiTheme="minorEastAsia" w:hAnsiTheme="minorEastAsia" w:cs="RyuminPro-Regular" w:hint="eastAsia"/>
                <w:color w:val="000000" w:themeColor="text1"/>
                <w:kern w:val="0"/>
                <w:sz w:val="18"/>
                <w:szCs w:val="18"/>
              </w:rPr>
              <w:t>20g</w:t>
            </w:r>
          </w:p>
        </w:tc>
      </w:tr>
    </w:tbl>
    <w:p w14:paraId="158541AA" w14:textId="77777777" w:rsidR="00FA15AC" w:rsidRPr="00122844" w:rsidRDefault="00FA15AC" w:rsidP="00FA15AC">
      <w:pPr>
        <w:autoSpaceDE w:val="0"/>
        <w:autoSpaceDN w:val="0"/>
        <w:adjustRightInd w:val="0"/>
        <w:ind w:firstLineChars="1800" w:firstLine="3240"/>
        <w:jc w:val="left"/>
        <w:rPr>
          <w:rFonts w:asciiTheme="minorEastAsia" w:hAnsiTheme="minorEastAsia" w:cs="RyuminPro-Regular"/>
          <w:color w:val="000000" w:themeColor="text1"/>
          <w:kern w:val="0"/>
          <w:sz w:val="18"/>
          <w:szCs w:val="18"/>
        </w:rPr>
      </w:pPr>
      <w:r w:rsidRPr="00122844">
        <w:rPr>
          <w:rFonts w:asciiTheme="minorEastAsia" w:hAnsiTheme="minorEastAsia" w:cs="RyuminPro-Regular" w:hint="eastAsia"/>
          <w:color w:val="000000" w:themeColor="text1"/>
          <w:kern w:val="0"/>
          <w:sz w:val="18"/>
          <w:szCs w:val="18"/>
        </w:rPr>
        <w:t xml:space="preserve">　　　※消火剤1kgにつき</w:t>
      </w:r>
    </w:p>
    <w:p w14:paraId="3434D300" w14:textId="77777777" w:rsidR="006E5090" w:rsidRPr="00122844" w:rsidRDefault="006E5090" w:rsidP="00FA15AC">
      <w:pPr>
        <w:autoSpaceDE w:val="0"/>
        <w:autoSpaceDN w:val="0"/>
        <w:adjustRightInd w:val="0"/>
        <w:ind w:left="540" w:hangingChars="300" w:hanging="540"/>
        <w:jc w:val="left"/>
        <w:rPr>
          <w:rFonts w:asciiTheme="minorEastAsia" w:hAnsiTheme="minorEastAsia" w:cs="RyuminPro-Regular"/>
          <w:color w:val="000000" w:themeColor="text1"/>
          <w:kern w:val="0"/>
          <w:sz w:val="18"/>
          <w:szCs w:val="18"/>
        </w:rPr>
      </w:pPr>
      <w:r w:rsidRPr="00122844">
        <w:rPr>
          <w:rFonts w:asciiTheme="minorEastAsia" w:hAnsiTheme="minorEastAsia" w:cs="RyuminPro-Regular" w:hint="eastAsia"/>
          <w:color w:val="000000" w:themeColor="text1"/>
          <w:kern w:val="0"/>
          <w:sz w:val="18"/>
          <w:szCs w:val="18"/>
        </w:rPr>
        <w:t xml:space="preserve">　　⑵　</w:t>
      </w:r>
      <w:r w:rsidR="00FA15AC" w:rsidRPr="00122844">
        <w:rPr>
          <w:rFonts w:asciiTheme="minorEastAsia" w:hAnsiTheme="minorEastAsia" w:cs="RyuminPro-Regular" w:hint="eastAsia"/>
          <w:color w:val="000000" w:themeColor="text1"/>
          <w:kern w:val="0"/>
          <w:sz w:val="18"/>
          <w:szCs w:val="18"/>
        </w:rPr>
        <w:t>クリーニング用のガスは，規則第21条第</w:t>
      </w:r>
      <w:r w:rsidR="0015086C">
        <w:rPr>
          <w:rFonts w:asciiTheme="minorEastAsia" w:hAnsiTheme="minorEastAsia" w:cs="RyuminPro-Regular" w:hint="eastAsia"/>
          <w:color w:val="000000" w:themeColor="text1"/>
          <w:kern w:val="0"/>
          <w:sz w:val="18"/>
          <w:szCs w:val="18"/>
        </w:rPr>
        <w:t>４</w:t>
      </w:r>
      <w:r w:rsidR="00FA15AC" w:rsidRPr="00122844">
        <w:rPr>
          <w:rFonts w:asciiTheme="minorEastAsia" w:hAnsiTheme="minorEastAsia" w:cs="RyuminPro-Regular" w:hint="eastAsia"/>
          <w:color w:val="000000" w:themeColor="text1"/>
          <w:kern w:val="0"/>
          <w:sz w:val="18"/>
          <w:szCs w:val="18"/>
        </w:rPr>
        <w:t>項第</w:t>
      </w:r>
      <w:r w:rsidR="0015086C">
        <w:rPr>
          <w:rFonts w:asciiTheme="minorEastAsia" w:hAnsiTheme="minorEastAsia" w:cs="RyuminPro-Regular" w:hint="eastAsia"/>
          <w:color w:val="000000" w:themeColor="text1"/>
          <w:kern w:val="0"/>
          <w:sz w:val="18"/>
          <w:szCs w:val="18"/>
        </w:rPr>
        <w:t>６</w:t>
      </w:r>
      <w:r w:rsidR="00FA15AC" w:rsidRPr="00122844">
        <w:rPr>
          <w:rFonts w:asciiTheme="minorEastAsia" w:hAnsiTheme="minorEastAsia" w:cs="RyuminPro-Regular" w:hint="eastAsia"/>
          <w:color w:val="000000" w:themeColor="text1"/>
          <w:kern w:val="0"/>
          <w:sz w:val="18"/>
          <w:szCs w:val="18"/>
        </w:rPr>
        <w:t>号ニの規定のとおり別容器に貯蔵すること。</w:t>
      </w:r>
    </w:p>
    <w:p w14:paraId="698F8256" w14:textId="77777777" w:rsidR="00FA15AC" w:rsidRPr="00122844" w:rsidRDefault="00FA15AC" w:rsidP="00FA15AC">
      <w:pPr>
        <w:autoSpaceDE w:val="0"/>
        <w:autoSpaceDN w:val="0"/>
        <w:adjustRightInd w:val="0"/>
        <w:ind w:left="540" w:hangingChars="300" w:hanging="540"/>
        <w:jc w:val="left"/>
        <w:rPr>
          <w:rFonts w:asciiTheme="minorEastAsia" w:hAnsiTheme="minorEastAsia" w:cs="RyuminPro-Regular"/>
          <w:color w:val="000000" w:themeColor="text1"/>
          <w:kern w:val="0"/>
          <w:sz w:val="18"/>
          <w:szCs w:val="18"/>
        </w:rPr>
      </w:pPr>
      <w:r w:rsidRPr="00122844">
        <w:rPr>
          <w:rFonts w:asciiTheme="minorEastAsia" w:hAnsiTheme="minorEastAsia" w:cs="RyuminPro-Regular" w:hint="eastAsia"/>
          <w:color w:val="000000" w:themeColor="text1"/>
          <w:kern w:val="0"/>
          <w:sz w:val="18"/>
          <w:szCs w:val="18"/>
        </w:rPr>
        <w:lastRenderedPageBreak/>
        <w:t xml:space="preserve">　　　　ただし，加圧用ガスに窒素ガスを用いる場合は，この限りでない。</w:t>
      </w:r>
    </w:p>
    <w:p w14:paraId="41880731" w14:textId="77777777" w:rsidR="006E5090" w:rsidRPr="00122844" w:rsidRDefault="006E5090" w:rsidP="006E5090">
      <w:pPr>
        <w:autoSpaceDE w:val="0"/>
        <w:autoSpaceDN w:val="0"/>
        <w:adjustRightInd w:val="0"/>
        <w:jc w:val="left"/>
        <w:rPr>
          <w:rFonts w:asciiTheme="minorEastAsia" w:hAnsiTheme="minorEastAsia" w:cs="RyuminPro-Regular"/>
          <w:color w:val="000000" w:themeColor="text1"/>
          <w:kern w:val="0"/>
          <w:sz w:val="18"/>
          <w:szCs w:val="18"/>
        </w:rPr>
      </w:pPr>
      <w:r w:rsidRPr="00122844">
        <w:rPr>
          <w:rFonts w:asciiTheme="minorEastAsia" w:hAnsiTheme="minorEastAsia" w:cs="RyuminPro-Regular" w:hint="eastAsia"/>
          <w:color w:val="000000" w:themeColor="text1"/>
          <w:kern w:val="0"/>
          <w:sz w:val="18"/>
          <w:szCs w:val="18"/>
        </w:rPr>
        <w:t xml:space="preserve">　　⑶　</w:t>
      </w:r>
      <w:r w:rsidR="00FA15AC" w:rsidRPr="00122844">
        <w:rPr>
          <w:rFonts w:asciiTheme="minorEastAsia" w:hAnsiTheme="minorEastAsia" w:cs="RyuminPro-Regular" w:hint="eastAsia"/>
          <w:color w:val="000000" w:themeColor="text1"/>
          <w:kern w:val="0"/>
          <w:sz w:val="18"/>
          <w:szCs w:val="18"/>
        </w:rPr>
        <w:t>クリーニング用のガス貯蔵容器の構造は，</w:t>
      </w:r>
      <w:r w:rsidR="0015086C">
        <w:rPr>
          <w:rFonts w:asciiTheme="minorEastAsia" w:hAnsiTheme="minorEastAsia" w:cs="RyuminPro-Regular" w:hint="eastAsia"/>
          <w:color w:val="000000" w:themeColor="text1"/>
          <w:kern w:val="0"/>
          <w:sz w:val="18"/>
          <w:szCs w:val="18"/>
        </w:rPr>
        <w:t>Ⅰ４</w:t>
      </w:r>
      <w:r w:rsidR="00FA15AC" w:rsidRPr="00122844">
        <w:rPr>
          <w:rFonts w:asciiTheme="minorEastAsia" w:hAnsiTheme="minorEastAsia" w:cs="RyuminPro-Regular" w:hint="eastAsia"/>
          <w:color w:val="000000" w:themeColor="text1"/>
          <w:kern w:val="0"/>
          <w:sz w:val="18"/>
          <w:szCs w:val="18"/>
        </w:rPr>
        <w:t>を準用する。◆</w:t>
      </w:r>
    </w:p>
    <w:p w14:paraId="1A88B680" w14:textId="77777777" w:rsidR="006E5090" w:rsidRPr="00122844" w:rsidRDefault="006E5090" w:rsidP="00FA15AC">
      <w:pPr>
        <w:autoSpaceDE w:val="0"/>
        <w:autoSpaceDN w:val="0"/>
        <w:adjustRightInd w:val="0"/>
        <w:ind w:left="360" w:hangingChars="200" w:hanging="360"/>
        <w:jc w:val="left"/>
        <w:rPr>
          <w:rFonts w:asciiTheme="minorEastAsia" w:hAnsiTheme="minorEastAsia" w:cs="RyuminPro-Regular"/>
          <w:b/>
          <w:bCs/>
          <w:color w:val="000000" w:themeColor="text1"/>
          <w:kern w:val="0"/>
          <w:sz w:val="18"/>
          <w:szCs w:val="18"/>
        </w:rPr>
      </w:pPr>
      <w:r w:rsidRPr="00122844">
        <w:rPr>
          <w:rFonts w:asciiTheme="minorEastAsia" w:hAnsiTheme="minorEastAsia" w:cs="RyuminPro-Regular" w:hint="eastAsia"/>
          <w:color w:val="000000" w:themeColor="text1"/>
          <w:kern w:val="0"/>
          <w:sz w:val="18"/>
          <w:szCs w:val="18"/>
        </w:rPr>
        <w:t xml:space="preserve">　</w:t>
      </w:r>
      <w:r w:rsidRPr="00122844">
        <w:rPr>
          <w:rFonts w:asciiTheme="minorEastAsia" w:hAnsiTheme="minorEastAsia" w:cs="RyuminPro-Regular" w:hint="eastAsia"/>
          <w:b/>
          <w:bCs/>
          <w:color w:val="000000" w:themeColor="text1"/>
          <w:kern w:val="0"/>
          <w:sz w:val="18"/>
          <w:szCs w:val="18"/>
        </w:rPr>
        <w:t xml:space="preserve">７　</w:t>
      </w:r>
      <w:r w:rsidR="00FA15AC" w:rsidRPr="0025142B">
        <w:rPr>
          <w:rFonts w:asciiTheme="minorEastAsia" w:hAnsiTheme="minorEastAsia" w:cs="RyuminPro-Regular" w:hint="eastAsia"/>
          <w:color w:val="000000" w:themeColor="text1"/>
          <w:kern w:val="0"/>
          <w:sz w:val="18"/>
          <w:szCs w:val="18"/>
        </w:rPr>
        <w:t>配管，菅継手，弁類及び圧力調整器等の基準は，規則第21条第</w:t>
      </w:r>
      <w:r w:rsidR="0015086C">
        <w:rPr>
          <w:rFonts w:asciiTheme="minorEastAsia" w:hAnsiTheme="minorEastAsia" w:cs="RyuminPro-Regular" w:hint="eastAsia"/>
          <w:color w:val="000000" w:themeColor="text1"/>
          <w:kern w:val="0"/>
          <w:sz w:val="18"/>
          <w:szCs w:val="18"/>
        </w:rPr>
        <w:t>４</w:t>
      </w:r>
      <w:r w:rsidR="00FA15AC" w:rsidRPr="0025142B">
        <w:rPr>
          <w:rFonts w:asciiTheme="minorEastAsia" w:hAnsiTheme="minorEastAsia" w:cs="RyuminPro-Regular" w:hint="eastAsia"/>
          <w:color w:val="000000" w:themeColor="text1"/>
          <w:kern w:val="0"/>
          <w:sz w:val="18"/>
          <w:szCs w:val="18"/>
        </w:rPr>
        <w:t>項第</w:t>
      </w:r>
      <w:r w:rsidR="0015086C">
        <w:rPr>
          <w:rFonts w:asciiTheme="minorEastAsia" w:hAnsiTheme="minorEastAsia" w:cs="RyuminPro-Regular" w:hint="eastAsia"/>
          <w:color w:val="000000" w:themeColor="text1"/>
          <w:kern w:val="0"/>
          <w:sz w:val="18"/>
          <w:szCs w:val="18"/>
        </w:rPr>
        <w:t>７</w:t>
      </w:r>
      <w:r w:rsidR="00FA15AC" w:rsidRPr="0025142B">
        <w:rPr>
          <w:rFonts w:asciiTheme="minorEastAsia" w:hAnsiTheme="minorEastAsia" w:cs="RyuminPro-Regular" w:hint="eastAsia"/>
          <w:color w:val="000000" w:themeColor="text1"/>
          <w:kern w:val="0"/>
          <w:sz w:val="18"/>
          <w:szCs w:val="18"/>
        </w:rPr>
        <w:t>号，第</w:t>
      </w:r>
      <w:r w:rsidR="0015086C">
        <w:rPr>
          <w:rFonts w:asciiTheme="minorEastAsia" w:hAnsiTheme="minorEastAsia" w:cs="RyuminPro-Regular" w:hint="eastAsia"/>
          <w:color w:val="000000" w:themeColor="text1"/>
          <w:kern w:val="0"/>
          <w:sz w:val="18"/>
          <w:szCs w:val="18"/>
        </w:rPr>
        <w:t>８</w:t>
      </w:r>
      <w:r w:rsidR="00FA15AC" w:rsidRPr="0025142B">
        <w:rPr>
          <w:rFonts w:asciiTheme="minorEastAsia" w:hAnsiTheme="minorEastAsia" w:cs="RyuminPro-Regular" w:hint="eastAsia"/>
          <w:color w:val="000000" w:themeColor="text1"/>
          <w:kern w:val="0"/>
          <w:sz w:val="18"/>
          <w:szCs w:val="18"/>
        </w:rPr>
        <w:t>号及び第</w:t>
      </w:r>
      <w:r w:rsidR="0015086C">
        <w:rPr>
          <w:rFonts w:asciiTheme="minorEastAsia" w:hAnsiTheme="minorEastAsia" w:cs="RyuminPro-Regular" w:hint="eastAsia"/>
          <w:color w:val="000000" w:themeColor="text1"/>
          <w:kern w:val="0"/>
          <w:sz w:val="18"/>
          <w:szCs w:val="18"/>
        </w:rPr>
        <w:t>９</w:t>
      </w:r>
      <w:r w:rsidR="00FA15AC" w:rsidRPr="0025142B">
        <w:rPr>
          <w:rFonts w:asciiTheme="minorEastAsia" w:hAnsiTheme="minorEastAsia" w:cs="RyuminPro-Regular" w:hint="eastAsia"/>
          <w:color w:val="000000" w:themeColor="text1"/>
          <w:kern w:val="0"/>
          <w:sz w:val="18"/>
          <w:szCs w:val="18"/>
        </w:rPr>
        <w:t>号並びに平成</w:t>
      </w:r>
      <w:r w:rsidR="0015086C">
        <w:rPr>
          <w:rFonts w:asciiTheme="minorEastAsia" w:hAnsiTheme="minorEastAsia" w:cs="RyuminPro-Regular" w:hint="eastAsia"/>
          <w:color w:val="000000" w:themeColor="text1"/>
          <w:kern w:val="0"/>
          <w:sz w:val="18"/>
          <w:szCs w:val="18"/>
        </w:rPr>
        <w:t>７</w:t>
      </w:r>
      <w:r w:rsidR="00FA15AC" w:rsidRPr="0025142B">
        <w:rPr>
          <w:rFonts w:asciiTheme="minorEastAsia" w:hAnsiTheme="minorEastAsia" w:cs="RyuminPro-Regular" w:hint="eastAsia"/>
          <w:color w:val="000000" w:themeColor="text1"/>
          <w:kern w:val="0"/>
          <w:sz w:val="18"/>
          <w:szCs w:val="18"/>
        </w:rPr>
        <w:t>年消防庁告示第</w:t>
      </w:r>
      <w:r w:rsidR="0015086C">
        <w:rPr>
          <w:rFonts w:asciiTheme="minorEastAsia" w:hAnsiTheme="minorEastAsia" w:cs="RyuminPro-Regular" w:hint="eastAsia"/>
          <w:color w:val="000000" w:themeColor="text1"/>
          <w:kern w:val="0"/>
          <w:sz w:val="18"/>
          <w:szCs w:val="18"/>
        </w:rPr>
        <w:t>１</w:t>
      </w:r>
      <w:r w:rsidR="00FA15AC" w:rsidRPr="0025142B">
        <w:rPr>
          <w:rFonts w:asciiTheme="minorEastAsia" w:hAnsiTheme="minorEastAsia" w:cs="RyuminPro-Regular" w:hint="eastAsia"/>
          <w:color w:val="000000" w:themeColor="text1"/>
          <w:kern w:val="0"/>
          <w:sz w:val="18"/>
          <w:szCs w:val="18"/>
        </w:rPr>
        <w:t>号及び第</w:t>
      </w:r>
      <w:r w:rsidR="0015086C">
        <w:rPr>
          <w:rFonts w:asciiTheme="minorEastAsia" w:hAnsiTheme="minorEastAsia" w:cs="RyuminPro-Regular" w:hint="eastAsia"/>
          <w:color w:val="000000" w:themeColor="text1"/>
          <w:kern w:val="0"/>
          <w:sz w:val="18"/>
          <w:szCs w:val="18"/>
        </w:rPr>
        <w:t>４</w:t>
      </w:r>
      <w:r w:rsidR="00FA15AC" w:rsidRPr="0025142B">
        <w:rPr>
          <w:rFonts w:asciiTheme="minorEastAsia" w:hAnsiTheme="minorEastAsia" w:cs="RyuminPro-Regular" w:hint="eastAsia"/>
          <w:color w:val="000000" w:themeColor="text1"/>
          <w:kern w:val="0"/>
          <w:sz w:val="18"/>
          <w:szCs w:val="18"/>
        </w:rPr>
        <w:t>号の規定によるほか，次によること。</w:t>
      </w:r>
    </w:p>
    <w:p w14:paraId="09CDFBDC" w14:textId="77777777" w:rsidR="006E5090" w:rsidRPr="00122844" w:rsidRDefault="006E5090" w:rsidP="00FA15AC">
      <w:pPr>
        <w:autoSpaceDE w:val="0"/>
        <w:autoSpaceDN w:val="0"/>
        <w:adjustRightInd w:val="0"/>
        <w:ind w:left="540" w:hangingChars="300" w:hanging="540"/>
        <w:jc w:val="left"/>
        <w:rPr>
          <w:rFonts w:asciiTheme="minorEastAsia" w:hAnsiTheme="minorEastAsia" w:cs="RyuminPro-Regular"/>
          <w:color w:val="000000" w:themeColor="text1"/>
          <w:kern w:val="0"/>
          <w:sz w:val="18"/>
          <w:szCs w:val="18"/>
        </w:rPr>
      </w:pPr>
      <w:r w:rsidRPr="00122844">
        <w:rPr>
          <w:rFonts w:asciiTheme="minorEastAsia" w:hAnsiTheme="minorEastAsia" w:cs="RyuminPro-Regular" w:hint="eastAsia"/>
          <w:color w:val="000000" w:themeColor="text1"/>
          <w:kern w:val="0"/>
          <w:sz w:val="18"/>
          <w:szCs w:val="18"/>
        </w:rPr>
        <w:t xml:space="preserve">　　⑴　</w:t>
      </w:r>
      <w:r w:rsidR="00FA15AC" w:rsidRPr="00122844">
        <w:rPr>
          <w:rFonts w:asciiTheme="minorEastAsia" w:hAnsiTheme="minorEastAsia" w:cs="RyuminPro-Regular" w:hint="eastAsia"/>
          <w:color w:val="000000" w:themeColor="text1"/>
          <w:kern w:val="0"/>
          <w:sz w:val="18"/>
          <w:szCs w:val="18"/>
        </w:rPr>
        <w:t>加圧式の粉末消火設備に設置する定圧作動装置は，認定品を使用すること。★</w:t>
      </w:r>
    </w:p>
    <w:p w14:paraId="3E43D29B" w14:textId="77777777" w:rsidR="006E5090" w:rsidRPr="00122844" w:rsidRDefault="006E5090" w:rsidP="00FA15AC">
      <w:pPr>
        <w:autoSpaceDE w:val="0"/>
        <w:autoSpaceDN w:val="0"/>
        <w:adjustRightInd w:val="0"/>
        <w:ind w:left="540" w:hangingChars="300" w:hanging="540"/>
        <w:jc w:val="left"/>
        <w:rPr>
          <w:rFonts w:asciiTheme="minorEastAsia" w:hAnsiTheme="minorEastAsia" w:cs="RyuminPro-Regular"/>
          <w:color w:val="000000" w:themeColor="text1"/>
          <w:kern w:val="0"/>
          <w:sz w:val="18"/>
          <w:szCs w:val="18"/>
        </w:rPr>
      </w:pPr>
      <w:r w:rsidRPr="00122844">
        <w:rPr>
          <w:rFonts w:asciiTheme="minorEastAsia" w:hAnsiTheme="minorEastAsia" w:cs="RyuminPro-Regular" w:hint="eastAsia"/>
          <w:color w:val="000000" w:themeColor="text1"/>
          <w:kern w:val="0"/>
          <w:sz w:val="18"/>
          <w:szCs w:val="18"/>
        </w:rPr>
        <w:t xml:space="preserve">　　⑵　</w:t>
      </w:r>
      <w:r w:rsidR="00FA15AC" w:rsidRPr="00122844">
        <w:rPr>
          <w:rFonts w:asciiTheme="minorEastAsia" w:hAnsiTheme="minorEastAsia" w:cs="RyuminPro-Regular" w:hint="eastAsia"/>
          <w:color w:val="000000" w:themeColor="text1"/>
          <w:kern w:val="0"/>
          <w:sz w:val="18"/>
          <w:szCs w:val="18"/>
        </w:rPr>
        <w:t>消火剤放射時の圧力損失計算は，別記「消火剤放射時の圧力損失計算」によること。◆</w:t>
      </w:r>
    </w:p>
    <w:p w14:paraId="4AF35A2D" w14:textId="77777777" w:rsidR="006E5090" w:rsidRPr="00122844" w:rsidRDefault="006E5090" w:rsidP="006E5090">
      <w:pPr>
        <w:autoSpaceDE w:val="0"/>
        <w:autoSpaceDN w:val="0"/>
        <w:adjustRightInd w:val="0"/>
        <w:jc w:val="left"/>
        <w:rPr>
          <w:rFonts w:asciiTheme="minorEastAsia" w:hAnsiTheme="minorEastAsia" w:cs="RyuminPro-Regular"/>
          <w:b/>
          <w:bCs/>
          <w:color w:val="000000" w:themeColor="text1"/>
          <w:kern w:val="0"/>
          <w:sz w:val="18"/>
          <w:szCs w:val="18"/>
        </w:rPr>
      </w:pPr>
      <w:r w:rsidRPr="00122844">
        <w:rPr>
          <w:rFonts w:asciiTheme="minorEastAsia" w:hAnsiTheme="minorEastAsia" w:cs="RyuminPro-Regular" w:hint="eastAsia"/>
          <w:color w:val="000000" w:themeColor="text1"/>
          <w:kern w:val="0"/>
          <w:sz w:val="18"/>
          <w:szCs w:val="18"/>
        </w:rPr>
        <w:t xml:space="preserve">　</w:t>
      </w:r>
      <w:r w:rsidRPr="00122844">
        <w:rPr>
          <w:rFonts w:asciiTheme="minorEastAsia" w:hAnsiTheme="minorEastAsia" w:cs="RyuminPro-Regular" w:hint="eastAsia"/>
          <w:b/>
          <w:bCs/>
          <w:color w:val="000000" w:themeColor="text1"/>
          <w:kern w:val="0"/>
          <w:sz w:val="18"/>
          <w:szCs w:val="18"/>
        </w:rPr>
        <w:t>８　安全装置等</w:t>
      </w:r>
    </w:p>
    <w:p w14:paraId="74D75054" w14:textId="7C959B5E" w:rsidR="00E90A98" w:rsidRPr="00122844" w:rsidRDefault="00E90A98" w:rsidP="006E5090">
      <w:pPr>
        <w:autoSpaceDE w:val="0"/>
        <w:autoSpaceDN w:val="0"/>
        <w:adjustRightInd w:val="0"/>
        <w:jc w:val="left"/>
        <w:rPr>
          <w:rFonts w:asciiTheme="minorEastAsia" w:hAnsiTheme="minorEastAsia" w:cs="RyuminPro-Regular"/>
          <w:color w:val="000000" w:themeColor="text1"/>
          <w:kern w:val="0"/>
          <w:sz w:val="18"/>
          <w:szCs w:val="18"/>
        </w:rPr>
      </w:pPr>
      <w:r w:rsidRPr="00122844">
        <w:rPr>
          <w:rFonts w:asciiTheme="minorEastAsia" w:hAnsiTheme="minorEastAsia" w:cs="RyuminPro-Regular" w:hint="eastAsia"/>
          <w:b/>
          <w:bCs/>
          <w:color w:val="000000" w:themeColor="text1"/>
          <w:kern w:val="0"/>
          <w:sz w:val="18"/>
          <w:szCs w:val="18"/>
        </w:rPr>
        <w:t xml:space="preserve">　　　</w:t>
      </w:r>
      <w:r w:rsidR="0025142B">
        <w:rPr>
          <w:rFonts w:asciiTheme="minorEastAsia" w:hAnsiTheme="minorEastAsia" w:cs="RyuminPro-Regular" w:hint="eastAsia"/>
          <w:color w:val="000000" w:themeColor="text1"/>
          <w:kern w:val="0"/>
          <w:sz w:val="18"/>
          <w:szCs w:val="18"/>
        </w:rPr>
        <w:t>容器</w:t>
      </w:r>
      <w:r w:rsidR="00FA15AC" w:rsidRPr="00122844">
        <w:rPr>
          <w:rFonts w:asciiTheme="minorEastAsia" w:hAnsiTheme="minorEastAsia" w:cs="RyuminPro-Regular" w:hint="eastAsia"/>
          <w:color w:val="000000" w:themeColor="text1"/>
          <w:kern w:val="0"/>
          <w:sz w:val="18"/>
          <w:szCs w:val="18"/>
        </w:rPr>
        <w:t>弁，安全装置</w:t>
      </w:r>
      <w:r w:rsidR="00E16A5E">
        <w:rPr>
          <w:rFonts w:asciiTheme="minorEastAsia" w:hAnsiTheme="minorEastAsia" w:cs="RyuminPro-Regular" w:hint="eastAsia"/>
          <w:color w:val="000000" w:themeColor="text1"/>
          <w:kern w:val="0"/>
          <w:sz w:val="18"/>
          <w:szCs w:val="18"/>
        </w:rPr>
        <w:t>，</w:t>
      </w:r>
      <w:r w:rsidR="00FA15AC" w:rsidRPr="00122844">
        <w:rPr>
          <w:rFonts w:asciiTheme="minorEastAsia" w:hAnsiTheme="minorEastAsia" w:cs="RyuminPro-Regular" w:hint="eastAsia"/>
          <w:color w:val="000000" w:themeColor="text1"/>
          <w:kern w:val="0"/>
          <w:sz w:val="18"/>
          <w:szCs w:val="18"/>
        </w:rPr>
        <w:t>放出弁及び破壊板は，認定品を使用すること。★</w:t>
      </w:r>
    </w:p>
    <w:p w14:paraId="03319A82" w14:textId="77777777" w:rsidR="006E5090" w:rsidRPr="00122844" w:rsidRDefault="006E5090" w:rsidP="006E5090">
      <w:pPr>
        <w:autoSpaceDE w:val="0"/>
        <w:autoSpaceDN w:val="0"/>
        <w:adjustRightInd w:val="0"/>
        <w:jc w:val="left"/>
        <w:rPr>
          <w:rFonts w:asciiTheme="minorEastAsia" w:hAnsiTheme="minorEastAsia" w:cs="RyuminPro-Regular"/>
          <w:b/>
          <w:bCs/>
          <w:color w:val="000000" w:themeColor="text1"/>
          <w:kern w:val="0"/>
          <w:sz w:val="18"/>
          <w:szCs w:val="18"/>
        </w:rPr>
      </w:pPr>
      <w:r w:rsidRPr="00122844">
        <w:rPr>
          <w:rFonts w:asciiTheme="minorEastAsia" w:hAnsiTheme="minorEastAsia" w:cs="RyuminPro-Regular" w:hint="eastAsia"/>
          <w:color w:val="000000" w:themeColor="text1"/>
          <w:kern w:val="0"/>
          <w:sz w:val="18"/>
          <w:szCs w:val="18"/>
        </w:rPr>
        <w:t xml:space="preserve">　</w:t>
      </w:r>
      <w:r w:rsidRPr="00122844">
        <w:rPr>
          <w:rFonts w:asciiTheme="minorEastAsia" w:hAnsiTheme="minorEastAsia" w:cs="RyuminPro-Regular" w:hint="eastAsia"/>
          <w:b/>
          <w:bCs/>
          <w:color w:val="000000" w:themeColor="text1"/>
          <w:kern w:val="0"/>
          <w:sz w:val="18"/>
          <w:szCs w:val="18"/>
        </w:rPr>
        <w:t>９　粉末消火設備の設置種別等</w:t>
      </w:r>
    </w:p>
    <w:p w14:paraId="21012799" w14:textId="77777777" w:rsidR="006E5090" w:rsidRPr="00122844" w:rsidRDefault="006E5090" w:rsidP="00FA15AC">
      <w:pPr>
        <w:autoSpaceDE w:val="0"/>
        <w:autoSpaceDN w:val="0"/>
        <w:adjustRightInd w:val="0"/>
        <w:ind w:left="540" w:hangingChars="300" w:hanging="540"/>
        <w:jc w:val="left"/>
        <w:rPr>
          <w:rFonts w:asciiTheme="minorEastAsia" w:hAnsiTheme="minorEastAsia" w:cs="RyuminPro-Regular"/>
          <w:color w:val="000000" w:themeColor="text1"/>
          <w:kern w:val="0"/>
          <w:sz w:val="18"/>
          <w:szCs w:val="18"/>
        </w:rPr>
      </w:pPr>
      <w:r w:rsidRPr="00122844">
        <w:rPr>
          <w:rFonts w:asciiTheme="minorEastAsia" w:hAnsiTheme="minorEastAsia" w:cs="RyuminPro-Regular" w:hint="eastAsia"/>
          <w:color w:val="000000" w:themeColor="text1"/>
          <w:kern w:val="0"/>
          <w:sz w:val="18"/>
          <w:szCs w:val="18"/>
        </w:rPr>
        <w:t xml:space="preserve">　　⑴　</w:t>
      </w:r>
      <w:r w:rsidR="00FA15AC" w:rsidRPr="00122844">
        <w:rPr>
          <w:rFonts w:asciiTheme="minorEastAsia" w:hAnsiTheme="minorEastAsia" w:cs="RyuminPro-Regular" w:hint="eastAsia"/>
          <w:color w:val="000000" w:themeColor="text1"/>
          <w:kern w:val="0"/>
          <w:sz w:val="18"/>
          <w:szCs w:val="18"/>
        </w:rPr>
        <w:t>火災のとき煙が著しく充満するおそれのある場所には，固定式の粉末消火設備を，その他の場所は，固定式又は移動式の粉末消火設備を設けること。</w:t>
      </w:r>
    </w:p>
    <w:p w14:paraId="4458DF2B" w14:textId="77777777" w:rsidR="00FA15AC" w:rsidRPr="00122844" w:rsidRDefault="00FA15AC" w:rsidP="00FA15AC">
      <w:pPr>
        <w:autoSpaceDE w:val="0"/>
        <w:autoSpaceDN w:val="0"/>
        <w:adjustRightInd w:val="0"/>
        <w:ind w:left="540" w:hangingChars="300" w:hanging="540"/>
        <w:jc w:val="left"/>
        <w:rPr>
          <w:rFonts w:asciiTheme="minorEastAsia" w:hAnsiTheme="minorEastAsia" w:cs="RyuminPro-Regular"/>
          <w:color w:val="000000" w:themeColor="text1"/>
          <w:kern w:val="0"/>
          <w:sz w:val="18"/>
          <w:szCs w:val="18"/>
        </w:rPr>
      </w:pPr>
      <w:r w:rsidRPr="00122844">
        <w:rPr>
          <w:rFonts w:asciiTheme="minorEastAsia" w:hAnsiTheme="minorEastAsia" w:cs="RyuminPro-Regular" w:hint="eastAsia"/>
          <w:color w:val="000000" w:themeColor="text1"/>
          <w:kern w:val="0"/>
          <w:sz w:val="18"/>
          <w:szCs w:val="18"/>
        </w:rPr>
        <w:t xml:space="preserve">　　　　ただし，</w:t>
      </w:r>
      <w:r w:rsidR="004F27DA" w:rsidRPr="00122844">
        <w:rPr>
          <w:rFonts w:asciiTheme="minorEastAsia" w:hAnsiTheme="minorEastAsia" w:cs="RyuminPro-Regular" w:hint="eastAsia"/>
          <w:color w:val="000000" w:themeColor="text1"/>
          <w:kern w:val="0"/>
          <w:sz w:val="18"/>
          <w:szCs w:val="18"/>
        </w:rPr>
        <w:t>防火対象物の道路の用に供される部分にあっては，屋上部分に移動式の粉末消火設備を設ける以外，粉末消火設備</w:t>
      </w:r>
      <w:r w:rsidR="0025142B">
        <w:rPr>
          <w:rFonts w:asciiTheme="minorEastAsia" w:hAnsiTheme="minorEastAsia" w:cs="RyuminPro-Regular" w:hint="eastAsia"/>
          <w:color w:val="000000" w:themeColor="text1"/>
          <w:kern w:val="0"/>
          <w:sz w:val="18"/>
          <w:szCs w:val="18"/>
        </w:rPr>
        <w:t>は</w:t>
      </w:r>
      <w:r w:rsidR="004F27DA" w:rsidRPr="00122844">
        <w:rPr>
          <w:rFonts w:asciiTheme="minorEastAsia" w:hAnsiTheme="minorEastAsia" w:cs="RyuminPro-Regular" w:hint="eastAsia"/>
          <w:color w:val="000000" w:themeColor="text1"/>
          <w:kern w:val="0"/>
          <w:sz w:val="18"/>
          <w:szCs w:val="18"/>
        </w:rPr>
        <w:t>設けてはならない。</w:t>
      </w:r>
    </w:p>
    <w:p w14:paraId="20764326" w14:textId="77777777" w:rsidR="006E5090" w:rsidRPr="00122844" w:rsidRDefault="006E5090" w:rsidP="004F27DA">
      <w:pPr>
        <w:autoSpaceDE w:val="0"/>
        <w:autoSpaceDN w:val="0"/>
        <w:adjustRightInd w:val="0"/>
        <w:ind w:left="540" w:hangingChars="300" w:hanging="540"/>
        <w:jc w:val="left"/>
        <w:rPr>
          <w:rFonts w:asciiTheme="minorEastAsia" w:hAnsiTheme="minorEastAsia" w:cs="RyuminPro-Regular"/>
          <w:color w:val="000000" w:themeColor="text1"/>
          <w:kern w:val="0"/>
          <w:sz w:val="18"/>
          <w:szCs w:val="18"/>
        </w:rPr>
      </w:pPr>
      <w:r w:rsidRPr="00122844">
        <w:rPr>
          <w:rFonts w:asciiTheme="minorEastAsia" w:hAnsiTheme="minorEastAsia" w:cs="RyuminPro-Regular" w:hint="eastAsia"/>
          <w:color w:val="000000" w:themeColor="text1"/>
          <w:kern w:val="0"/>
          <w:sz w:val="18"/>
          <w:szCs w:val="18"/>
        </w:rPr>
        <w:t xml:space="preserve">　　⑵　</w:t>
      </w:r>
      <w:r w:rsidR="004F27DA" w:rsidRPr="00122844">
        <w:rPr>
          <w:rFonts w:asciiTheme="minorEastAsia" w:hAnsiTheme="minorEastAsia" w:cs="RyuminPro-Regular" w:hint="eastAsia"/>
          <w:color w:val="000000" w:themeColor="text1"/>
          <w:kern w:val="0"/>
          <w:sz w:val="18"/>
          <w:szCs w:val="18"/>
        </w:rPr>
        <w:t>火災のとき煙が著しく充満するおそれのある場所の取扱いは，第</w:t>
      </w:r>
      <w:r w:rsidR="0015086C">
        <w:rPr>
          <w:rFonts w:asciiTheme="minorEastAsia" w:hAnsiTheme="minorEastAsia" w:cs="RyuminPro-Regular" w:hint="eastAsia"/>
          <w:color w:val="000000" w:themeColor="text1"/>
          <w:kern w:val="0"/>
          <w:sz w:val="18"/>
          <w:szCs w:val="18"/>
        </w:rPr>
        <w:t>５</w:t>
      </w:r>
      <w:r w:rsidR="004F27DA" w:rsidRPr="00122844">
        <w:rPr>
          <w:rFonts w:asciiTheme="minorEastAsia" w:hAnsiTheme="minorEastAsia" w:cs="RyuminPro-Regular" w:hint="eastAsia"/>
          <w:color w:val="000000" w:themeColor="text1"/>
          <w:kern w:val="0"/>
          <w:sz w:val="18"/>
          <w:szCs w:val="18"/>
        </w:rPr>
        <w:t>泡消火設備の技術基準</w:t>
      </w:r>
      <w:r w:rsidR="0015086C">
        <w:rPr>
          <w:rFonts w:asciiTheme="minorEastAsia" w:hAnsiTheme="minorEastAsia" w:cs="RyuminPro-Regular" w:hint="eastAsia"/>
          <w:color w:val="000000" w:themeColor="text1"/>
          <w:kern w:val="0"/>
          <w:sz w:val="18"/>
          <w:szCs w:val="18"/>
        </w:rPr>
        <w:t>Ⅰ８</w:t>
      </w:r>
      <w:r w:rsidR="004F27DA" w:rsidRPr="00122844">
        <w:rPr>
          <w:rFonts w:asciiTheme="minorEastAsia" w:hAnsiTheme="minorEastAsia" w:cs="RyuminPro-Regular" w:hint="eastAsia"/>
          <w:color w:val="000000" w:themeColor="text1"/>
          <w:kern w:val="0"/>
          <w:sz w:val="18"/>
          <w:szCs w:val="18"/>
        </w:rPr>
        <w:t>の例によること。★</w:t>
      </w:r>
    </w:p>
    <w:p w14:paraId="73FACA10" w14:textId="77777777" w:rsidR="006E5090" w:rsidRPr="00122844" w:rsidRDefault="006E5090" w:rsidP="006E5090">
      <w:pPr>
        <w:autoSpaceDE w:val="0"/>
        <w:autoSpaceDN w:val="0"/>
        <w:adjustRightInd w:val="0"/>
        <w:jc w:val="left"/>
        <w:rPr>
          <w:rFonts w:asciiTheme="minorEastAsia" w:hAnsiTheme="minorEastAsia" w:cs="RyuminPro-Regular"/>
          <w:b/>
          <w:bCs/>
          <w:color w:val="000000" w:themeColor="text1"/>
          <w:kern w:val="0"/>
          <w:sz w:val="18"/>
          <w:szCs w:val="18"/>
        </w:rPr>
      </w:pPr>
      <w:r w:rsidRPr="00122844">
        <w:rPr>
          <w:rFonts w:asciiTheme="minorEastAsia" w:hAnsiTheme="minorEastAsia" w:cs="RyuminPro-Regular" w:hint="eastAsia"/>
          <w:color w:val="000000" w:themeColor="text1"/>
          <w:kern w:val="0"/>
          <w:sz w:val="18"/>
          <w:szCs w:val="18"/>
        </w:rPr>
        <w:t xml:space="preserve">　</w:t>
      </w:r>
      <w:r w:rsidRPr="00122844">
        <w:rPr>
          <w:rFonts w:asciiTheme="minorEastAsia" w:hAnsiTheme="minorEastAsia" w:cs="RyuminPro-Regular" w:hint="eastAsia"/>
          <w:b/>
          <w:bCs/>
          <w:color w:val="000000" w:themeColor="text1"/>
          <w:kern w:val="0"/>
          <w:sz w:val="18"/>
          <w:szCs w:val="18"/>
        </w:rPr>
        <w:t>10　耐震措置</w:t>
      </w:r>
    </w:p>
    <w:p w14:paraId="7726D007" w14:textId="77777777" w:rsidR="00E90A98" w:rsidRPr="00122844" w:rsidRDefault="00E90A98" w:rsidP="006E5090">
      <w:pPr>
        <w:autoSpaceDE w:val="0"/>
        <w:autoSpaceDN w:val="0"/>
        <w:adjustRightInd w:val="0"/>
        <w:jc w:val="left"/>
        <w:rPr>
          <w:rFonts w:asciiTheme="minorEastAsia" w:hAnsiTheme="minorEastAsia" w:cs="RyuminPro-Regular"/>
          <w:color w:val="000000" w:themeColor="text1"/>
          <w:kern w:val="0"/>
          <w:sz w:val="18"/>
          <w:szCs w:val="18"/>
        </w:rPr>
      </w:pPr>
      <w:r w:rsidRPr="00122844">
        <w:rPr>
          <w:rFonts w:asciiTheme="minorEastAsia" w:hAnsiTheme="minorEastAsia" w:cs="RyuminPro-Regular" w:hint="eastAsia"/>
          <w:color w:val="000000" w:themeColor="text1"/>
          <w:kern w:val="0"/>
          <w:sz w:val="18"/>
          <w:szCs w:val="18"/>
        </w:rPr>
        <w:t xml:space="preserve">　　　</w:t>
      </w:r>
      <w:r w:rsidR="004F27DA" w:rsidRPr="00122844">
        <w:rPr>
          <w:rFonts w:asciiTheme="minorEastAsia" w:hAnsiTheme="minorEastAsia" w:cs="RyuminPro-Regular" w:hint="eastAsia"/>
          <w:color w:val="000000" w:themeColor="text1"/>
          <w:kern w:val="0"/>
          <w:sz w:val="18"/>
          <w:szCs w:val="18"/>
        </w:rPr>
        <w:t>第</w:t>
      </w:r>
      <w:r w:rsidR="0015086C">
        <w:rPr>
          <w:rFonts w:asciiTheme="minorEastAsia" w:hAnsiTheme="minorEastAsia" w:cs="RyuminPro-Regular" w:hint="eastAsia"/>
          <w:color w:val="000000" w:themeColor="text1"/>
          <w:kern w:val="0"/>
          <w:sz w:val="18"/>
          <w:szCs w:val="18"/>
        </w:rPr>
        <w:t>２</w:t>
      </w:r>
      <w:r w:rsidR="004F27DA" w:rsidRPr="00122844">
        <w:rPr>
          <w:rFonts w:asciiTheme="minorEastAsia" w:hAnsiTheme="minorEastAsia" w:cs="RyuminPro-Regular" w:hint="eastAsia"/>
          <w:color w:val="000000" w:themeColor="text1"/>
          <w:kern w:val="0"/>
          <w:sz w:val="18"/>
          <w:szCs w:val="18"/>
        </w:rPr>
        <w:t>屋内消火栓設備の技術基準</w:t>
      </w:r>
      <w:r w:rsidR="0015086C">
        <w:rPr>
          <w:rFonts w:asciiTheme="minorEastAsia" w:hAnsiTheme="minorEastAsia" w:cs="RyuminPro-Regular" w:hint="eastAsia"/>
          <w:color w:val="000000" w:themeColor="text1"/>
          <w:kern w:val="0"/>
          <w:sz w:val="18"/>
          <w:szCs w:val="18"/>
        </w:rPr>
        <w:t>２</w:t>
      </w:r>
      <w:r w:rsidR="004F27DA" w:rsidRPr="00122844">
        <w:rPr>
          <w:rFonts w:asciiTheme="minorEastAsia" w:hAnsiTheme="minorEastAsia" w:cs="RyuminPro-Regular" w:hint="eastAsia"/>
          <w:color w:val="000000" w:themeColor="text1"/>
          <w:kern w:val="0"/>
          <w:sz w:val="18"/>
          <w:szCs w:val="18"/>
        </w:rPr>
        <w:t>⑺の規定を準用すること。★</w:t>
      </w:r>
    </w:p>
    <w:p w14:paraId="2707A570" w14:textId="77777777" w:rsidR="006E5090" w:rsidRPr="00122844" w:rsidRDefault="006E5090" w:rsidP="006E5090">
      <w:pPr>
        <w:autoSpaceDE w:val="0"/>
        <w:autoSpaceDN w:val="0"/>
        <w:adjustRightInd w:val="0"/>
        <w:jc w:val="left"/>
        <w:rPr>
          <w:rFonts w:asciiTheme="minorEastAsia" w:hAnsiTheme="minorEastAsia" w:cs="RyuminPro-Regular"/>
          <w:b/>
          <w:bCs/>
          <w:color w:val="000000" w:themeColor="text1"/>
          <w:kern w:val="0"/>
          <w:sz w:val="18"/>
          <w:szCs w:val="18"/>
        </w:rPr>
      </w:pPr>
      <w:r w:rsidRPr="00122844">
        <w:rPr>
          <w:rFonts w:asciiTheme="minorEastAsia" w:hAnsiTheme="minorEastAsia" w:cs="RyuminPro-Regular" w:hint="eastAsia"/>
          <w:color w:val="000000" w:themeColor="text1"/>
          <w:kern w:val="0"/>
          <w:sz w:val="18"/>
          <w:szCs w:val="18"/>
        </w:rPr>
        <w:t xml:space="preserve">　</w:t>
      </w:r>
      <w:r w:rsidRPr="00122844">
        <w:rPr>
          <w:rFonts w:asciiTheme="minorEastAsia" w:hAnsiTheme="minorEastAsia" w:cs="RyuminPro-Regular" w:hint="eastAsia"/>
          <w:b/>
          <w:bCs/>
          <w:color w:val="000000" w:themeColor="text1"/>
          <w:kern w:val="0"/>
          <w:sz w:val="18"/>
          <w:szCs w:val="18"/>
        </w:rPr>
        <w:t>11　令第32条の特例基準</w:t>
      </w:r>
    </w:p>
    <w:p w14:paraId="6B628E21" w14:textId="77777777" w:rsidR="00E90A98" w:rsidRPr="00122844" w:rsidRDefault="00E90A98" w:rsidP="006E5090">
      <w:pPr>
        <w:autoSpaceDE w:val="0"/>
        <w:autoSpaceDN w:val="0"/>
        <w:adjustRightInd w:val="0"/>
        <w:jc w:val="left"/>
        <w:rPr>
          <w:rFonts w:asciiTheme="minorEastAsia" w:hAnsiTheme="minorEastAsia" w:cs="RyuminPro-Regular"/>
          <w:color w:val="000000" w:themeColor="text1"/>
          <w:kern w:val="0"/>
          <w:sz w:val="18"/>
          <w:szCs w:val="18"/>
        </w:rPr>
      </w:pPr>
      <w:r w:rsidRPr="00122844">
        <w:rPr>
          <w:rFonts w:asciiTheme="minorEastAsia" w:hAnsiTheme="minorEastAsia" w:cs="RyuminPro-Regular" w:hint="eastAsia"/>
          <w:color w:val="000000" w:themeColor="text1"/>
          <w:kern w:val="0"/>
          <w:sz w:val="18"/>
          <w:szCs w:val="18"/>
        </w:rPr>
        <w:t xml:space="preserve">　　　</w:t>
      </w:r>
      <w:r w:rsidR="004F27DA" w:rsidRPr="00122844">
        <w:rPr>
          <w:rFonts w:asciiTheme="minorEastAsia" w:hAnsiTheme="minorEastAsia" w:cs="RyuminPro-Regular" w:hint="eastAsia"/>
          <w:color w:val="000000" w:themeColor="text1"/>
          <w:kern w:val="0"/>
          <w:sz w:val="18"/>
          <w:szCs w:val="18"/>
        </w:rPr>
        <w:t>第6不活性ガス消火設備の技術基準Ⅰ</w:t>
      </w:r>
      <w:r w:rsidR="0015086C">
        <w:rPr>
          <w:rFonts w:asciiTheme="minorEastAsia" w:hAnsiTheme="minorEastAsia" w:cs="RyuminPro-Regular" w:hint="eastAsia"/>
          <w:color w:val="000000" w:themeColor="text1"/>
          <w:kern w:val="0"/>
          <w:sz w:val="18"/>
          <w:szCs w:val="18"/>
        </w:rPr>
        <w:t>11</w:t>
      </w:r>
      <w:r w:rsidR="004F27DA" w:rsidRPr="00122844">
        <w:rPr>
          <w:rFonts w:asciiTheme="minorEastAsia" w:hAnsiTheme="minorEastAsia" w:cs="RyuminPro-Regular" w:hint="eastAsia"/>
          <w:color w:val="000000" w:themeColor="text1"/>
          <w:kern w:val="0"/>
          <w:sz w:val="18"/>
          <w:szCs w:val="18"/>
        </w:rPr>
        <w:t>の規定によること。</w:t>
      </w:r>
    </w:p>
    <w:p w14:paraId="3EF37D07" w14:textId="77777777" w:rsidR="006E5090" w:rsidRPr="00122844" w:rsidRDefault="006E5090" w:rsidP="006E5090">
      <w:pPr>
        <w:autoSpaceDE w:val="0"/>
        <w:autoSpaceDN w:val="0"/>
        <w:adjustRightInd w:val="0"/>
        <w:jc w:val="left"/>
        <w:rPr>
          <w:rFonts w:asciiTheme="minorEastAsia" w:hAnsiTheme="minorEastAsia" w:cs="RyuminPro-Regular"/>
          <w:b/>
          <w:bCs/>
          <w:color w:val="000000" w:themeColor="text1"/>
          <w:kern w:val="0"/>
          <w:sz w:val="18"/>
          <w:szCs w:val="18"/>
        </w:rPr>
      </w:pPr>
      <w:r w:rsidRPr="00122844">
        <w:rPr>
          <w:rFonts w:asciiTheme="minorEastAsia" w:hAnsiTheme="minorEastAsia" w:cs="RyuminPro-Regular" w:hint="eastAsia"/>
          <w:b/>
          <w:bCs/>
          <w:color w:val="000000" w:themeColor="text1"/>
          <w:kern w:val="0"/>
          <w:sz w:val="18"/>
          <w:szCs w:val="18"/>
        </w:rPr>
        <w:t>Ⅱ　固定式（全域放出又は局所放出方式）の消火設備</w:t>
      </w:r>
    </w:p>
    <w:p w14:paraId="1E1044E5" w14:textId="77777777" w:rsidR="004F27DA" w:rsidRPr="00122844" w:rsidRDefault="004F27DA" w:rsidP="006E5090">
      <w:pPr>
        <w:autoSpaceDE w:val="0"/>
        <w:autoSpaceDN w:val="0"/>
        <w:adjustRightInd w:val="0"/>
        <w:jc w:val="left"/>
        <w:rPr>
          <w:rFonts w:asciiTheme="minorEastAsia" w:hAnsiTheme="minorEastAsia" w:cs="RyuminPro-Regular"/>
          <w:color w:val="000000" w:themeColor="text1"/>
          <w:kern w:val="0"/>
          <w:sz w:val="18"/>
          <w:szCs w:val="18"/>
        </w:rPr>
      </w:pPr>
      <w:r w:rsidRPr="00122844">
        <w:rPr>
          <w:rFonts w:asciiTheme="minorEastAsia" w:hAnsiTheme="minorEastAsia" w:cs="RyuminPro-Regular" w:hint="eastAsia"/>
          <w:b/>
          <w:bCs/>
          <w:color w:val="000000" w:themeColor="text1"/>
          <w:kern w:val="0"/>
          <w:sz w:val="18"/>
          <w:szCs w:val="18"/>
        </w:rPr>
        <w:t xml:space="preserve">　１　共通事項</w:t>
      </w:r>
    </w:p>
    <w:p w14:paraId="712FC660" w14:textId="77777777" w:rsidR="0001703C" w:rsidRPr="00122844" w:rsidRDefault="004F27DA" w:rsidP="006E5090">
      <w:pPr>
        <w:autoSpaceDE w:val="0"/>
        <w:autoSpaceDN w:val="0"/>
        <w:adjustRightInd w:val="0"/>
        <w:jc w:val="left"/>
        <w:rPr>
          <w:rFonts w:asciiTheme="minorEastAsia" w:hAnsiTheme="minorEastAsia" w:cs="RyuminPro-Regular"/>
          <w:color w:val="000000" w:themeColor="text1"/>
          <w:kern w:val="0"/>
          <w:sz w:val="18"/>
          <w:szCs w:val="18"/>
        </w:rPr>
      </w:pPr>
      <w:r w:rsidRPr="00122844">
        <w:rPr>
          <w:rFonts w:asciiTheme="minorEastAsia" w:hAnsiTheme="minorEastAsia" w:cs="RyuminPro-Regular" w:hint="eastAsia"/>
          <w:color w:val="000000" w:themeColor="text1"/>
          <w:kern w:val="0"/>
          <w:sz w:val="18"/>
          <w:szCs w:val="18"/>
        </w:rPr>
        <w:t xml:space="preserve">　　⑴　放出方式等</w:t>
      </w:r>
    </w:p>
    <w:p w14:paraId="50DA5220" w14:textId="77777777" w:rsidR="0001703C" w:rsidRPr="00122844" w:rsidRDefault="0001703C" w:rsidP="0001703C">
      <w:pPr>
        <w:autoSpaceDE w:val="0"/>
        <w:autoSpaceDN w:val="0"/>
        <w:adjustRightInd w:val="0"/>
        <w:ind w:firstLineChars="400" w:firstLine="720"/>
        <w:jc w:val="left"/>
        <w:rPr>
          <w:rFonts w:asciiTheme="minorEastAsia" w:hAnsiTheme="minorEastAsia" w:cs="RyuminPro-Regular"/>
          <w:color w:val="000000" w:themeColor="text1"/>
          <w:kern w:val="0"/>
          <w:sz w:val="18"/>
          <w:szCs w:val="18"/>
        </w:rPr>
      </w:pPr>
      <w:r w:rsidRPr="00122844">
        <w:rPr>
          <w:rFonts w:asciiTheme="minorEastAsia" w:hAnsiTheme="minorEastAsia" w:cs="RyuminPro-Regular" w:hint="eastAsia"/>
          <w:color w:val="000000" w:themeColor="text1"/>
          <w:kern w:val="0"/>
          <w:sz w:val="18"/>
          <w:szCs w:val="18"/>
        </w:rPr>
        <w:t>放出方式は，原則として全域放出方式とすること。ただし，出火危険，</w:t>
      </w:r>
    </w:p>
    <w:p w14:paraId="628D7C33" w14:textId="77777777" w:rsidR="0015086C" w:rsidRDefault="0001703C" w:rsidP="0001703C">
      <w:pPr>
        <w:autoSpaceDE w:val="0"/>
        <w:autoSpaceDN w:val="0"/>
        <w:adjustRightInd w:val="0"/>
        <w:ind w:firstLineChars="300" w:firstLine="540"/>
        <w:jc w:val="left"/>
        <w:rPr>
          <w:rFonts w:asciiTheme="minorEastAsia" w:hAnsiTheme="minorEastAsia" w:cs="RyuminPro-Regular"/>
          <w:color w:val="000000" w:themeColor="text1"/>
          <w:kern w:val="0"/>
          <w:sz w:val="18"/>
          <w:szCs w:val="18"/>
        </w:rPr>
      </w:pPr>
      <w:r w:rsidRPr="00122844">
        <w:rPr>
          <w:rFonts w:asciiTheme="minorEastAsia" w:hAnsiTheme="minorEastAsia" w:cs="RyuminPro-Regular" w:hint="eastAsia"/>
          <w:color w:val="000000" w:themeColor="text1"/>
          <w:kern w:val="0"/>
          <w:sz w:val="18"/>
          <w:szCs w:val="18"/>
        </w:rPr>
        <w:t>延焼危険の少ない広大な室内に，第</w:t>
      </w:r>
      <w:r w:rsidR="0015086C">
        <w:rPr>
          <w:rFonts w:asciiTheme="minorEastAsia" w:hAnsiTheme="minorEastAsia" w:cs="RyuminPro-Regular" w:hint="eastAsia"/>
          <w:color w:val="000000" w:themeColor="text1"/>
          <w:kern w:val="0"/>
          <w:sz w:val="18"/>
          <w:szCs w:val="18"/>
        </w:rPr>
        <w:t>４</w:t>
      </w:r>
      <w:r w:rsidRPr="00122844">
        <w:rPr>
          <w:rFonts w:asciiTheme="minorEastAsia" w:hAnsiTheme="minorEastAsia" w:cs="RyuminPro-Regular" w:hint="eastAsia"/>
          <w:color w:val="000000" w:themeColor="text1"/>
          <w:kern w:val="0"/>
          <w:sz w:val="18"/>
          <w:szCs w:val="18"/>
        </w:rPr>
        <w:t>類の危険物を内蔵する機器等を設</w:t>
      </w:r>
    </w:p>
    <w:p w14:paraId="68E2A3EA" w14:textId="77777777" w:rsidR="0015086C" w:rsidRDefault="0001703C" w:rsidP="0001703C">
      <w:pPr>
        <w:autoSpaceDE w:val="0"/>
        <w:autoSpaceDN w:val="0"/>
        <w:adjustRightInd w:val="0"/>
        <w:ind w:firstLineChars="300" w:firstLine="540"/>
        <w:jc w:val="left"/>
        <w:rPr>
          <w:rFonts w:asciiTheme="minorEastAsia" w:hAnsiTheme="minorEastAsia" w:cs="RyuminPro-Regular"/>
          <w:color w:val="000000" w:themeColor="text1"/>
          <w:kern w:val="0"/>
          <w:sz w:val="18"/>
          <w:szCs w:val="18"/>
        </w:rPr>
      </w:pPr>
      <w:r w:rsidRPr="00122844">
        <w:rPr>
          <w:rFonts w:asciiTheme="minorEastAsia" w:hAnsiTheme="minorEastAsia" w:cs="RyuminPro-Regular" w:hint="eastAsia"/>
          <w:color w:val="000000" w:themeColor="text1"/>
          <w:kern w:val="0"/>
          <w:sz w:val="18"/>
          <w:szCs w:val="18"/>
        </w:rPr>
        <w:t>ける場合で，次の各号に該当する場合は，局所放出方式とすることがで</w:t>
      </w:r>
    </w:p>
    <w:p w14:paraId="59B73DB8" w14:textId="77777777" w:rsidR="0001703C" w:rsidRPr="00122844" w:rsidRDefault="0001703C" w:rsidP="0001703C">
      <w:pPr>
        <w:autoSpaceDE w:val="0"/>
        <w:autoSpaceDN w:val="0"/>
        <w:adjustRightInd w:val="0"/>
        <w:ind w:firstLineChars="300" w:firstLine="540"/>
        <w:jc w:val="left"/>
        <w:rPr>
          <w:rFonts w:asciiTheme="minorEastAsia" w:hAnsiTheme="minorEastAsia" w:cs="RyuminPro-Regular"/>
          <w:color w:val="000000" w:themeColor="text1"/>
          <w:kern w:val="0"/>
          <w:sz w:val="18"/>
          <w:szCs w:val="18"/>
        </w:rPr>
      </w:pPr>
      <w:r w:rsidRPr="00122844">
        <w:rPr>
          <w:rFonts w:asciiTheme="minorEastAsia" w:hAnsiTheme="minorEastAsia" w:cs="RyuminPro-Regular" w:hint="eastAsia"/>
          <w:color w:val="000000" w:themeColor="text1"/>
          <w:kern w:val="0"/>
          <w:sz w:val="18"/>
          <w:szCs w:val="18"/>
        </w:rPr>
        <w:t>きる。◆</w:t>
      </w:r>
    </w:p>
    <w:p w14:paraId="65C7A365" w14:textId="77777777" w:rsidR="004F27DA" w:rsidRPr="00122844" w:rsidRDefault="004F27DA" w:rsidP="0001703C">
      <w:pPr>
        <w:autoSpaceDE w:val="0"/>
        <w:autoSpaceDN w:val="0"/>
        <w:adjustRightInd w:val="0"/>
        <w:ind w:left="720" w:hangingChars="400" w:hanging="720"/>
        <w:jc w:val="left"/>
        <w:rPr>
          <w:rFonts w:asciiTheme="minorEastAsia" w:hAnsiTheme="minorEastAsia" w:cs="RyuminPro-Regular"/>
          <w:color w:val="000000" w:themeColor="text1"/>
          <w:kern w:val="0"/>
          <w:sz w:val="18"/>
          <w:szCs w:val="18"/>
        </w:rPr>
      </w:pPr>
      <w:r w:rsidRPr="00122844">
        <w:rPr>
          <w:rFonts w:asciiTheme="minorEastAsia" w:hAnsiTheme="minorEastAsia" w:cs="RyuminPro-Regular" w:hint="eastAsia"/>
          <w:color w:val="000000" w:themeColor="text1"/>
          <w:kern w:val="0"/>
          <w:sz w:val="18"/>
          <w:szCs w:val="18"/>
        </w:rPr>
        <w:t xml:space="preserve">　　　ア　</w:t>
      </w:r>
      <w:r w:rsidR="0001703C" w:rsidRPr="00122844">
        <w:rPr>
          <w:rFonts w:asciiTheme="minorEastAsia" w:hAnsiTheme="minorEastAsia" w:cs="RyuminPro-Regular" w:hint="eastAsia"/>
          <w:color w:val="000000" w:themeColor="text1"/>
          <w:kern w:val="0"/>
          <w:sz w:val="18"/>
          <w:szCs w:val="18"/>
        </w:rPr>
        <w:t>予想される出火箇所が，上記の機器のみに限定されていること。</w:t>
      </w:r>
    </w:p>
    <w:p w14:paraId="36D43495" w14:textId="77777777" w:rsidR="004F27DA" w:rsidRPr="00122844" w:rsidRDefault="004F27DA" w:rsidP="006E5090">
      <w:pPr>
        <w:autoSpaceDE w:val="0"/>
        <w:autoSpaceDN w:val="0"/>
        <w:adjustRightInd w:val="0"/>
        <w:jc w:val="left"/>
        <w:rPr>
          <w:rFonts w:asciiTheme="minorEastAsia" w:hAnsiTheme="minorEastAsia" w:cs="RyuminPro-Regular"/>
          <w:color w:val="000000" w:themeColor="text1"/>
          <w:kern w:val="0"/>
          <w:sz w:val="18"/>
          <w:szCs w:val="18"/>
        </w:rPr>
      </w:pPr>
      <w:r w:rsidRPr="00122844">
        <w:rPr>
          <w:rFonts w:asciiTheme="minorEastAsia" w:hAnsiTheme="minorEastAsia" w:cs="RyuminPro-Regular" w:hint="eastAsia"/>
          <w:color w:val="000000" w:themeColor="text1"/>
          <w:kern w:val="0"/>
          <w:sz w:val="18"/>
          <w:szCs w:val="18"/>
        </w:rPr>
        <w:t xml:space="preserve">　　　イ　</w:t>
      </w:r>
      <w:r w:rsidR="0001703C" w:rsidRPr="00122844">
        <w:rPr>
          <w:rFonts w:asciiTheme="minorEastAsia" w:hAnsiTheme="minorEastAsia" w:cs="RyuminPro-Regular" w:hint="eastAsia"/>
          <w:color w:val="000000" w:themeColor="text1"/>
          <w:kern w:val="0"/>
          <w:sz w:val="18"/>
          <w:szCs w:val="18"/>
        </w:rPr>
        <w:t>全域放出方式又は移動式の設置が不適当と認められるもの。</w:t>
      </w:r>
    </w:p>
    <w:p w14:paraId="05F1F845" w14:textId="77777777" w:rsidR="004F27DA" w:rsidRPr="00122844" w:rsidRDefault="004F27DA" w:rsidP="006E5090">
      <w:pPr>
        <w:autoSpaceDE w:val="0"/>
        <w:autoSpaceDN w:val="0"/>
        <w:adjustRightInd w:val="0"/>
        <w:jc w:val="left"/>
        <w:rPr>
          <w:rFonts w:asciiTheme="minorEastAsia" w:hAnsiTheme="minorEastAsia" w:cs="RyuminPro-Regular"/>
          <w:color w:val="000000" w:themeColor="text1"/>
          <w:kern w:val="0"/>
          <w:sz w:val="18"/>
          <w:szCs w:val="18"/>
        </w:rPr>
      </w:pPr>
      <w:r w:rsidRPr="00122844">
        <w:rPr>
          <w:rFonts w:asciiTheme="minorEastAsia" w:hAnsiTheme="minorEastAsia" w:cs="RyuminPro-Regular" w:hint="eastAsia"/>
          <w:color w:val="000000" w:themeColor="text1"/>
          <w:kern w:val="0"/>
          <w:sz w:val="18"/>
          <w:szCs w:val="18"/>
        </w:rPr>
        <w:t xml:space="preserve">　　⑵　選択弁（分岐弁）</w:t>
      </w:r>
    </w:p>
    <w:p w14:paraId="2ECE3520" w14:textId="77777777" w:rsidR="0001703C" w:rsidRPr="00122844" w:rsidRDefault="0001703C" w:rsidP="0001703C">
      <w:pPr>
        <w:autoSpaceDE w:val="0"/>
        <w:autoSpaceDN w:val="0"/>
        <w:adjustRightInd w:val="0"/>
        <w:ind w:left="540" w:hangingChars="300" w:hanging="540"/>
        <w:jc w:val="left"/>
        <w:rPr>
          <w:rFonts w:asciiTheme="minorEastAsia" w:hAnsiTheme="minorEastAsia" w:cs="RyuminPro-Regular"/>
          <w:color w:val="000000" w:themeColor="text1"/>
          <w:kern w:val="0"/>
          <w:sz w:val="18"/>
          <w:szCs w:val="18"/>
        </w:rPr>
      </w:pPr>
      <w:r w:rsidRPr="00122844">
        <w:rPr>
          <w:rFonts w:asciiTheme="minorEastAsia" w:hAnsiTheme="minorEastAsia" w:cs="RyuminPro-Regular" w:hint="eastAsia"/>
          <w:color w:val="000000" w:themeColor="text1"/>
          <w:kern w:val="0"/>
          <w:sz w:val="18"/>
          <w:szCs w:val="18"/>
        </w:rPr>
        <w:t xml:space="preserve">　　　　選択弁（分岐弁）は，規則第21条第</w:t>
      </w:r>
      <w:r w:rsidR="0015086C">
        <w:rPr>
          <w:rFonts w:asciiTheme="minorEastAsia" w:hAnsiTheme="minorEastAsia" w:cs="RyuminPro-Regular" w:hint="eastAsia"/>
          <w:color w:val="000000" w:themeColor="text1"/>
          <w:kern w:val="0"/>
          <w:sz w:val="18"/>
          <w:szCs w:val="18"/>
        </w:rPr>
        <w:t>４</w:t>
      </w:r>
      <w:r w:rsidRPr="00122844">
        <w:rPr>
          <w:rFonts w:asciiTheme="minorEastAsia" w:hAnsiTheme="minorEastAsia" w:cs="RyuminPro-Regular" w:hint="eastAsia"/>
          <w:color w:val="000000" w:themeColor="text1"/>
          <w:kern w:val="0"/>
          <w:sz w:val="18"/>
          <w:szCs w:val="18"/>
        </w:rPr>
        <w:t>項第11号及び平成</w:t>
      </w:r>
      <w:r w:rsidR="0015086C">
        <w:rPr>
          <w:rFonts w:asciiTheme="minorEastAsia" w:hAnsiTheme="minorEastAsia" w:cs="RyuminPro-Regular" w:hint="eastAsia"/>
          <w:color w:val="000000" w:themeColor="text1"/>
          <w:kern w:val="0"/>
          <w:sz w:val="18"/>
          <w:szCs w:val="18"/>
        </w:rPr>
        <w:t>７</w:t>
      </w:r>
      <w:r w:rsidRPr="00122844">
        <w:rPr>
          <w:rFonts w:asciiTheme="minorEastAsia" w:hAnsiTheme="minorEastAsia" w:cs="RyuminPro-Regular" w:hint="eastAsia"/>
          <w:color w:val="000000" w:themeColor="text1"/>
          <w:kern w:val="0"/>
          <w:sz w:val="18"/>
          <w:szCs w:val="18"/>
        </w:rPr>
        <w:t>年消防庁告示第</w:t>
      </w:r>
      <w:r w:rsidR="0015086C">
        <w:rPr>
          <w:rFonts w:asciiTheme="minorEastAsia" w:hAnsiTheme="minorEastAsia" w:cs="RyuminPro-Regular" w:hint="eastAsia"/>
          <w:color w:val="000000" w:themeColor="text1"/>
          <w:kern w:val="0"/>
          <w:sz w:val="18"/>
          <w:szCs w:val="18"/>
        </w:rPr>
        <w:t>２</w:t>
      </w:r>
      <w:r w:rsidRPr="00122844">
        <w:rPr>
          <w:rFonts w:asciiTheme="minorEastAsia" w:hAnsiTheme="minorEastAsia" w:cs="RyuminPro-Regular" w:hint="eastAsia"/>
          <w:color w:val="000000" w:themeColor="text1"/>
          <w:kern w:val="0"/>
          <w:sz w:val="18"/>
          <w:szCs w:val="18"/>
        </w:rPr>
        <w:t>号の規定によるほか，第</w:t>
      </w:r>
      <w:r w:rsidR="0015086C">
        <w:rPr>
          <w:rFonts w:asciiTheme="minorEastAsia" w:hAnsiTheme="minorEastAsia" w:cs="RyuminPro-Regular" w:hint="eastAsia"/>
          <w:color w:val="000000" w:themeColor="text1"/>
          <w:kern w:val="0"/>
          <w:sz w:val="18"/>
          <w:szCs w:val="18"/>
        </w:rPr>
        <w:t>６</w:t>
      </w:r>
      <w:r w:rsidRPr="00122844">
        <w:rPr>
          <w:rFonts w:asciiTheme="minorEastAsia" w:hAnsiTheme="minorEastAsia" w:cs="RyuminPro-Regular" w:hint="eastAsia"/>
          <w:color w:val="000000" w:themeColor="text1"/>
          <w:kern w:val="0"/>
          <w:sz w:val="18"/>
          <w:szCs w:val="18"/>
        </w:rPr>
        <w:t>不活性ガス消火設備の技術基準Ⅱ</w:t>
      </w:r>
      <w:r w:rsidR="0015086C">
        <w:rPr>
          <w:rFonts w:asciiTheme="minorEastAsia" w:hAnsiTheme="minorEastAsia" w:cs="RyuminPro-Regular" w:hint="eastAsia"/>
          <w:color w:val="000000" w:themeColor="text1"/>
          <w:kern w:val="0"/>
          <w:sz w:val="18"/>
          <w:szCs w:val="18"/>
        </w:rPr>
        <w:t>１</w:t>
      </w:r>
      <w:r w:rsidRPr="00122844">
        <w:rPr>
          <w:rFonts w:asciiTheme="minorEastAsia" w:hAnsiTheme="minorEastAsia" w:cs="RyuminPro-Regular" w:hint="eastAsia"/>
          <w:color w:val="000000" w:themeColor="text1"/>
          <w:kern w:val="0"/>
          <w:sz w:val="18"/>
          <w:szCs w:val="18"/>
        </w:rPr>
        <w:t>⑵の規定を準用すること。★</w:t>
      </w:r>
    </w:p>
    <w:p w14:paraId="37D8E019" w14:textId="77777777" w:rsidR="004F27DA" w:rsidRPr="00122844" w:rsidRDefault="004F27DA" w:rsidP="006E5090">
      <w:pPr>
        <w:autoSpaceDE w:val="0"/>
        <w:autoSpaceDN w:val="0"/>
        <w:adjustRightInd w:val="0"/>
        <w:jc w:val="left"/>
        <w:rPr>
          <w:rFonts w:asciiTheme="minorEastAsia" w:hAnsiTheme="minorEastAsia" w:cs="RyuminPro-Regular"/>
          <w:color w:val="000000" w:themeColor="text1"/>
          <w:kern w:val="0"/>
          <w:sz w:val="18"/>
          <w:szCs w:val="18"/>
        </w:rPr>
      </w:pPr>
      <w:r w:rsidRPr="00122844">
        <w:rPr>
          <w:rFonts w:asciiTheme="minorEastAsia" w:hAnsiTheme="minorEastAsia" w:cs="RyuminPro-Regular" w:hint="eastAsia"/>
          <w:color w:val="000000" w:themeColor="text1"/>
          <w:kern w:val="0"/>
          <w:sz w:val="18"/>
          <w:szCs w:val="18"/>
        </w:rPr>
        <w:t xml:space="preserve">　　⑶　制御盤</w:t>
      </w:r>
    </w:p>
    <w:p w14:paraId="1619DFE6" w14:textId="77777777" w:rsidR="0001703C" w:rsidRPr="00122844" w:rsidRDefault="0001703C" w:rsidP="0001703C">
      <w:pPr>
        <w:autoSpaceDE w:val="0"/>
        <w:autoSpaceDN w:val="0"/>
        <w:adjustRightInd w:val="0"/>
        <w:ind w:left="540" w:hangingChars="300" w:hanging="540"/>
        <w:jc w:val="left"/>
        <w:rPr>
          <w:rFonts w:asciiTheme="minorEastAsia" w:hAnsiTheme="minorEastAsia" w:cs="RyuminPro-Regular"/>
          <w:color w:val="000000" w:themeColor="text1"/>
          <w:kern w:val="0"/>
          <w:sz w:val="18"/>
          <w:szCs w:val="18"/>
        </w:rPr>
      </w:pPr>
      <w:r w:rsidRPr="00122844">
        <w:rPr>
          <w:rFonts w:asciiTheme="minorEastAsia" w:hAnsiTheme="minorEastAsia" w:cs="RyuminPro-Regular" w:hint="eastAsia"/>
          <w:color w:val="000000" w:themeColor="text1"/>
          <w:kern w:val="0"/>
          <w:sz w:val="18"/>
          <w:szCs w:val="18"/>
        </w:rPr>
        <w:lastRenderedPageBreak/>
        <w:t xml:space="preserve">　　　　制御盤は，規則第19条第</w:t>
      </w:r>
      <w:r w:rsidR="0015086C">
        <w:rPr>
          <w:rFonts w:asciiTheme="minorEastAsia" w:hAnsiTheme="minorEastAsia" w:cs="RyuminPro-Regular" w:hint="eastAsia"/>
          <w:color w:val="000000" w:themeColor="text1"/>
          <w:kern w:val="0"/>
          <w:sz w:val="18"/>
          <w:szCs w:val="18"/>
        </w:rPr>
        <w:t>５</w:t>
      </w:r>
      <w:r w:rsidRPr="00122844">
        <w:rPr>
          <w:rFonts w:asciiTheme="minorEastAsia" w:hAnsiTheme="minorEastAsia" w:cs="RyuminPro-Regular" w:hint="eastAsia"/>
          <w:color w:val="000000" w:themeColor="text1"/>
          <w:kern w:val="0"/>
          <w:sz w:val="18"/>
          <w:szCs w:val="18"/>
        </w:rPr>
        <w:t>項第19号の</w:t>
      </w:r>
      <w:r w:rsidR="0015086C">
        <w:rPr>
          <w:rFonts w:asciiTheme="minorEastAsia" w:hAnsiTheme="minorEastAsia" w:cs="RyuminPro-Regular" w:hint="eastAsia"/>
          <w:color w:val="000000" w:themeColor="text1"/>
          <w:kern w:val="0"/>
          <w:sz w:val="18"/>
          <w:szCs w:val="18"/>
        </w:rPr>
        <w:t>３</w:t>
      </w:r>
      <w:r w:rsidRPr="00122844">
        <w:rPr>
          <w:rFonts w:asciiTheme="minorEastAsia" w:hAnsiTheme="minorEastAsia" w:cs="RyuminPro-Regular" w:hint="eastAsia"/>
          <w:color w:val="000000" w:themeColor="text1"/>
          <w:kern w:val="0"/>
          <w:sz w:val="18"/>
          <w:szCs w:val="18"/>
        </w:rPr>
        <w:t>の例によるほか，第</w:t>
      </w:r>
      <w:r w:rsidR="0015086C">
        <w:rPr>
          <w:rFonts w:asciiTheme="minorEastAsia" w:hAnsiTheme="minorEastAsia" w:cs="RyuminPro-Regular" w:hint="eastAsia"/>
          <w:color w:val="000000" w:themeColor="text1"/>
          <w:kern w:val="0"/>
          <w:sz w:val="18"/>
          <w:szCs w:val="18"/>
        </w:rPr>
        <w:t>６</w:t>
      </w:r>
      <w:r w:rsidRPr="00122844">
        <w:rPr>
          <w:rFonts w:asciiTheme="minorEastAsia" w:hAnsiTheme="minorEastAsia" w:cs="RyuminPro-Regular" w:hint="eastAsia"/>
          <w:color w:val="000000" w:themeColor="text1"/>
          <w:kern w:val="0"/>
          <w:sz w:val="18"/>
          <w:szCs w:val="18"/>
        </w:rPr>
        <w:t>不活性ガス消火設備の技術基準Ⅱ</w:t>
      </w:r>
      <w:r w:rsidR="0015086C">
        <w:rPr>
          <w:rFonts w:asciiTheme="minorEastAsia" w:hAnsiTheme="minorEastAsia" w:cs="RyuminPro-Regular" w:hint="eastAsia"/>
          <w:color w:val="000000" w:themeColor="text1"/>
          <w:kern w:val="0"/>
          <w:sz w:val="18"/>
          <w:szCs w:val="18"/>
        </w:rPr>
        <w:t>１</w:t>
      </w:r>
      <w:r w:rsidRPr="00122844">
        <w:rPr>
          <w:rFonts w:asciiTheme="minorEastAsia" w:hAnsiTheme="minorEastAsia" w:cs="RyuminPro-Regular" w:hint="eastAsia"/>
          <w:color w:val="000000" w:themeColor="text1"/>
          <w:kern w:val="0"/>
          <w:sz w:val="18"/>
          <w:szCs w:val="18"/>
        </w:rPr>
        <w:t>⑶の規定を準用すること。◆</w:t>
      </w:r>
    </w:p>
    <w:p w14:paraId="79AF3299" w14:textId="77777777" w:rsidR="004F27DA" w:rsidRPr="00122844" w:rsidRDefault="004F27DA" w:rsidP="006E5090">
      <w:pPr>
        <w:autoSpaceDE w:val="0"/>
        <w:autoSpaceDN w:val="0"/>
        <w:adjustRightInd w:val="0"/>
        <w:jc w:val="left"/>
        <w:rPr>
          <w:rFonts w:asciiTheme="minorEastAsia" w:hAnsiTheme="minorEastAsia" w:cs="RyuminPro-Regular"/>
          <w:color w:val="000000" w:themeColor="text1"/>
          <w:kern w:val="0"/>
          <w:sz w:val="18"/>
          <w:szCs w:val="18"/>
        </w:rPr>
      </w:pPr>
      <w:r w:rsidRPr="00122844">
        <w:rPr>
          <w:rFonts w:asciiTheme="minorEastAsia" w:hAnsiTheme="minorEastAsia" w:cs="RyuminPro-Regular" w:hint="eastAsia"/>
          <w:color w:val="000000" w:themeColor="text1"/>
          <w:kern w:val="0"/>
          <w:sz w:val="18"/>
          <w:szCs w:val="18"/>
        </w:rPr>
        <w:t xml:space="preserve">　　⑷　起動装置</w:t>
      </w:r>
    </w:p>
    <w:p w14:paraId="513512B0" w14:textId="77777777" w:rsidR="0001703C" w:rsidRPr="00122844" w:rsidRDefault="0001703C" w:rsidP="0001703C">
      <w:pPr>
        <w:autoSpaceDE w:val="0"/>
        <w:autoSpaceDN w:val="0"/>
        <w:adjustRightInd w:val="0"/>
        <w:ind w:left="540" w:hangingChars="300" w:hanging="540"/>
        <w:jc w:val="left"/>
        <w:rPr>
          <w:rFonts w:asciiTheme="minorEastAsia" w:hAnsiTheme="minorEastAsia" w:cs="RyuminPro-Regular"/>
          <w:color w:val="000000" w:themeColor="text1"/>
          <w:kern w:val="0"/>
          <w:sz w:val="18"/>
          <w:szCs w:val="18"/>
        </w:rPr>
      </w:pPr>
      <w:r w:rsidRPr="00122844">
        <w:rPr>
          <w:rFonts w:asciiTheme="minorEastAsia" w:hAnsiTheme="minorEastAsia" w:cs="RyuminPro-Regular" w:hint="eastAsia"/>
          <w:color w:val="000000" w:themeColor="text1"/>
          <w:kern w:val="0"/>
          <w:sz w:val="18"/>
          <w:szCs w:val="18"/>
        </w:rPr>
        <w:t xml:space="preserve">　　　　起動装置は，規則第21条第</w:t>
      </w:r>
      <w:r w:rsidR="0015086C">
        <w:rPr>
          <w:rFonts w:asciiTheme="minorEastAsia" w:hAnsiTheme="minorEastAsia" w:cs="RyuminPro-Regular" w:hint="eastAsia"/>
          <w:color w:val="000000" w:themeColor="text1"/>
          <w:kern w:val="0"/>
          <w:sz w:val="18"/>
          <w:szCs w:val="18"/>
        </w:rPr>
        <w:t>４</w:t>
      </w:r>
      <w:r w:rsidRPr="00122844">
        <w:rPr>
          <w:rFonts w:asciiTheme="minorEastAsia" w:hAnsiTheme="minorEastAsia" w:cs="RyuminPro-Regular" w:hint="eastAsia"/>
          <w:color w:val="000000" w:themeColor="text1"/>
          <w:kern w:val="0"/>
          <w:sz w:val="18"/>
          <w:szCs w:val="18"/>
        </w:rPr>
        <w:t>項第13号及び第14号の規定によるほか，次によること。</w:t>
      </w:r>
    </w:p>
    <w:p w14:paraId="7C1AD48F" w14:textId="77777777" w:rsidR="004F27DA" w:rsidRPr="00122844" w:rsidRDefault="004F27DA" w:rsidP="006E5090">
      <w:pPr>
        <w:autoSpaceDE w:val="0"/>
        <w:autoSpaceDN w:val="0"/>
        <w:adjustRightInd w:val="0"/>
        <w:jc w:val="left"/>
        <w:rPr>
          <w:rFonts w:asciiTheme="minorEastAsia" w:hAnsiTheme="minorEastAsia" w:cs="RyuminPro-Regular"/>
          <w:color w:val="000000" w:themeColor="text1"/>
          <w:kern w:val="0"/>
          <w:sz w:val="18"/>
          <w:szCs w:val="18"/>
        </w:rPr>
      </w:pPr>
      <w:r w:rsidRPr="00122844">
        <w:rPr>
          <w:rFonts w:asciiTheme="minorEastAsia" w:hAnsiTheme="minorEastAsia" w:cs="RyuminPro-Regular" w:hint="eastAsia"/>
          <w:color w:val="000000" w:themeColor="text1"/>
          <w:kern w:val="0"/>
          <w:sz w:val="18"/>
          <w:szCs w:val="18"/>
        </w:rPr>
        <w:t xml:space="preserve">　　　ア　</w:t>
      </w:r>
      <w:r w:rsidR="0001703C" w:rsidRPr="00122844">
        <w:rPr>
          <w:rFonts w:asciiTheme="minorEastAsia" w:hAnsiTheme="minorEastAsia" w:cs="RyuminPro-Regular" w:hint="eastAsia"/>
          <w:color w:val="000000" w:themeColor="text1"/>
          <w:kern w:val="0"/>
          <w:sz w:val="18"/>
          <w:szCs w:val="18"/>
        </w:rPr>
        <w:t>起動装置は，原則として手動式とすること。</w:t>
      </w:r>
    </w:p>
    <w:p w14:paraId="2C595DFF" w14:textId="77777777" w:rsidR="0001703C" w:rsidRPr="00122844" w:rsidRDefault="0001703C" w:rsidP="00B2247E">
      <w:pPr>
        <w:autoSpaceDE w:val="0"/>
        <w:autoSpaceDN w:val="0"/>
        <w:adjustRightInd w:val="0"/>
        <w:ind w:left="720" w:hangingChars="400" w:hanging="720"/>
        <w:jc w:val="left"/>
        <w:rPr>
          <w:rFonts w:asciiTheme="minorEastAsia" w:hAnsiTheme="minorEastAsia" w:cs="RyuminPro-Regular"/>
          <w:color w:val="000000" w:themeColor="text1"/>
          <w:kern w:val="0"/>
          <w:sz w:val="18"/>
          <w:szCs w:val="18"/>
        </w:rPr>
      </w:pPr>
      <w:r w:rsidRPr="00122844">
        <w:rPr>
          <w:rFonts w:asciiTheme="minorEastAsia" w:hAnsiTheme="minorEastAsia" w:cs="RyuminPro-Regular" w:hint="eastAsia"/>
          <w:color w:val="000000" w:themeColor="text1"/>
          <w:kern w:val="0"/>
          <w:sz w:val="18"/>
          <w:szCs w:val="18"/>
        </w:rPr>
        <w:t xml:space="preserve">　　　　　ただし，</w:t>
      </w:r>
      <w:r w:rsidR="00B2247E" w:rsidRPr="00122844">
        <w:rPr>
          <w:rFonts w:asciiTheme="minorEastAsia" w:hAnsiTheme="minorEastAsia" w:cs="RyuminPro-Regular" w:hint="eastAsia"/>
          <w:color w:val="000000" w:themeColor="text1"/>
          <w:kern w:val="0"/>
          <w:sz w:val="18"/>
          <w:szCs w:val="18"/>
        </w:rPr>
        <w:t>第</w:t>
      </w:r>
      <w:r w:rsidR="0015086C">
        <w:rPr>
          <w:rFonts w:asciiTheme="minorEastAsia" w:hAnsiTheme="minorEastAsia" w:cs="RyuminPro-Regular" w:hint="eastAsia"/>
          <w:color w:val="000000" w:themeColor="text1"/>
          <w:kern w:val="0"/>
          <w:sz w:val="18"/>
          <w:szCs w:val="18"/>
        </w:rPr>
        <w:t>６</w:t>
      </w:r>
      <w:r w:rsidR="00B2247E" w:rsidRPr="00122844">
        <w:rPr>
          <w:rFonts w:asciiTheme="minorEastAsia" w:hAnsiTheme="minorEastAsia" w:cs="RyuminPro-Regular" w:hint="eastAsia"/>
          <w:color w:val="000000" w:themeColor="text1"/>
          <w:kern w:val="0"/>
          <w:sz w:val="18"/>
          <w:szCs w:val="18"/>
        </w:rPr>
        <w:t>不活性ガス消火設備の技術基準Ⅱ</w:t>
      </w:r>
      <w:r w:rsidR="0015086C">
        <w:rPr>
          <w:rFonts w:asciiTheme="minorEastAsia" w:hAnsiTheme="minorEastAsia" w:cs="RyuminPro-Regular" w:hint="eastAsia"/>
          <w:color w:val="000000" w:themeColor="text1"/>
          <w:kern w:val="0"/>
          <w:sz w:val="18"/>
          <w:szCs w:val="18"/>
        </w:rPr>
        <w:t>１</w:t>
      </w:r>
      <w:r w:rsidR="00B2247E" w:rsidRPr="00122844">
        <w:rPr>
          <w:rFonts w:asciiTheme="minorEastAsia" w:hAnsiTheme="minorEastAsia" w:cs="RyuminPro-Regular" w:hint="eastAsia"/>
          <w:color w:val="000000" w:themeColor="text1"/>
          <w:kern w:val="0"/>
          <w:sz w:val="18"/>
          <w:szCs w:val="18"/>
        </w:rPr>
        <w:t>⑷アに掲げる場所は，自動式とすることができる。★</w:t>
      </w:r>
    </w:p>
    <w:p w14:paraId="7B77D6C6" w14:textId="77777777" w:rsidR="004F27DA" w:rsidRPr="00122844" w:rsidRDefault="004F27DA" w:rsidP="00B2247E">
      <w:pPr>
        <w:autoSpaceDE w:val="0"/>
        <w:autoSpaceDN w:val="0"/>
        <w:adjustRightInd w:val="0"/>
        <w:ind w:left="720" w:hangingChars="400" w:hanging="720"/>
        <w:jc w:val="left"/>
        <w:rPr>
          <w:rFonts w:asciiTheme="minorEastAsia" w:hAnsiTheme="minorEastAsia" w:cs="RyuminPro-Regular"/>
          <w:color w:val="000000" w:themeColor="text1"/>
          <w:kern w:val="0"/>
          <w:sz w:val="18"/>
          <w:szCs w:val="18"/>
        </w:rPr>
      </w:pPr>
      <w:r w:rsidRPr="00122844">
        <w:rPr>
          <w:rFonts w:asciiTheme="minorEastAsia" w:hAnsiTheme="minorEastAsia" w:cs="RyuminPro-Regular" w:hint="eastAsia"/>
          <w:color w:val="000000" w:themeColor="text1"/>
          <w:kern w:val="0"/>
          <w:sz w:val="18"/>
          <w:szCs w:val="18"/>
        </w:rPr>
        <w:t xml:space="preserve">　　　イ　</w:t>
      </w:r>
      <w:r w:rsidR="00B2247E" w:rsidRPr="00122844">
        <w:rPr>
          <w:rFonts w:asciiTheme="minorEastAsia" w:hAnsiTheme="minorEastAsia" w:cs="RyuminPro-Regular" w:hint="eastAsia"/>
          <w:color w:val="000000" w:themeColor="text1"/>
          <w:kern w:val="0"/>
          <w:sz w:val="18"/>
          <w:szCs w:val="18"/>
        </w:rPr>
        <w:t>手動式の起動装置は，第</w:t>
      </w:r>
      <w:r w:rsidR="0015086C">
        <w:rPr>
          <w:rFonts w:asciiTheme="minorEastAsia" w:hAnsiTheme="minorEastAsia" w:cs="RyuminPro-Regular" w:hint="eastAsia"/>
          <w:color w:val="000000" w:themeColor="text1"/>
          <w:kern w:val="0"/>
          <w:sz w:val="18"/>
          <w:szCs w:val="18"/>
        </w:rPr>
        <w:t>６</w:t>
      </w:r>
      <w:r w:rsidR="00B2247E" w:rsidRPr="00122844">
        <w:rPr>
          <w:rFonts w:asciiTheme="minorEastAsia" w:hAnsiTheme="minorEastAsia" w:cs="RyuminPro-Regular" w:hint="eastAsia"/>
          <w:color w:val="000000" w:themeColor="text1"/>
          <w:kern w:val="0"/>
          <w:sz w:val="18"/>
          <w:szCs w:val="18"/>
        </w:rPr>
        <w:t>不活性ガス消火設備の技術基準Ⅱ</w:t>
      </w:r>
      <w:r w:rsidR="0015086C">
        <w:rPr>
          <w:rFonts w:asciiTheme="minorEastAsia" w:hAnsiTheme="minorEastAsia" w:cs="RyuminPro-Regular" w:hint="eastAsia"/>
          <w:color w:val="000000" w:themeColor="text1"/>
          <w:kern w:val="0"/>
          <w:sz w:val="18"/>
          <w:szCs w:val="18"/>
        </w:rPr>
        <w:t>１</w:t>
      </w:r>
      <w:r w:rsidR="00B2247E" w:rsidRPr="00122844">
        <w:rPr>
          <w:rFonts w:asciiTheme="minorEastAsia" w:hAnsiTheme="minorEastAsia" w:cs="RyuminPro-Regular" w:hint="eastAsia"/>
          <w:color w:val="000000" w:themeColor="text1"/>
          <w:kern w:val="0"/>
          <w:sz w:val="18"/>
          <w:szCs w:val="18"/>
        </w:rPr>
        <w:t>⑷エ（</w:t>
      </w:r>
      <w:r w:rsidR="00B2247E" w:rsidRPr="00122844">
        <w:rPr>
          <w:rFonts w:asciiTheme="minorEastAsia" w:hAnsiTheme="minorEastAsia" w:cs="RyuminPro-Regular" w:hint="eastAsia"/>
          <w:color w:val="000000" w:themeColor="text1"/>
          <w:w w:val="50"/>
          <w:kern w:val="0"/>
          <w:sz w:val="18"/>
          <w:szCs w:val="18"/>
          <w:fitText w:val="180" w:id="-1219845120"/>
        </w:rPr>
        <w:t>(キ</w:t>
      </w:r>
      <w:r w:rsidR="00B2247E" w:rsidRPr="00122844">
        <w:rPr>
          <w:rFonts w:asciiTheme="minorEastAsia" w:hAnsiTheme="minorEastAsia" w:cs="RyuminPro-Regular"/>
          <w:color w:val="000000" w:themeColor="text1"/>
          <w:w w:val="50"/>
          <w:kern w:val="0"/>
          <w:sz w:val="18"/>
          <w:szCs w:val="18"/>
          <w:fitText w:val="180" w:id="-1219845120"/>
        </w:rPr>
        <w:t>)</w:t>
      </w:r>
      <w:r w:rsidR="00B2247E" w:rsidRPr="00122844">
        <w:rPr>
          <w:rFonts w:asciiTheme="minorEastAsia" w:hAnsiTheme="minorEastAsia" w:cs="RyuminPro-Regular" w:hint="eastAsia"/>
          <w:color w:val="000000" w:themeColor="text1"/>
          <w:kern w:val="0"/>
          <w:sz w:val="18"/>
          <w:szCs w:val="18"/>
        </w:rPr>
        <w:t>を除く）の規定を準用すること。★</w:t>
      </w:r>
    </w:p>
    <w:p w14:paraId="3F7773A6" w14:textId="77777777" w:rsidR="004F27DA" w:rsidRPr="00122844" w:rsidRDefault="004F27DA" w:rsidP="00B2247E">
      <w:pPr>
        <w:autoSpaceDE w:val="0"/>
        <w:autoSpaceDN w:val="0"/>
        <w:adjustRightInd w:val="0"/>
        <w:ind w:left="720" w:hangingChars="400" w:hanging="720"/>
        <w:jc w:val="left"/>
        <w:rPr>
          <w:rFonts w:asciiTheme="minorEastAsia" w:hAnsiTheme="minorEastAsia" w:cs="RyuminPro-Regular"/>
          <w:color w:val="000000" w:themeColor="text1"/>
          <w:kern w:val="0"/>
          <w:sz w:val="18"/>
          <w:szCs w:val="18"/>
        </w:rPr>
      </w:pPr>
      <w:r w:rsidRPr="00122844">
        <w:rPr>
          <w:rFonts w:asciiTheme="minorEastAsia" w:hAnsiTheme="minorEastAsia" w:cs="RyuminPro-Regular" w:hint="eastAsia"/>
          <w:color w:val="000000" w:themeColor="text1"/>
          <w:kern w:val="0"/>
          <w:sz w:val="18"/>
          <w:szCs w:val="18"/>
        </w:rPr>
        <w:t xml:space="preserve">　　　ウ　</w:t>
      </w:r>
      <w:r w:rsidR="00B2247E" w:rsidRPr="00122844">
        <w:rPr>
          <w:rFonts w:asciiTheme="minorEastAsia" w:hAnsiTheme="minorEastAsia" w:cs="RyuminPro-Regular" w:hint="eastAsia"/>
          <w:color w:val="000000" w:themeColor="text1"/>
          <w:kern w:val="0"/>
          <w:sz w:val="18"/>
          <w:szCs w:val="18"/>
        </w:rPr>
        <w:t>自動起動装置は，第</w:t>
      </w:r>
      <w:r w:rsidR="0015086C">
        <w:rPr>
          <w:rFonts w:asciiTheme="minorEastAsia" w:hAnsiTheme="minorEastAsia" w:cs="RyuminPro-Regular" w:hint="eastAsia"/>
          <w:color w:val="000000" w:themeColor="text1"/>
          <w:kern w:val="0"/>
          <w:sz w:val="18"/>
          <w:szCs w:val="18"/>
        </w:rPr>
        <w:t>６</w:t>
      </w:r>
      <w:r w:rsidR="00B2247E" w:rsidRPr="00122844">
        <w:rPr>
          <w:rFonts w:asciiTheme="minorEastAsia" w:hAnsiTheme="minorEastAsia" w:cs="RyuminPro-Regular" w:hint="eastAsia"/>
          <w:color w:val="000000" w:themeColor="text1"/>
          <w:kern w:val="0"/>
          <w:sz w:val="18"/>
          <w:szCs w:val="18"/>
        </w:rPr>
        <w:t>不活性ガス消火設備の技術基準Ⅱ</w:t>
      </w:r>
      <w:r w:rsidR="0015086C">
        <w:rPr>
          <w:rFonts w:asciiTheme="minorEastAsia" w:hAnsiTheme="minorEastAsia" w:cs="RyuminPro-Regular" w:hint="eastAsia"/>
          <w:color w:val="000000" w:themeColor="text1"/>
          <w:kern w:val="0"/>
          <w:sz w:val="18"/>
          <w:szCs w:val="18"/>
        </w:rPr>
        <w:t>１</w:t>
      </w:r>
      <w:r w:rsidR="00B2247E" w:rsidRPr="00122844">
        <w:rPr>
          <w:rFonts w:asciiTheme="minorEastAsia" w:hAnsiTheme="minorEastAsia" w:cs="RyuminPro-Regular" w:hint="eastAsia"/>
          <w:color w:val="000000" w:themeColor="text1"/>
          <w:kern w:val="0"/>
          <w:sz w:val="18"/>
          <w:szCs w:val="18"/>
        </w:rPr>
        <w:t>⑷オの規定を準用すること。ただし，</w:t>
      </w:r>
      <w:r w:rsidR="00B2247E" w:rsidRPr="00122844">
        <w:rPr>
          <w:rFonts w:asciiTheme="minorEastAsia" w:hAnsiTheme="minorEastAsia" w:cs="RyuminPro-Regular" w:hint="eastAsia"/>
          <w:color w:val="000000" w:themeColor="text1"/>
          <w:w w:val="50"/>
          <w:kern w:val="0"/>
          <w:sz w:val="18"/>
          <w:szCs w:val="18"/>
          <w:fitText w:val="180" w:id="-1219844864"/>
        </w:rPr>
        <w:t>(ウ</w:t>
      </w:r>
      <w:r w:rsidR="00B2247E" w:rsidRPr="00122844">
        <w:rPr>
          <w:rFonts w:asciiTheme="minorEastAsia" w:hAnsiTheme="minorEastAsia" w:cs="RyuminPro-Regular"/>
          <w:color w:val="000000" w:themeColor="text1"/>
          <w:w w:val="50"/>
          <w:kern w:val="0"/>
          <w:sz w:val="18"/>
          <w:szCs w:val="18"/>
          <w:fitText w:val="180" w:id="-1219844864"/>
        </w:rPr>
        <w:t>)</w:t>
      </w:r>
      <w:r w:rsidR="00B2247E" w:rsidRPr="00122844">
        <w:rPr>
          <w:rFonts w:asciiTheme="minorEastAsia" w:hAnsiTheme="minorEastAsia" w:cs="RyuminPro-Regular" w:hint="eastAsia"/>
          <w:color w:val="000000" w:themeColor="text1"/>
          <w:kern w:val="0"/>
          <w:sz w:val="18"/>
          <w:szCs w:val="18"/>
        </w:rPr>
        <w:t>の規定について，立体駐車場等防護区画内に常時人がいない，人命危険の極めて低い場合は，この限りでない。★</w:t>
      </w:r>
    </w:p>
    <w:p w14:paraId="649C7BBF" w14:textId="77777777" w:rsidR="004F27DA" w:rsidRPr="00122844" w:rsidRDefault="004F27DA" w:rsidP="006E5090">
      <w:pPr>
        <w:autoSpaceDE w:val="0"/>
        <w:autoSpaceDN w:val="0"/>
        <w:adjustRightInd w:val="0"/>
        <w:jc w:val="left"/>
        <w:rPr>
          <w:rFonts w:asciiTheme="minorEastAsia" w:hAnsiTheme="minorEastAsia" w:cs="RyuminPro-Regular"/>
          <w:color w:val="000000" w:themeColor="text1"/>
          <w:kern w:val="0"/>
          <w:sz w:val="18"/>
          <w:szCs w:val="18"/>
        </w:rPr>
      </w:pPr>
      <w:r w:rsidRPr="00122844">
        <w:rPr>
          <w:rFonts w:asciiTheme="minorEastAsia" w:hAnsiTheme="minorEastAsia" w:cs="RyuminPro-Regular" w:hint="eastAsia"/>
          <w:color w:val="000000" w:themeColor="text1"/>
          <w:kern w:val="0"/>
          <w:sz w:val="18"/>
          <w:szCs w:val="18"/>
        </w:rPr>
        <w:t xml:space="preserve">　　⑸　貯蔵容器等の設置場所</w:t>
      </w:r>
    </w:p>
    <w:p w14:paraId="6244436C" w14:textId="77777777" w:rsidR="00B2247E" w:rsidRPr="00122844" w:rsidRDefault="00B2247E" w:rsidP="00B2247E">
      <w:pPr>
        <w:autoSpaceDE w:val="0"/>
        <w:autoSpaceDN w:val="0"/>
        <w:adjustRightInd w:val="0"/>
        <w:ind w:left="540" w:hangingChars="300" w:hanging="540"/>
        <w:jc w:val="left"/>
        <w:rPr>
          <w:rFonts w:asciiTheme="minorEastAsia" w:hAnsiTheme="minorEastAsia" w:cs="RyuminPro-Regular"/>
          <w:color w:val="000000" w:themeColor="text1"/>
          <w:kern w:val="0"/>
          <w:sz w:val="18"/>
          <w:szCs w:val="18"/>
        </w:rPr>
      </w:pPr>
      <w:r w:rsidRPr="00122844">
        <w:rPr>
          <w:rFonts w:asciiTheme="minorEastAsia" w:hAnsiTheme="minorEastAsia" w:cs="RyuminPro-Regular" w:hint="eastAsia"/>
          <w:color w:val="000000" w:themeColor="text1"/>
          <w:kern w:val="0"/>
          <w:sz w:val="18"/>
          <w:szCs w:val="18"/>
        </w:rPr>
        <w:t xml:space="preserve">　　　　貯蔵容器等の設置場所は，規則第21条第</w:t>
      </w:r>
      <w:r w:rsidR="0015086C">
        <w:rPr>
          <w:rFonts w:asciiTheme="minorEastAsia" w:hAnsiTheme="minorEastAsia" w:cs="RyuminPro-Regular" w:hint="eastAsia"/>
          <w:color w:val="000000" w:themeColor="text1"/>
          <w:kern w:val="0"/>
          <w:sz w:val="18"/>
          <w:szCs w:val="18"/>
        </w:rPr>
        <w:t>４</w:t>
      </w:r>
      <w:r w:rsidRPr="00122844">
        <w:rPr>
          <w:rFonts w:asciiTheme="minorEastAsia" w:hAnsiTheme="minorEastAsia" w:cs="RyuminPro-Regular" w:hint="eastAsia"/>
          <w:color w:val="000000" w:themeColor="text1"/>
          <w:kern w:val="0"/>
          <w:sz w:val="18"/>
          <w:szCs w:val="18"/>
        </w:rPr>
        <w:t>項第</w:t>
      </w:r>
      <w:r w:rsidR="0015086C">
        <w:rPr>
          <w:rFonts w:asciiTheme="minorEastAsia" w:hAnsiTheme="minorEastAsia" w:cs="RyuminPro-Regular" w:hint="eastAsia"/>
          <w:color w:val="000000" w:themeColor="text1"/>
          <w:kern w:val="0"/>
          <w:sz w:val="18"/>
          <w:szCs w:val="18"/>
        </w:rPr>
        <w:t>３</w:t>
      </w:r>
      <w:r w:rsidRPr="00122844">
        <w:rPr>
          <w:rFonts w:asciiTheme="minorEastAsia" w:hAnsiTheme="minorEastAsia" w:cs="RyuminPro-Regular" w:hint="eastAsia"/>
          <w:color w:val="000000" w:themeColor="text1"/>
          <w:kern w:val="0"/>
          <w:sz w:val="18"/>
          <w:szCs w:val="18"/>
        </w:rPr>
        <w:t>号の規定によるほか，第6不活性ガス消火設備の技術基準Ⅱ</w:t>
      </w:r>
      <w:r w:rsidR="0015086C">
        <w:rPr>
          <w:rFonts w:asciiTheme="minorEastAsia" w:hAnsiTheme="minorEastAsia" w:cs="RyuminPro-Regular" w:hint="eastAsia"/>
          <w:color w:val="000000" w:themeColor="text1"/>
          <w:kern w:val="0"/>
          <w:sz w:val="18"/>
          <w:szCs w:val="18"/>
        </w:rPr>
        <w:t>１</w:t>
      </w:r>
      <w:r w:rsidRPr="00122844">
        <w:rPr>
          <w:rFonts w:asciiTheme="minorEastAsia" w:hAnsiTheme="minorEastAsia" w:cs="RyuminPro-Regular" w:hint="eastAsia"/>
          <w:color w:val="000000" w:themeColor="text1"/>
          <w:kern w:val="0"/>
          <w:sz w:val="18"/>
          <w:szCs w:val="18"/>
        </w:rPr>
        <w:t>⑸の規定を準用すること。★</w:t>
      </w:r>
    </w:p>
    <w:p w14:paraId="6FDB7BCB" w14:textId="77777777" w:rsidR="004F27DA" w:rsidRPr="00122844" w:rsidRDefault="004F27DA" w:rsidP="006E5090">
      <w:pPr>
        <w:autoSpaceDE w:val="0"/>
        <w:autoSpaceDN w:val="0"/>
        <w:adjustRightInd w:val="0"/>
        <w:jc w:val="left"/>
        <w:rPr>
          <w:rFonts w:asciiTheme="minorEastAsia" w:hAnsiTheme="minorEastAsia" w:cs="RyuminPro-Regular"/>
          <w:color w:val="000000" w:themeColor="text1"/>
          <w:kern w:val="0"/>
          <w:sz w:val="18"/>
          <w:szCs w:val="18"/>
        </w:rPr>
      </w:pPr>
      <w:r w:rsidRPr="00122844">
        <w:rPr>
          <w:rFonts w:asciiTheme="minorEastAsia" w:hAnsiTheme="minorEastAsia" w:cs="RyuminPro-Regular" w:hint="eastAsia"/>
          <w:color w:val="000000" w:themeColor="text1"/>
          <w:kern w:val="0"/>
          <w:sz w:val="18"/>
          <w:szCs w:val="18"/>
        </w:rPr>
        <w:t xml:space="preserve">　　⑹　貯蔵容器の開放装置</w:t>
      </w:r>
    </w:p>
    <w:p w14:paraId="52291AB9" w14:textId="77777777" w:rsidR="00B2247E" w:rsidRPr="00122844" w:rsidRDefault="00B2247E" w:rsidP="00B2247E">
      <w:pPr>
        <w:autoSpaceDE w:val="0"/>
        <w:autoSpaceDN w:val="0"/>
        <w:adjustRightInd w:val="0"/>
        <w:ind w:left="540" w:hangingChars="300" w:hanging="540"/>
        <w:jc w:val="left"/>
        <w:rPr>
          <w:rFonts w:asciiTheme="minorEastAsia" w:hAnsiTheme="minorEastAsia" w:cs="RyuminPro-Regular"/>
          <w:color w:val="000000" w:themeColor="text1"/>
          <w:kern w:val="0"/>
          <w:sz w:val="18"/>
          <w:szCs w:val="18"/>
        </w:rPr>
      </w:pPr>
      <w:r w:rsidRPr="00122844">
        <w:rPr>
          <w:rFonts w:asciiTheme="minorEastAsia" w:hAnsiTheme="minorEastAsia" w:cs="RyuminPro-Regular" w:hint="eastAsia"/>
          <w:color w:val="000000" w:themeColor="text1"/>
          <w:kern w:val="0"/>
          <w:sz w:val="18"/>
          <w:szCs w:val="18"/>
        </w:rPr>
        <w:t xml:space="preserve">　　　　貯蔵容器の開放装置は，規則第21条第</w:t>
      </w:r>
      <w:r w:rsidR="0015086C">
        <w:rPr>
          <w:rFonts w:asciiTheme="minorEastAsia" w:hAnsiTheme="minorEastAsia" w:cs="RyuminPro-Regular" w:hint="eastAsia"/>
          <w:color w:val="000000" w:themeColor="text1"/>
          <w:kern w:val="0"/>
          <w:sz w:val="18"/>
          <w:szCs w:val="18"/>
        </w:rPr>
        <w:t>４</w:t>
      </w:r>
      <w:r w:rsidRPr="00122844">
        <w:rPr>
          <w:rFonts w:asciiTheme="minorEastAsia" w:hAnsiTheme="minorEastAsia" w:cs="RyuminPro-Regular" w:hint="eastAsia"/>
          <w:color w:val="000000" w:themeColor="text1"/>
          <w:kern w:val="0"/>
          <w:sz w:val="18"/>
          <w:szCs w:val="18"/>
        </w:rPr>
        <w:t>項第13号及び平成</w:t>
      </w:r>
      <w:r w:rsidR="0015086C">
        <w:rPr>
          <w:rFonts w:asciiTheme="minorEastAsia" w:hAnsiTheme="minorEastAsia" w:cs="RyuminPro-Regular" w:hint="eastAsia"/>
          <w:color w:val="000000" w:themeColor="text1"/>
          <w:kern w:val="0"/>
          <w:sz w:val="18"/>
          <w:szCs w:val="18"/>
        </w:rPr>
        <w:t>７</w:t>
      </w:r>
      <w:r w:rsidRPr="00122844">
        <w:rPr>
          <w:rFonts w:asciiTheme="minorEastAsia" w:hAnsiTheme="minorEastAsia" w:cs="RyuminPro-Regular" w:hint="eastAsia"/>
          <w:color w:val="000000" w:themeColor="text1"/>
          <w:kern w:val="0"/>
          <w:sz w:val="18"/>
          <w:szCs w:val="18"/>
        </w:rPr>
        <w:t>年消防庁告示第</w:t>
      </w:r>
      <w:r w:rsidR="0015086C">
        <w:rPr>
          <w:rFonts w:asciiTheme="minorEastAsia" w:hAnsiTheme="minorEastAsia" w:cs="RyuminPro-Regular" w:hint="eastAsia"/>
          <w:color w:val="000000" w:themeColor="text1"/>
          <w:kern w:val="0"/>
          <w:sz w:val="18"/>
          <w:szCs w:val="18"/>
        </w:rPr>
        <w:t>１</w:t>
      </w:r>
      <w:r w:rsidRPr="00122844">
        <w:rPr>
          <w:rFonts w:asciiTheme="minorEastAsia" w:hAnsiTheme="minorEastAsia" w:cs="RyuminPro-Regular" w:hint="eastAsia"/>
          <w:color w:val="000000" w:themeColor="text1"/>
          <w:kern w:val="0"/>
          <w:sz w:val="18"/>
          <w:szCs w:val="18"/>
        </w:rPr>
        <w:t>号の規定によるほか，第</w:t>
      </w:r>
      <w:r w:rsidR="0015086C">
        <w:rPr>
          <w:rFonts w:asciiTheme="minorEastAsia" w:hAnsiTheme="minorEastAsia" w:cs="RyuminPro-Regular" w:hint="eastAsia"/>
          <w:color w:val="000000" w:themeColor="text1"/>
          <w:kern w:val="0"/>
          <w:sz w:val="18"/>
          <w:szCs w:val="18"/>
        </w:rPr>
        <w:t>６</w:t>
      </w:r>
      <w:r w:rsidRPr="00122844">
        <w:rPr>
          <w:rFonts w:asciiTheme="minorEastAsia" w:hAnsiTheme="minorEastAsia" w:cs="RyuminPro-Regular" w:hint="eastAsia"/>
          <w:color w:val="000000" w:themeColor="text1"/>
          <w:kern w:val="0"/>
          <w:sz w:val="18"/>
          <w:szCs w:val="18"/>
        </w:rPr>
        <w:t>不活性ガス消火設備の技術基準Ⅱ</w:t>
      </w:r>
      <w:r w:rsidR="0015086C">
        <w:rPr>
          <w:rFonts w:asciiTheme="minorEastAsia" w:hAnsiTheme="minorEastAsia" w:cs="RyuminPro-Regular" w:hint="eastAsia"/>
          <w:color w:val="000000" w:themeColor="text1"/>
          <w:kern w:val="0"/>
          <w:sz w:val="18"/>
          <w:szCs w:val="18"/>
        </w:rPr>
        <w:t>１</w:t>
      </w:r>
      <w:r w:rsidRPr="00122844">
        <w:rPr>
          <w:rFonts w:asciiTheme="minorEastAsia" w:hAnsiTheme="minorEastAsia" w:cs="RyuminPro-Regular" w:hint="eastAsia"/>
          <w:color w:val="000000" w:themeColor="text1"/>
          <w:kern w:val="0"/>
          <w:sz w:val="18"/>
          <w:szCs w:val="18"/>
        </w:rPr>
        <w:t>⑹の規定を準用すること。★</w:t>
      </w:r>
    </w:p>
    <w:p w14:paraId="0DF30E57" w14:textId="77777777" w:rsidR="004F27DA" w:rsidRPr="00122844" w:rsidRDefault="004F27DA" w:rsidP="006E5090">
      <w:pPr>
        <w:autoSpaceDE w:val="0"/>
        <w:autoSpaceDN w:val="0"/>
        <w:adjustRightInd w:val="0"/>
        <w:jc w:val="left"/>
        <w:rPr>
          <w:rFonts w:asciiTheme="minorEastAsia" w:hAnsiTheme="minorEastAsia" w:cs="RyuminPro-Regular"/>
          <w:color w:val="000000" w:themeColor="text1"/>
          <w:kern w:val="0"/>
          <w:sz w:val="18"/>
          <w:szCs w:val="18"/>
        </w:rPr>
      </w:pPr>
      <w:r w:rsidRPr="00122844">
        <w:rPr>
          <w:rFonts w:asciiTheme="minorEastAsia" w:hAnsiTheme="minorEastAsia" w:cs="RyuminPro-Regular" w:hint="eastAsia"/>
          <w:color w:val="000000" w:themeColor="text1"/>
          <w:kern w:val="0"/>
          <w:sz w:val="18"/>
          <w:szCs w:val="18"/>
        </w:rPr>
        <w:t xml:space="preserve">　　⑺　音響警報装置</w:t>
      </w:r>
    </w:p>
    <w:p w14:paraId="4079DEFF" w14:textId="77777777" w:rsidR="00B2247E" w:rsidRPr="00122844" w:rsidRDefault="00B2247E" w:rsidP="00B2247E">
      <w:pPr>
        <w:autoSpaceDE w:val="0"/>
        <w:autoSpaceDN w:val="0"/>
        <w:adjustRightInd w:val="0"/>
        <w:ind w:left="540" w:hangingChars="300" w:hanging="540"/>
        <w:jc w:val="left"/>
        <w:rPr>
          <w:rFonts w:asciiTheme="minorEastAsia" w:hAnsiTheme="minorEastAsia" w:cs="RyuminPro-Regular"/>
          <w:color w:val="000000" w:themeColor="text1"/>
          <w:kern w:val="0"/>
          <w:sz w:val="18"/>
          <w:szCs w:val="18"/>
        </w:rPr>
      </w:pPr>
      <w:r w:rsidRPr="00122844">
        <w:rPr>
          <w:rFonts w:asciiTheme="minorEastAsia" w:hAnsiTheme="minorEastAsia" w:cs="RyuminPro-Regular" w:hint="eastAsia"/>
          <w:color w:val="000000" w:themeColor="text1"/>
          <w:kern w:val="0"/>
          <w:sz w:val="18"/>
          <w:szCs w:val="18"/>
        </w:rPr>
        <w:t xml:space="preserve">　　　　音響警報装置は，規則第21条第</w:t>
      </w:r>
      <w:r w:rsidR="0015086C">
        <w:rPr>
          <w:rFonts w:asciiTheme="minorEastAsia" w:hAnsiTheme="minorEastAsia" w:cs="RyuminPro-Regular" w:hint="eastAsia"/>
          <w:color w:val="000000" w:themeColor="text1"/>
          <w:kern w:val="0"/>
          <w:sz w:val="18"/>
          <w:szCs w:val="18"/>
        </w:rPr>
        <w:t>４</w:t>
      </w:r>
      <w:r w:rsidRPr="00122844">
        <w:rPr>
          <w:rFonts w:asciiTheme="minorEastAsia" w:hAnsiTheme="minorEastAsia" w:cs="RyuminPro-Regular" w:hint="eastAsia"/>
          <w:color w:val="000000" w:themeColor="text1"/>
          <w:kern w:val="0"/>
          <w:sz w:val="18"/>
          <w:szCs w:val="18"/>
        </w:rPr>
        <w:t>項第15号及び平成</w:t>
      </w:r>
      <w:r w:rsidR="0015086C">
        <w:rPr>
          <w:rFonts w:asciiTheme="minorEastAsia" w:hAnsiTheme="minorEastAsia" w:cs="RyuminPro-Regular" w:hint="eastAsia"/>
          <w:color w:val="000000" w:themeColor="text1"/>
          <w:kern w:val="0"/>
          <w:sz w:val="18"/>
          <w:szCs w:val="18"/>
        </w:rPr>
        <w:t>７</w:t>
      </w:r>
      <w:r w:rsidRPr="00122844">
        <w:rPr>
          <w:rFonts w:asciiTheme="minorEastAsia" w:hAnsiTheme="minorEastAsia" w:cs="RyuminPro-Regular" w:hint="eastAsia"/>
          <w:color w:val="000000" w:themeColor="text1"/>
          <w:kern w:val="0"/>
          <w:sz w:val="18"/>
          <w:szCs w:val="18"/>
        </w:rPr>
        <w:t>年消防庁告示第</w:t>
      </w:r>
      <w:r w:rsidR="0015086C">
        <w:rPr>
          <w:rFonts w:asciiTheme="minorEastAsia" w:hAnsiTheme="minorEastAsia" w:cs="RyuminPro-Regular" w:hint="eastAsia"/>
          <w:color w:val="000000" w:themeColor="text1"/>
          <w:kern w:val="0"/>
          <w:sz w:val="18"/>
          <w:szCs w:val="18"/>
        </w:rPr>
        <w:t>３</w:t>
      </w:r>
      <w:r w:rsidRPr="00122844">
        <w:rPr>
          <w:rFonts w:asciiTheme="minorEastAsia" w:hAnsiTheme="minorEastAsia" w:cs="RyuminPro-Regular" w:hint="eastAsia"/>
          <w:color w:val="000000" w:themeColor="text1"/>
          <w:kern w:val="0"/>
          <w:sz w:val="18"/>
          <w:szCs w:val="18"/>
        </w:rPr>
        <w:t>号の規定によるほか，第</w:t>
      </w:r>
      <w:r w:rsidR="0015086C">
        <w:rPr>
          <w:rFonts w:asciiTheme="minorEastAsia" w:hAnsiTheme="minorEastAsia" w:cs="RyuminPro-Regular" w:hint="eastAsia"/>
          <w:color w:val="000000" w:themeColor="text1"/>
          <w:kern w:val="0"/>
          <w:sz w:val="18"/>
          <w:szCs w:val="18"/>
        </w:rPr>
        <w:t>６</w:t>
      </w:r>
      <w:r w:rsidRPr="00122844">
        <w:rPr>
          <w:rFonts w:asciiTheme="minorEastAsia" w:hAnsiTheme="minorEastAsia" w:cs="RyuminPro-Regular" w:hint="eastAsia"/>
          <w:color w:val="000000" w:themeColor="text1"/>
          <w:kern w:val="0"/>
          <w:sz w:val="18"/>
          <w:szCs w:val="18"/>
        </w:rPr>
        <w:t>不活性ガス消火設備の技術基準Ⅱ</w:t>
      </w:r>
      <w:r w:rsidR="0015086C">
        <w:rPr>
          <w:rFonts w:asciiTheme="minorEastAsia" w:hAnsiTheme="minorEastAsia" w:cs="RyuminPro-Regular" w:hint="eastAsia"/>
          <w:color w:val="000000" w:themeColor="text1"/>
          <w:kern w:val="0"/>
          <w:sz w:val="18"/>
          <w:szCs w:val="18"/>
        </w:rPr>
        <w:t>１</w:t>
      </w:r>
      <w:r w:rsidRPr="00122844">
        <w:rPr>
          <w:rFonts w:asciiTheme="minorEastAsia" w:hAnsiTheme="minorEastAsia" w:cs="RyuminPro-Regular" w:hint="eastAsia"/>
          <w:color w:val="000000" w:themeColor="text1"/>
          <w:kern w:val="0"/>
          <w:sz w:val="18"/>
          <w:szCs w:val="18"/>
        </w:rPr>
        <w:t>⑺アからオまでの規定を準用すること。★</w:t>
      </w:r>
    </w:p>
    <w:p w14:paraId="1E6CA9BE" w14:textId="77777777" w:rsidR="004F27DA" w:rsidRPr="00122844" w:rsidRDefault="004F27DA" w:rsidP="006E5090">
      <w:pPr>
        <w:autoSpaceDE w:val="0"/>
        <w:autoSpaceDN w:val="0"/>
        <w:adjustRightInd w:val="0"/>
        <w:jc w:val="left"/>
        <w:rPr>
          <w:rFonts w:asciiTheme="minorEastAsia" w:hAnsiTheme="minorEastAsia" w:cs="RyuminPro-Regular"/>
          <w:color w:val="000000" w:themeColor="text1"/>
          <w:kern w:val="0"/>
          <w:sz w:val="18"/>
          <w:szCs w:val="18"/>
        </w:rPr>
      </w:pPr>
      <w:r w:rsidRPr="00122844">
        <w:rPr>
          <w:rFonts w:asciiTheme="minorEastAsia" w:hAnsiTheme="minorEastAsia" w:cs="RyuminPro-Regular" w:hint="eastAsia"/>
          <w:color w:val="000000" w:themeColor="text1"/>
          <w:kern w:val="0"/>
          <w:sz w:val="18"/>
          <w:szCs w:val="18"/>
        </w:rPr>
        <w:t xml:space="preserve">　　⑻　非常電源</w:t>
      </w:r>
    </w:p>
    <w:p w14:paraId="49B88DFA" w14:textId="77777777" w:rsidR="00B2247E" w:rsidRPr="00122844" w:rsidRDefault="00B2247E" w:rsidP="00B2247E">
      <w:pPr>
        <w:autoSpaceDE w:val="0"/>
        <w:autoSpaceDN w:val="0"/>
        <w:adjustRightInd w:val="0"/>
        <w:ind w:left="540" w:hangingChars="300" w:hanging="540"/>
        <w:jc w:val="left"/>
        <w:rPr>
          <w:rFonts w:asciiTheme="minorEastAsia" w:hAnsiTheme="minorEastAsia" w:cs="RyuminPro-Regular"/>
          <w:color w:val="000000" w:themeColor="text1"/>
          <w:kern w:val="0"/>
          <w:sz w:val="18"/>
          <w:szCs w:val="18"/>
        </w:rPr>
      </w:pPr>
      <w:r w:rsidRPr="00122844">
        <w:rPr>
          <w:rFonts w:asciiTheme="minorEastAsia" w:hAnsiTheme="minorEastAsia" w:cs="RyuminPro-Regular" w:hint="eastAsia"/>
          <w:color w:val="000000" w:themeColor="text1"/>
          <w:kern w:val="0"/>
          <w:sz w:val="18"/>
          <w:szCs w:val="18"/>
        </w:rPr>
        <w:t xml:space="preserve">　　　　非常電源は，規則第21条第</w:t>
      </w:r>
      <w:r w:rsidR="0015086C">
        <w:rPr>
          <w:rFonts w:asciiTheme="minorEastAsia" w:hAnsiTheme="minorEastAsia" w:cs="RyuminPro-Regular" w:hint="eastAsia"/>
          <w:color w:val="000000" w:themeColor="text1"/>
          <w:kern w:val="0"/>
          <w:sz w:val="18"/>
          <w:szCs w:val="18"/>
        </w:rPr>
        <w:t>４</w:t>
      </w:r>
      <w:r w:rsidRPr="00122844">
        <w:rPr>
          <w:rFonts w:asciiTheme="minorEastAsia" w:hAnsiTheme="minorEastAsia" w:cs="RyuminPro-Regular" w:hint="eastAsia"/>
          <w:color w:val="000000" w:themeColor="text1"/>
          <w:kern w:val="0"/>
          <w:sz w:val="18"/>
          <w:szCs w:val="18"/>
        </w:rPr>
        <w:t>項第17号の規定によるほか，第23非常電源設備の技術基準によること。★</w:t>
      </w:r>
    </w:p>
    <w:p w14:paraId="482B9340" w14:textId="77777777" w:rsidR="004F27DA" w:rsidRPr="00122844" w:rsidRDefault="004F27DA" w:rsidP="00B2247E">
      <w:pPr>
        <w:autoSpaceDE w:val="0"/>
        <w:autoSpaceDN w:val="0"/>
        <w:adjustRightInd w:val="0"/>
        <w:ind w:left="540" w:hangingChars="300" w:hanging="540"/>
        <w:jc w:val="left"/>
        <w:rPr>
          <w:rFonts w:asciiTheme="minorEastAsia" w:hAnsiTheme="minorEastAsia" w:cs="RyuminPro-Regular"/>
          <w:color w:val="000000" w:themeColor="text1"/>
          <w:kern w:val="0"/>
          <w:sz w:val="18"/>
          <w:szCs w:val="18"/>
        </w:rPr>
      </w:pPr>
      <w:r w:rsidRPr="00122844">
        <w:rPr>
          <w:rFonts w:asciiTheme="minorEastAsia" w:hAnsiTheme="minorEastAsia" w:cs="RyuminPro-Regular" w:hint="eastAsia"/>
          <w:color w:val="000000" w:themeColor="text1"/>
          <w:kern w:val="0"/>
          <w:sz w:val="18"/>
          <w:szCs w:val="18"/>
        </w:rPr>
        <w:t xml:space="preserve">　　⑼　操作回路，</w:t>
      </w:r>
      <w:r w:rsidR="00B2247E" w:rsidRPr="00122844">
        <w:rPr>
          <w:rFonts w:asciiTheme="minorEastAsia" w:hAnsiTheme="minorEastAsia" w:cs="RyuminPro-Regular" w:hint="eastAsia"/>
          <w:color w:val="000000" w:themeColor="text1"/>
          <w:kern w:val="0"/>
          <w:sz w:val="18"/>
          <w:szCs w:val="18"/>
        </w:rPr>
        <w:t>音響警報装置回路及び表示灯回路の配線は，規則第21条第</w:t>
      </w:r>
      <w:r w:rsidR="0015086C">
        <w:rPr>
          <w:rFonts w:asciiTheme="minorEastAsia" w:hAnsiTheme="minorEastAsia" w:cs="RyuminPro-Regular" w:hint="eastAsia"/>
          <w:color w:val="000000" w:themeColor="text1"/>
          <w:kern w:val="0"/>
          <w:sz w:val="18"/>
          <w:szCs w:val="18"/>
        </w:rPr>
        <w:t>４</w:t>
      </w:r>
      <w:r w:rsidR="00B2247E" w:rsidRPr="00122844">
        <w:rPr>
          <w:rFonts w:asciiTheme="minorEastAsia" w:hAnsiTheme="minorEastAsia" w:cs="RyuminPro-Regular" w:hint="eastAsia"/>
          <w:color w:val="000000" w:themeColor="text1"/>
          <w:kern w:val="0"/>
          <w:sz w:val="18"/>
          <w:szCs w:val="18"/>
        </w:rPr>
        <w:t>項第17号の規定及び常用電源回路の配線は，電気工作物に係る法令の規定によるほか，第6不活性ガス消火設備の技術基準Ⅱ</w:t>
      </w:r>
      <w:r w:rsidR="0015086C">
        <w:rPr>
          <w:rFonts w:asciiTheme="minorEastAsia" w:hAnsiTheme="minorEastAsia" w:cs="RyuminPro-Regular" w:hint="eastAsia"/>
          <w:color w:val="000000" w:themeColor="text1"/>
          <w:kern w:val="0"/>
          <w:sz w:val="18"/>
          <w:szCs w:val="18"/>
        </w:rPr>
        <w:t>１</w:t>
      </w:r>
      <w:r w:rsidR="00B2247E" w:rsidRPr="00122844">
        <w:rPr>
          <w:rFonts w:asciiTheme="minorEastAsia" w:hAnsiTheme="minorEastAsia" w:cs="RyuminPro-Regular" w:hint="eastAsia"/>
          <w:color w:val="000000" w:themeColor="text1"/>
          <w:kern w:val="0"/>
          <w:sz w:val="18"/>
          <w:szCs w:val="18"/>
        </w:rPr>
        <w:t>⑽の規定を準用すること。★</w:t>
      </w:r>
    </w:p>
    <w:p w14:paraId="4ABCD983" w14:textId="77777777" w:rsidR="004F27DA" w:rsidRPr="00122844" w:rsidRDefault="004F27DA" w:rsidP="006E5090">
      <w:pPr>
        <w:autoSpaceDE w:val="0"/>
        <w:autoSpaceDN w:val="0"/>
        <w:adjustRightInd w:val="0"/>
        <w:jc w:val="left"/>
        <w:rPr>
          <w:rFonts w:asciiTheme="minorEastAsia" w:hAnsiTheme="minorEastAsia" w:cs="RyuminPro-Regular"/>
          <w:b/>
          <w:bCs/>
          <w:color w:val="000000" w:themeColor="text1"/>
          <w:kern w:val="0"/>
          <w:sz w:val="18"/>
          <w:szCs w:val="18"/>
        </w:rPr>
      </w:pPr>
      <w:r w:rsidRPr="00122844">
        <w:rPr>
          <w:rFonts w:asciiTheme="minorEastAsia" w:hAnsiTheme="minorEastAsia" w:cs="RyuminPro-Regular" w:hint="eastAsia"/>
          <w:b/>
          <w:bCs/>
          <w:color w:val="000000" w:themeColor="text1"/>
          <w:kern w:val="0"/>
          <w:sz w:val="18"/>
          <w:szCs w:val="18"/>
        </w:rPr>
        <w:t xml:space="preserve">　２　全域放出方式</w:t>
      </w:r>
    </w:p>
    <w:p w14:paraId="49F15992" w14:textId="77777777" w:rsidR="004F27DA" w:rsidRPr="00122844" w:rsidRDefault="004F27DA" w:rsidP="006E5090">
      <w:pPr>
        <w:autoSpaceDE w:val="0"/>
        <w:autoSpaceDN w:val="0"/>
        <w:adjustRightInd w:val="0"/>
        <w:jc w:val="left"/>
        <w:rPr>
          <w:rFonts w:asciiTheme="minorEastAsia" w:hAnsiTheme="minorEastAsia" w:cs="RyuminPro-Regular"/>
          <w:color w:val="000000" w:themeColor="text1"/>
          <w:kern w:val="0"/>
          <w:sz w:val="18"/>
          <w:szCs w:val="18"/>
        </w:rPr>
      </w:pPr>
      <w:r w:rsidRPr="00122844">
        <w:rPr>
          <w:rFonts w:asciiTheme="minorEastAsia" w:hAnsiTheme="minorEastAsia" w:cs="RyuminPro-Regular" w:hint="eastAsia"/>
          <w:color w:val="000000" w:themeColor="text1"/>
          <w:kern w:val="0"/>
          <w:sz w:val="18"/>
          <w:szCs w:val="18"/>
        </w:rPr>
        <w:t xml:space="preserve">　　⑴　防護区画の構造等</w:t>
      </w:r>
    </w:p>
    <w:p w14:paraId="4B060DDB" w14:textId="77777777" w:rsidR="005207AA" w:rsidRPr="00122844" w:rsidRDefault="005207AA" w:rsidP="005207AA">
      <w:pPr>
        <w:autoSpaceDE w:val="0"/>
        <w:autoSpaceDN w:val="0"/>
        <w:adjustRightInd w:val="0"/>
        <w:ind w:left="540" w:hangingChars="300" w:hanging="540"/>
        <w:jc w:val="left"/>
        <w:rPr>
          <w:rFonts w:asciiTheme="minorEastAsia" w:hAnsiTheme="minorEastAsia" w:cs="RyuminPro-Regular"/>
          <w:color w:val="000000" w:themeColor="text1"/>
          <w:kern w:val="0"/>
          <w:sz w:val="18"/>
          <w:szCs w:val="18"/>
        </w:rPr>
      </w:pPr>
      <w:r w:rsidRPr="00122844">
        <w:rPr>
          <w:rFonts w:asciiTheme="minorEastAsia" w:hAnsiTheme="minorEastAsia" w:cs="RyuminPro-Regular" w:hint="eastAsia"/>
          <w:color w:val="000000" w:themeColor="text1"/>
          <w:kern w:val="0"/>
          <w:sz w:val="18"/>
          <w:szCs w:val="18"/>
        </w:rPr>
        <w:t xml:space="preserve">　　　　防護区画は，令第18条第</w:t>
      </w:r>
      <w:r w:rsidR="0015086C">
        <w:rPr>
          <w:rFonts w:asciiTheme="minorEastAsia" w:hAnsiTheme="minorEastAsia" w:cs="RyuminPro-Regular" w:hint="eastAsia"/>
          <w:color w:val="000000" w:themeColor="text1"/>
          <w:kern w:val="0"/>
          <w:sz w:val="18"/>
          <w:szCs w:val="18"/>
        </w:rPr>
        <w:t>１</w:t>
      </w:r>
      <w:r w:rsidR="0025142B">
        <w:rPr>
          <w:rFonts w:asciiTheme="minorEastAsia" w:hAnsiTheme="minorEastAsia" w:cs="RyuminPro-Regular" w:hint="eastAsia"/>
          <w:color w:val="000000" w:themeColor="text1"/>
          <w:kern w:val="0"/>
          <w:sz w:val="18"/>
          <w:szCs w:val="18"/>
        </w:rPr>
        <w:t>号</w:t>
      </w:r>
      <w:r w:rsidRPr="00122844">
        <w:rPr>
          <w:rFonts w:asciiTheme="minorEastAsia" w:hAnsiTheme="minorEastAsia" w:cs="RyuminPro-Regular" w:hint="eastAsia"/>
          <w:color w:val="000000" w:themeColor="text1"/>
          <w:kern w:val="0"/>
          <w:sz w:val="18"/>
          <w:szCs w:val="18"/>
        </w:rPr>
        <w:t>に定める構造とするほか，第</w:t>
      </w:r>
      <w:r w:rsidR="0015086C">
        <w:rPr>
          <w:rFonts w:asciiTheme="minorEastAsia" w:hAnsiTheme="minorEastAsia" w:cs="RyuminPro-Regular" w:hint="eastAsia"/>
          <w:color w:val="000000" w:themeColor="text1"/>
          <w:kern w:val="0"/>
          <w:sz w:val="18"/>
          <w:szCs w:val="18"/>
        </w:rPr>
        <w:t>６</w:t>
      </w:r>
      <w:r w:rsidRPr="00122844">
        <w:rPr>
          <w:rFonts w:asciiTheme="minorEastAsia" w:hAnsiTheme="minorEastAsia" w:cs="RyuminPro-Regular" w:hint="eastAsia"/>
          <w:color w:val="000000" w:themeColor="text1"/>
          <w:kern w:val="0"/>
          <w:sz w:val="18"/>
          <w:szCs w:val="18"/>
        </w:rPr>
        <w:t>不活性ガス消火設備の技術基準Ⅱ</w:t>
      </w:r>
      <w:r w:rsidR="0015086C">
        <w:rPr>
          <w:rFonts w:asciiTheme="minorEastAsia" w:hAnsiTheme="minorEastAsia" w:cs="RyuminPro-Regular" w:hint="eastAsia"/>
          <w:color w:val="000000" w:themeColor="text1"/>
          <w:kern w:val="0"/>
          <w:sz w:val="18"/>
          <w:szCs w:val="18"/>
        </w:rPr>
        <w:t>２</w:t>
      </w:r>
      <w:r w:rsidRPr="00122844">
        <w:rPr>
          <w:rFonts w:asciiTheme="minorEastAsia" w:hAnsiTheme="minorEastAsia" w:cs="RyuminPro-Regular" w:hint="eastAsia"/>
          <w:color w:val="000000" w:themeColor="text1"/>
          <w:kern w:val="0"/>
          <w:sz w:val="18"/>
          <w:szCs w:val="18"/>
        </w:rPr>
        <w:t>⑴の規定を準用すること。★</w:t>
      </w:r>
    </w:p>
    <w:p w14:paraId="424E5FE7" w14:textId="77777777" w:rsidR="004F27DA" w:rsidRPr="00122844" w:rsidRDefault="004F27DA" w:rsidP="006E5090">
      <w:pPr>
        <w:autoSpaceDE w:val="0"/>
        <w:autoSpaceDN w:val="0"/>
        <w:adjustRightInd w:val="0"/>
        <w:jc w:val="left"/>
        <w:rPr>
          <w:rFonts w:asciiTheme="minorEastAsia" w:hAnsiTheme="minorEastAsia" w:cs="RyuminPro-Regular"/>
          <w:color w:val="000000" w:themeColor="text1"/>
          <w:kern w:val="0"/>
          <w:sz w:val="18"/>
          <w:szCs w:val="18"/>
        </w:rPr>
      </w:pPr>
      <w:r w:rsidRPr="00122844">
        <w:rPr>
          <w:rFonts w:asciiTheme="minorEastAsia" w:hAnsiTheme="minorEastAsia" w:cs="RyuminPro-Regular" w:hint="eastAsia"/>
          <w:color w:val="000000" w:themeColor="text1"/>
          <w:kern w:val="0"/>
          <w:sz w:val="18"/>
          <w:szCs w:val="18"/>
        </w:rPr>
        <w:t xml:space="preserve">　　⑵　貯蔵する消火剤の必要量</w:t>
      </w:r>
    </w:p>
    <w:p w14:paraId="53C1F67C" w14:textId="77777777" w:rsidR="004F27DA" w:rsidRPr="00122844" w:rsidRDefault="004F27DA" w:rsidP="005207AA">
      <w:pPr>
        <w:autoSpaceDE w:val="0"/>
        <w:autoSpaceDN w:val="0"/>
        <w:adjustRightInd w:val="0"/>
        <w:ind w:left="720" w:hangingChars="400" w:hanging="720"/>
        <w:jc w:val="left"/>
        <w:rPr>
          <w:rFonts w:asciiTheme="minorEastAsia" w:hAnsiTheme="minorEastAsia" w:cs="RyuminPro-Regular"/>
          <w:color w:val="000000" w:themeColor="text1"/>
          <w:kern w:val="0"/>
          <w:sz w:val="18"/>
          <w:szCs w:val="18"/>
        </w:rPr>
      </w:pPr>
      <w:r w:rsidRPr="00122844">
        <w:rPr>
          <w:rFonts w:asciiTheme="minorEastAsia" w:hAnsiTheme="minorEastAsia" w:cs="RyuminPro-Regular" w:hint="eastAsia"/>
          <w:color w:val="000000" w:themeColor="text1"/>
          <w:kern w:val="0"/>
          <w:sz w:val="18"/>
          <w:szCs w:val="18"/>
        </w:rPr>
        <w:t xml:space="preserve">　　　ア　</w:t>
      </w:r>
      <w:r w:rsidR="005207AA" w:rsidRPr="00122844">
        <w:rPr>
          <w:rFonts w:asciiTheme="minorEastAsia" w:hAnsiTheme="minorEastAsia" w:cs="RyuminPro-Regular" w:hint="eastAsia"/>
          <w:color w:val="000000" w:themeColor="text1"/>
          <w:kern w:val="0"/>
          <w:sz w:val="18"/>
          <w:szCs w:val="18"/>
        </w:rPr>
        <w:t>全域放出方式の粉末消火設備は，規則第21条第</w:t>
      </w:r>
      <w:r w:rsidR="0015086C">
        <w:rPr>
          <w:rFonts w:asciiTheme="minorEastAsia" w:hAnsiTheme="minorEastAsia" w:cs="RyuminPro-Regular" w:hint="eastAsia"/>
          <w:color w:val="000000" w:themeColor="text1"/>
          <w:kern w:val="0"/>
          <w:sz w:val="18"/>
          <w:szCs w:val="18"/>
        </w:rPr>
        <w:t>３</w:t>
      </w:r>
      <w:r w:rsidR="005207AA" w:rsidRPr="00122844">
        <w:rPr>
          <w:rFonts w:asciiTheme="minorEastAsia" w:hAnsiTheme="minorEastAsia" w:cs="RyuminPro-Regular" w:hint="eastAsia"/>
          <w:color w:val="000000" w:themeColor="text1"/>
          <w:kern w:val="0"/>
          <w:sz w:val="18"/>
          <w:szCs w:val="18"/>
        </w:rPr>
        <w:t>項第</w:t>
      </w:r>
      <w:r w:rsidR="0015086C">
        <w:rPr>
          <w:rFonts w:asciiTheme="minorEastAsia" w:hAnsiTheme="minorEastAsia" w:cs="RyuminPro-Regular" w:hint="eastAsia"/>
          <w:color w:val="000000" w:themeColor="text1"/>
          <w:kern w:val="0"/>
          <w:sz w:val="18"/>
          <w:szCs w:val="18"/>
        </w:rPr>
        <w:t>１</w:t>
      </w:r>
      <w:r w:rsidR="005207AA" w:rsidRPr="00122844">
        <w:rPr>
          <w:rFonts w:asciiTheme="minorEastAsia" w:hAnsiTheme="minorEastAsia" w:cs="RyuminPro-Regular" w:hint="eastAsia"/>
          <w:color w:val="000000" w:themeColor="text1"/>
          <w:kern w:val="0"/>
          <w:sz w:val="18"/>
          <w:szCs w:val="18"/>
        </w:rPr>
        <w:t>号により算</w:t>
      </w:r>
      <w:r w:rsidR="005207AA" w:rsidRPr="00122844">
        <w:rPr>
          <w:rFonts w:asciiTheme="minorEastAsia" w:hAnsiTheme="minorEastAsia" w:cs="RyuminPro-Regular" w:hint="eastAsia"/>
          <w:color w:val="000000" w:themeColor="text1"/>
          <w:kern w:val="0"/>
          <w:sz w:val="18"/>
          <w:szCs w:val="18"/>
        </w:rPr>
        <w:lastRenderedPageBreak/>
        <w:t>出された量以上の量とすること。</w:t>
      </w:r>
    </w:p>
    <w:p w14:paraId="5319DD85" w14:textId="77777777" w:rsidR="004F27DA" w:rsidRPr="00122844" w:rsidRDefault="004F27DA" w:rsidP="006E5090">
      <w:pPr>
        <w:autoSpaceDE w:val="0"/>
        <w:autoSpaceDN w:val="0"/>
        <w:adjustRightInd w:val="0"/>
        <w:jc w:val="left"/>
        <w:rPr>
          <w:rFonts w:asciiTheme="minorEastAsia" w:hAnsiTheme="minorEastAsia" w:cs="RyuminPro-Regular"/>
          <w:color w:val="000000" w:themeColor="text1"/>
          <w:kern w:val="0"/>
          <w:sz w:val="18"/>
          <w:szCs w:val="18"/>
        </w:rPr>
      </w:pPr>
      <w:r w:rsidRPr="00122844">
        <w:rPr>
          <w:rFonts w:asciiTheme="minorEastAsia" w:hAnsiTheme="minorEastAsia" w:cs="RyuminPro-Regular" w:hint="eastAsia"/>
          <w:color w:val="000000" w:themeColor="text1"/>
          <w:kern w:val="0"/>
          <w:sz w:val="18"/>
          <w:szCs w:val="18"/>
        </w:rPr>
        <w:t xml:space="preserve">　　　イ　</w:t>
      </w:r>
      <w:r w:rsidR="005207AA" w:rsidRPr="00122844">
        <w:rPr>
          <w:rFonts w:asciiTheme="minorEastAsia" w:hAnsiTheme="minorEastAsia" w:cs="RyuminPro-Regular" w:hint="eastAsia"/>
          <w:color w:val="000000" w:themeColor="text1"/>
          <w:kern w:val="0"/>
          <w:sz w:val="18"/>
          <w:szCs w:val="18"/>
        </w:rPr>
        <w:t>規則第21条第</w:t>
      </w:r>
      <w:r w:rsidR="0015086C">
        <w:rPr>
          <w:rFonts w:asciiTheme="minorEastAsia" w:hAnsiTheme="minorEastAsia" w:cs="RyuminPro-Regular" w:hint="eastAsia"/>
          <w:color w:val="000000" w:themeColor="text1"/>
          <w:kern w:val="0"/>
          <w:sz w:val="18"/>
          <w:szCs w:val="18"/>
        </w:rPr>
        <w:t>３</w:t>
      </w:r>
      <w:r w:rsidR="005207AA" w:rsidRPr="00122844">
        <w:rPr>
          <w:rFonts w:asciiTheme="minorEastAsia" w:hAnsiTheme="minorEastAsia" w:cs="RyuminPro-Regular" w:hint="eastAsia"/>
          <w:color w:val="000000" w:themeColor="text1"/>
          <w:kern w:val="0"/>
          <w:sz w:val="18"/>
          <w:szCs w:val="18"/>
        </w:rPr>
        <w:t>項第</w:t>
      </w:r>
      <w:r w:rsidR="0015086C">
        <w:rPr>
          <w:rFonts w:asciiTheme="minorEastAsia" w:hAnsiTheme="minorEastAsia" w:cs="RyuminPro-Regular" w:hint="eastAsia"/>
          <w:color w:val="000000" w:themeColor="text1"/>
          <w:kern w:val="0"/>
          <w:sz w:val="18"/>
          <w:szCs w:val="18"/>
        </w:rPr>
        <w:t>３</w:t>
      </w:r>
      <w:r w:rsidR="005207AA" w:rsidRPr="00122844">
        <w:rPr>
          <w:rFonts w:asciiTheme="minorEastAsia" w:hAnsiTheme="minorEastAsia" w:cs="RyuminPro-Regular" w:hint="eastAsia"/>
          <w:color w:val="000000" w:themeColor="text1"/>
          <w:kern w:val="0"/>
          <w:sz w:val="18"/>
          <w:szCs w:val="18"/>
        </w:rPr>
        <w:t>号の規定によること。</w:t>
      </w:r>
    </w:p>
    <w:p w14:paraId="2254156E" w14:textId="77777777" w:rsidR="004F27DA" w:rsidRPr="00122844" w:rsidRDefault="004F27DA" w:rsidP="006E5090">
      <w:pPr>
        <w:autoSpaceDE w:val="0"/>
        <w:autoSpaceDN w:val="0"/>
        <w:adjustRightInd w:val="0"/>
        <w:jc w:val="left"/>
        <w:rPr>
          <w:rFonts w:asciiTheme="minorEastAsia" w:hAnsiTheme="minorEastAsia" w:cs="RyuminPro-Regular"/>
          <w:color w:val="000000" w:themeColor="text1"/>
          <w:kern w:val="0"/>
          <w:sz w:val="18"/>
          <w:szCs w:val="18"/>
        </w:rPr>
      </w:pPr>
      <w:r w:rsidRPr="00122844">
        <w:rPr>
          <w:rFonts w:asciiTheme="minorEastAsia" w:hAnsiTheme="minorEastAsia" w:cs="RyuminPro-Regular" w:hint="eastAsia"/>
          <w:color w:val="000000" w:themeColor="text1"/>
          <w:kern w:val="0"/>
          <w:sz w:val="18"/>
          <w:szCs w:val="18"/>
        </w:rPr>
        <w:t xml:space="preserve">　　⑶　噴射ヘッド</w:t>
      </w:r>
    </w:p>
    <w:p w14:paraId="0EC6D5D6" w14:textId="77777777" w:rsidR="005207AA" w:rsidRPr="00122844" w:rsidRDefault="005207AA" w:rsidP="005207AA">
      <w:pPr>
        <w:autoSpaceDE w:val="0"/>
        <w:autoSpaceDN w:val="0"/>
        <w:adjustRightInd w:val="0"/>
        <w:ind w:left="540" w:hangingChars="300" w:hanging="540"/>
        <w:jc w:val="left"/>
        <w:rPr>
          <w:rFonts w:asciiTheme="minorEastAsia" w:hAnsiTheme="minorEastAsia" w:cs="RyuminPro-Regular"/>
          <w:color w:val="000000" w:themeColor="text1"/>
          <w:kern w:val="0"/>
          <w:sz w:val="18"/>
          <w:szCs w:val="18"/>
        </w:rPr>
      </w:pPr>
      <w:r w:rsidRPr="00122844">
        <w:rPr>
          <w:rFonts w:asciiTheme="minorEastAsia" w:hAnsiTheme="minorEastAsia" w:cs="RyuminPro-Regular" w:hint="eastAsia"/>
          <w:color w:val="000000" w:themeColor="text1"/>
          <w:kern w:val="0"/>
          <w:sz w:val="18"/>
          <w:szCs w:val="18"/>
        </w:rPr>
        <w:t xml:space="preserve">　　　　噴射ヘッドは，規則第21条第</w:t>
      </w:r>
      <w:r w:rsidR="0015086C">
        <w:rPr>
          <w:rFonts w:asciiTheme="minorEastAsia" w:hAnsiTheme="minorEastAsia" w:cs="RyuminPro-Regular" w:hint="eastAsia"/>
          <w:color w:val="000000" w:themeColor="text1"/>
          <w:kern w:val="0"/>
          <w:sz w:val="18"/>
          <w:szCs w:val="18"/>
        </w:rPr>
        <w:t>１</w:t>
      </w:r>
      <w:r w:rsidRPr="00122844">
        <w:rPr>
          <w:rFonts w:asciiTheme="minorEastAsia" w:hAnsiTheme="minorEastAsia" w:cs="RyuminPro-Regular" w:hint="eastAsia"/>
          <w:color w:val="000000" w:themeColor="text1"/>
          <w:kern w:val="0"/>
          <w:sz w:val="18"/>
          <w:szCs w:val="18"/>
        </w:rPr>
        <w:t>項及び平成</w:t>
      </w:r>
      <w:r w:rsidR="0015086C">
        <w:rPr>
          <w:rFonts w:asciiTheme="minorEastAsia" w:hAnsiTheme="minorEastAsia" w:cs="RyuminPro-Regular" w:hint="eastAsia"/>
          <w:color w:val="000000" w:themeColor="text1"/>
          <w:kern w:val="0"/>
          <w:sz w:val="18"/>
          <w:szCs w:val="18"/>
        </w:rPr>
        <w:t>７</w:t>
      </w:r>
      <w:r w:rsidRPr="00122844">
        <w:rPr>
          <w:rFonts w:asciiTheme="minorEastAsia" w:hAnsiTheme="minorEastAsia" w:cs="RyuminPro-Regular" w:hint="eastAsia"/>
          <w:color w:val="000000" w:themeColor="text1"/>
          <w:kern w:val="0"/>
          <w:sz w:val="18"/>
          <w:szCs w:val="18"/>
        </w:rPr>
        <w:t>年消防庁告示第</w:t>
      </w:r>
      <w:r w:rsidR="0015086C">
        <w:rPr>
          <w:rFonts w:asciiTheme="minorEastAsia" w:hAnsiTheme="minorEastAsia" w:cs="RyuminPro-Regular" w:hint="eastAsia"/>
          <w:color w:val="000000" w:themeColor="text1"/>
          <w:kern w:val="0"/>
          <w:sz w:val="18"/>
          <w:szCs w:val="18"/>
        </w:rPr>
        <w:t>７</w:t>
      </w:r>
      <w:r w:rsidRPr="00122844">
        <w:rPr>
          <w:rFonts w:asciiTheme="minorEastAsia" w:hAnsiTheme="minorEastAsia" w:cs="RyuminPro-Regular" w:hint="eastAsia"/>
          <w:color w:val="000000" w:themeColor="text1"/>
          <w:kern w:val="0"/>
          <w:sz w:val="18"/>
          <w:szCs w:val="18"/>
        </w:rPr>
        <w:t>号の規定によるほか，認定品を使用すること。★</w:t>
      </w:r>
    </w:p>
    <w:p w14:paraId="7D06210B" w14:textId="77777777" w:rsidR="004F27DA" w:rsidRPr="00122844" w:rsidRDefault="004F27DA" w:rsidP="006E5090">
      <w:pPr>
        <w:autoSpaceDE w:val="0"/>
        <w:autoSpaceDN w:val="0"/>
        <w:adjustRightInd w:val="0"/>
        <w:jc w:val="left"/>
        <w:rPr>
          <w:rFonts w:asciiTheme="minorEastAsia" w:hAnsiTheme="minorEastAsia" w:cs="RyuminPro-Regular"/>
          <w:color w:val="000000" w:themeColor="text1"/>
          <w:kern w:val="0"/>
          <w:sz w:val="18"/>
          <w:szCs w:val="18"/>
        </w:rPr>
      </w:pPr>
      <w:r w:rsidRPr="00122844">
        <w:rPr>
          <w:rFonts w:asciiTheme="minorEastAsia" w:hAnsiTheme="minorEastAsia" w:cs="RyuminPro-Regular" w:hint="eastAsia"/>
          <w:color w:val="000000" w:themeColor="text1"/>
          <w:kern w:val="0"/>
          <w:sz w:val="18"/>
          <w:szCs w:val="18"/>
        </w:rPr>
        <w:t xml:space="preserve">　　⑷　保安のための措置</w:t>
      </w:r>
    </w:p>
    <w:p w14:paraId="6F2EACF0" w14:textId="77777777" w:rsidR="005207AA" w:rsidRPr="00122844" w:rsidRDefault="005207AA" w:rsidP="005207AA">
      <w:pPr>
        <w:autoSpaceDE w:val="0"/>
        <w:autoSpaceDN w:val="0"/>
        <w:adjustRightInd w:val="0"/>
        <w:ind w:left="540" w:hangingChars="300" w:hanging="540"/>
        <w:jc w:val="left"/>
        <w:rPr>
          <w:rFonts w:asciiTheme="minorEastAsia" w:hAnsiTheme="minorEastAsia" w:cs="RyuminPro-Regular"/>
          <w:color w:val="000000" w:themeColor="text1"/>
          <w:kern w:val="0"/>
          <w:sz w:val="18"/>
          <w:szCs w:val="18"/>
        </w:rPr>
      </w:pPr>
      <w:r w:rsidRPr="00122844">
        <w:rPr>
          <w:rFonts w:asciiTheme="minorEastAsia" w:hAnsiTheme="minorEastAsia" w:cs="RyuminPro-Regular" w:hint="eastAsia"/>
          <w:color w:val="000000" w:themeColor="text1"/>
          <w:kern w:val="0"/>
          <w:sz w:val="18"/>
          <w:szCs w:val="18"/>
        </w:rPr>
        <w:t xml:space="preserve">　　　　保安のための措置は，規則第21条第</w:t>
      </w:r>
      <w:r w:rsidR="0015086C">
        <w:rPr>
          <w:rFonts w:asciiTheme="minorEastAsia" w:hAnsiTheme="minorEastAsia" w:cs="RyuminPro-Regular" w:hint="eastAsia"/>
          <w:color w:val="000000" w:themeColor="text1"/>
          <w:kern w:val="0"/>
          <w:sz w:val="18"/>
          <w:szCs w:val="18"/>
        </w:rPr>
        <w:t>４</w:t>
      </w:r>
      <w:r w:rsidRPr="00122844">
        <w:rPr>
          <w:rFonts w:asciiTheme="minorEastAsia" w:hAnsiTheme="minorEastAsia" w:cs="RyuminPro-Regular" w:hint="eastAsia"/>
          <w:color w:val="000000" w:themeColor="text1"/>
          <w:kern w:val="0"/>
          <w:sz w:val="18"/>
          <w:szCs w:val="18"/>
        </w:rPr>
        <w:t>項第16号の規定によるほか，第</w:t>
      </w:r>
      <w:r w:rsidR="0015086C">
        <w:rPr>
          <w:rFonts w:asciiTheme="minorEastAsia" w:hAnsiTheme="minorEastAsia" w:cs="RyuminPro-Regular" w:hint="eastAsia"/>
          <w:color w:val="000000" w:themeColor="text1"/>
          <w:kern w:val="0"/>
          <w:sz w:val="18"/>
          <w:szCs w:val="18"/>
        </w:rPr>
        <w:t>６</w:t>
      </w:r>
      <w:r w:rsidRPr="00122844">
        <w:rPr>
          <w:rFonts w:asciiTheme="minorEastAsia" w:hAnsiTheme="minorEastAsia" w:cs="RyuminPro-Regular" w:hint="eastAsia"/>
          <w:color w:val="000000" w:themeColor="text1"/>
          <w:kern w:val="0"/>
          <w:sz w:val="18"/>
          <w:szCs w:val="18"/>
        </w:rPr>
        <w:t>不活性ガス消火設備の技術基準Ⅱ</w:t>
      </w:r>
      <w:r w:rsidR="0015086C">
        <w:rPr>
          <w:rFonts w:asciiTheme="minorEastAsia" w:hAnsiTheme="minorEastAsia" w:cs="RyuminPro-Regular" w:hint="eastAsia"/>
          <w:color w:val="000000" w:themeColor="text1"/>
          <w:kern w:val="0"/>
          <w:sz w:val="18"/>
          <w:szCs w:val="18"/>
        </w:rPr>
        <w:t>２</w:t>
      </w:r>
      <w:r w:rsidRPr="00122844">
        <w:rPr>
          <w:rFonts w:asciiTheme="minorEastAsia" w:hAnsiTheme="minorEastAsia" w:cs="RyuminPro-Regular" w:hint="eastAsia"/>
          <w:color w:val="000000" w:themeColor="text1"/>
          <w:kern w:val="0"/>
          <w:sz w:val="18"/>
          <w:szCs w:val="18"/>
        </w:rPr>
        <w:t>⑷イからカまでの規定を準用すること。</w:t>
      </w:r>
    </w:p>
    <w:p w14:paraId="6CAD5C76" w14:textId="77777777" w:rsidR="004F27DA" w:rsidRPr="00122844" w:rsidRDefault="004F27DA" w:rsidP="006E5090">
      <w:pPr>
        <w:autoSpaceDE w:val="0"/>
        <w:autoSpaceDN w:val="0"/>
        <w:adjustRightInd w:val="0"/>
        <w:jc w:val="left"/>
        <w:rPr>
          <w:rFonts w:asciiTheme="minorEastAsia" w:hAnsiTheme="minorEastAsia" w:cs="RyuminPro-Regular"/>
          <w:b/>
          <w:bCs/>
          <w:color w:val="000000" w:themeColor="text1"/>
          <w:kern w:val="0"/>
          <w:sz w:val="18"/>
          <w:szCs w:val="18"/>
        </w:rPr>
      </w:pPr>
      <w:r w:rsidRPr="00122844">
        <w:rPr>
          <w:rFonts w:asciiTheme="minorEastAsia" w:hAnsiTheme="minorEastAsia" w:cs="RyuminPro-Regular" w:hint="eastAsia"/>
          <w:color w:val="000000" w:themeColor="text1"/>
          <w:kern w:val="0"/>
          <w:sz w:val="18"/>
          <w:szCs w:val="18"/>
        </w:rPr>
        <w:t xml:space="preserve">　</w:t>
      </w:r>
      <w:r w:rsidRPr="00122844">
        <w:rPr>
          <w:rFonts w:asciiTheme="minorEastAsia" w:hAnsiTheme="minorEastAsia" w:cs="RyuminPro-Regular" w:hint="eastAsia"/>
          <w:b/>
          <w:bCs/>
          <w:color w:val="000000" w:themeColor="text1"/>
          <w:kern w:val="0"/>
          <w:sz w:val="18"/>
          <w:szCs w:val="18"/>
        </w:rPr>
        <w:t>３　局所放出方式</w:t>
      </w:r>
    </w:p>
    <w:p w14:paraId="51C0FCA6" w14:textId="77777777" w:rsidR="004F27DA" w:rsidRPr="00122844" w:rsidRDefault="004F27DA" w:rsidP="006E5090">
      <w:pPr>
        <w:autoSpaceDE w:val="0"/>
        <w:autoSpaceDN w:val="0"/>
        <w:adjustRightInd w:val="0"/>
        <w:jc w:val="left"/>
        <w:rPr>
          <w:rFonts w:asciiTheme="minorEastAsia" w:hAnsiTheme="minorEastAsia" w:cs="RyuminPro-Regular"/>
          <w:color w:val="000000" w:themeColor="text1"/>
          <w:kern w:val="0"/>
          <w:sz w:val="18"/>
          <w:szCs w:val="18"/>
        </w:rPr>
      </w:pPr>
      <w:r w:rsidRPr="00122844">
        <w:rPr>
          <w:rFonts w:asciiTheme="minorEastAsia" w:hAnsiTheme="minorEastAsia" w:cs="RyuminPro-Regular" w:hint="eastAsia"/>
          <w:color w:val="000000" w:themeColor="text1"/>
          <w:kern w:val="0"/>
          <w:sz w:val="18"/>
          <w:szCs w:val="18"/>
        </w:rPr>
        <w:t xml:space="preserve">　　⑴　貯蔵する消火剤の必要量</w:t>
      </w:r>
    </w:p>
    <w:p w14:paraId="73A947CA" w14:textId="77777777" w:rsidR="004F27DA" w:rsidRPr="00122844" w:rsidRDefault="004F27DA" w:rsidP="005207AA">
      <w:pPr>
        <w:autoSpaceDE w:val="0"/>
        <w:autoSpaceDN w:val="0"/>
        <w:adjustRightInd w:val="0"/>
        <w:ind w:left="720" w:hangingChars="400" w:hanging="720"/>
        <w:jc w:val="left"/>
        <w:rPr>
          <w:rFonts w:asciiTheme="minorEastAsia" w:hAnsiTheme="minorEastAsia" w:cs="RyuminPro-Regular"/>
          <w:color w:val="000000" w:themeColor="text1"/>
          <w:kern w:val="0"/>
          <w:sz w:val="18"/>
          <w:szCs w:val="18"/>
        </w:rPr>
      </w:pPr>
      <w:r w:rsidRPr="00122844">
        <w:rPr>
          <w:rFonts w:asciiTheme="minorEastAsia" w:hAnsiTheme="minorEastAsia" w:cs="RyuminPro-Regular" w:hint="eastAsia"/>
          <w:color w:val="000000" w:themeColor="text1"/>
          <w:kern w:val="0"/>
          <w:sz w:val="18"/>
          <w:szCs w:val="18"/>
        </w:rPr>
        <w:t xml:space="preserve">　　　ア　</w:t>
      </w:r>
      <w:r w:rsidR="005207AA" w:rsidRPr="00122844">
        <w:rPr>
          <w:rFonts w:asciiTheme="minorEastAsia" w:hAnsiTheme="minorEastAsia" w:cs="RyuminPro-Regular" w:hint="eastAsia"/>
          <w:color w:val="000000" w:themeColor="text1"/>
          <w:kern w:val="0"/>
          <w:sz w:val="18"/>
          <w:szCs w:val="18"/>
        </w:rPr>
        <w:t>局所放出方式の粉末消火設備は，規則第21条第</w:t>
      </w:r>
      <w:r w:rsidR="0015086C">
        <w:rPr>
          <w:rFonts w:asciiTheme="minorEastAsia" w:hAnsiTheme="minorEastAsia" w:cs="RyuminPro-Regular" w:hint="eastAsia"/>
          <w:color w:val="000000" w:themeColor="text1"/>
          <w:kern w:val="0"/>
          <w:sz w:val="18"/>
          <w:szCs w:val="18"/>
        </w:rPr>
        <w:t>３</w:t>
      </w:r>
      <w:r w:rsidR="005207AA" w:rsidRPr="00122844">
        <w:rPr>
          <w:rFonts w:asciiTheme="minorEastAsia" w:hAnsiTheme="minorEastAsia" w:cs="RyuminPro-Regular" w:hint="eastAsia"/>
          <w:color w:val="000000" w:themeColor="text1"/>
          <w:kern w:val="0"/>
          <w:sz w:val="18"/>
          <w:szCs w:val="18"/>
        </w:rPr>
        <w:t>項第</w:t>
      </w:r>
      <w:r w:rsidR="0015086C">
        <w:rPr>
          <w:rFonts w:asciiTheme="minorEastAsia" w:hAnsiTheme="minorEastAsia" w:cs="RyuminPro-Regular" w:hint="eastAsia"/>
          <w:color w:val="000000" w:themeColor="text1"/>
          <w:kern w:val="0"/>
          <w:sz w:val="18"/>
          <w:szCs w:val="18"/>
        </w:rPr>
        <w:t>２</w:t>
      </w:r>
      <w:r w:rsidR="005207AA" w:rsidRPr="00122844">
        <w:rPr>
          <w:rFonts w:asciiTheme="minorEastAsia" w:hAnsiTheme="minorEastAsia" w:cs="RyuminPro-Regular" w:hint="eastAsia"/>
          <w:color w:val="000000" w:themeColor="text1"/>
          <w:kern w:val="0"/>
          <w:sz w:val="18"/>
          <w:szCs w:val="18"/>
        </w:rPr>
        <w:t>号により算出された量以上の量とすること。</w:t>
      </w:r>
    </w:p>
    <w:p w14:paraId="40340845" w14:textId="77777777" w:rsidR="004F27DA" w:rsidRPr="00122844" w:rsidRDefault="004F27DA" w:rsidP="006E5090">
      <w:pPr>
        <w:autoSpaceDE w:val="0"/>
        <w:autoSpaceDN w:val="0"/>
        <w:adjustRightInd w:val="0"/>
        <w:jc w:val="left"/>
        <w:rPr>
          <w:rFonts w:asciiTheme="minorEastAsia" w:hAnsiTheme="minorEastAsia" w:cs="RyuminPro-Regular"/>
          <w:color w:val="000000" w:themeColor="text1"/>
          <w:kern w:val="0"/>
          <w:sz w:val="18"/>
          <w:szCs w:val="18"/>
        </w:rPr>
      </w:pPr>
      <w:r w:rsidRPr="00122844">
        <w:rPr>
          <w:rFonts w:asciiTheme="minorEastAsia" w:hAnsiTheme="minorEastAsia" w:cs="RyuminPro-Regular" w:hint="eastAsia"/>
          <w:color w:val="000000" w:themeColor="text1"/>
          <w:kern w:val="0"/>
          <w:sz w:val="18"/>
          <w:szCs w:val="18"/>
        </w:rPr>
        <w:t xml:space="preserve">　　　イ　</w:t>
      </w:r>
      <w:r w:rsidR="005207AA" w:rsidRPr="00122844">
        <w:rPr>
          <w:rFonts w:asciiTheme="minorEastAsia" w:hAnsiTheme="minorEastAsia" w:cs="RyuminPro-Regular" w:hint="eastAsia"/>
          <w:color w:val="000000" w:themeColor="text1"/>
          <w:kern w:val="0"/>
          <w:sz w:val="18"/>
          <w:szCs w:val="18"/>
        </w:rPr>
        <w:t>規則第21条第</w:t>
      </w:r>
      <w:r w:rsidR="0015086C">
        <w:rPr>
          <w:rFonts w:asciiTheme="minorEastAsia" w:hAnsiTheme="minorEastAsia" w:cs="RyuminPro-Regular" w:hint="eastAsia"/>
          <w:color w:val="000000" w:themeColor="text1"/>
          <w:kern w:val="0"/>
          <w:sz w:val="18"/>
          <w:szCs w:val="18"/>
        </w:rPr>
        <w:t>３</w:t>
      </w:r>
      <w:r w:rsidR="005207AA" w:rsidRPr="00122844">
        <w:rPr>
          <w:rFonts w:asciiTheme="minorEastAsia" w:hAnsiTheme="minorEastAsia" w:cs="RyuminPro-Regular" w:hint="eastAsia"/>
          <w:color w:val="000000" w:themeColor="text1"/>
          <w:kern w:val="0"/>
          <w:sz w:val="18"/>
          <w:szCs w:val="18"/>
        </w:rPr>
        <w:t>項第</w:t>
      </w:r>
      <w:r w:rsidR="0015086C">
        <w:rPr>
          <w:rFonts w:asciiTheme="minorEastAsia" w:hAnsiTheme="minorEastAsia" w:cs="RyuminPro-Regular" w:hint="eastAsia"/>
          <w:color w:val="000000" w:themeColor="text1"/>
          <w:kern w:val="0"/>
          <w:sz w:val="18"/>
          <w:szCs w:val="18"/>
        </w:rPr>
        <w:t>３</w:t>
      </w:r>
      <w:r w:rsidR="005207AA" w:rsidRPr="00122844">
        <w:rPr>
          <w:rFonts w:asciiTheme="minorEastAsia" w:hAnsiTheme="minorEastAsia" w:cs="RyuminPro-Regular" w:hint="eastAsia"/>
          <w:color w:val="000000" w:themeColor="text1"/>
          <w:kern w:val="0"/>
          <w:sz w:val="18"/>
          <w:szCs w:val="18"/>
        </w:rPr>
        <w:t>号の規定によること。</w:t>
      </w:r>
    </w:p>
    <w:p w14:paraId="272E0A85" w14:textId="77777777" w:rsidR="004F27DA" w:rsidRPr="00122844" w:rsidRDefault="004F27DA" w:rsidP="006E5090">
      <w:pPr>
        <w:autoSpaceDE w:val="0"/>
        <w:autoSpaceDN w:val="0"/>
        <w:adjustRightInd w:val="0"/>
        <w:jc w:val="left"/>
        <w:rPr>
          <w:rFonts w:asciiTheme="minorEastAsia" w:hAnsiTheme="minorEastAsia" w:cs="RyuminPro-Regular"/>
          <w:color w:val="000000" w:themeColor="text1"/>
          <w:kern w:val="0"/>
          <w:sz w:val="18"/>
          <w:szCs w:val="18"/>
        </w:rPr>
      </w:pPr>
      <w:r w:rsidRPr="00122844">
        <w:rPr>
          <w:rFonts w:asciiTheme="minorEastAsia" w:hAnsiTheme="minorEastAsia" w:cs="RyuminPro-Regular" w:hint="eastAsia"/>
          <w:color w:val="000000" w:themeColor="text1"/>
          <w:kern w:val="0"/>
          <w:sz w:val="18"/>
          <w:szCs w:val="18"/>
        </w:rPr>
        <w:t xml:space="preserve">　　⑵　噴射ヘッド</w:t>
      </w:r>
    </w:p>
    <w:p w14:paraId="2C5666C9" w14:textId="77777777" w:rsidR="005207AA" w:rsidRPr="00122844" w:rsidRDefault="005207AA" w:rsidP="005207AA">
      <w:pPr>
        <w:autoSpaceDE w:val="0"/>
        <w:autoSpaceDN w:val="0"/>
        <w:adjustRightInd w:val="0"/>
        <w:ind w:left="540" w:hangingChars="300" w:hanging="540"/>
        <w:jc w:val="left"/>
        <w:rPr>
          <w:rFonts w:asciiTheme="minorEastAsia" w:hAnsiTheme="minorEastAsia" w:cs="RyuminPro-Regular"/>
          <w:color w:val="000000" w:themeColor="text1"/>
          <w:kern w:val="0"/>
          <w:sz w:val="18"/>
          <w:szCs w:val="18"/>
        </w:rPr>
      </w:pPr>
      <w:r w:rsidRPr="00122844">
        <w:rPr>
          <w:rFonts w:asciiTheme="minorEastAsia" w:hAnsiTheme="minorEastAsia" w:cs="RyuminPro-Regular" w:hint="eastAsia"/>
          <w:color w:val="000000" w:themeColor="text1"/>
          <w:kern w:val="0"/>
          <w:sz w:val="18"/>
          <w:szCs w:val="18"/>
        </w:rPr>
        <w:t xml:space="preserve">　　　　噴射ヘッドは，規則第21条第</w:t>
      </w:r>
      <w:r w:rsidR="0015086C">
        <w:rPr>
          <w:rFonts w:asciiTheme="minorEastAsia" w:hAnsiTheme="minorEastAsia" w:cs="RyuminPro-Regular" w:hint="eastAsia"/>
          <w:color w:val="000000" w:themeColor="text1"/>
          <w:kern w:val="0"/>
          <w:sz w:val="18"/>
          <w:szCs w:val="18"/>
        </w:rPr>
        <w:t>２</w:t>
      </w:r>
      <w:r w:rsidRPr="00122844">
        <w:rPr>
          <w:rFonts w:asciiTheme="minorEastAsia" w:hAnsiTheme="minorEastAsia" w:cs="RyuminPro-Regular" w:hint="eastAsia"/>
          <w:color w:val="000000" w:themeColor="text1"/>
          <w:kern w:val="0"/>
          <w:sz w:val="18"/>
          <w:szCs w:val="18"/>
        </w:rPr>
        <w:t>項及び平成</w:t>
      </w:r>
      <w:r w:rsidR="0015086C">
        <w:rPr>
          <w:rFonts w:asciiTheme="minorEastAsia" w:hAnsiTheme="minorEastAsia" w:cs="RyuminPro-Regular" w:hint="eastAsia"/>
          <w:color w:val="000000" w:themeColor="text1"/>
          <w:kern w:val="0"/>
          <w:sz w:val="18"/>
          <w:szCs w:val="18"/>
        </w:rPr>
        <w:t>７</w:t>
      </w:r>
      <w:r w:rsidRPr="00122844">
        <w:rPr>
          <w:rFonts w:asciiTheme="minorEastAsia" w:hAnsiTheme="minorEastAsia" w:cs="RyuminPro-Regular" w:hint="eastAsia"/>
          <w:color w:val="000000" w:themeColor="text1"/>
          <w:kern w:val="0"/>
          <w:sz w:val="18"/>
          <w:szCs w:val="18"/>
        </w:rPr>
        <w:t>年消防庁告示第</w:t>
      </w:r>
      <w:r w:rsidR="0015086C">
        <w:rPr>
          <w:rFonts w:asciiTheme="minorEastAsia" w:hAnsiTheme="minorEastAsia" w:cs="RyuminPro-Regular" w:hint="eastAsia"/>
          <w:color w:val="000000" w:themeColor="text1"/>
          <w:kern w:val="0"/>
          <w:sz w:val="18"/>
          <w:szCs w:val="18"/>
        </w:rPr>
        <w:t>７</w:t>
      </w:r>
      <w:r w:rsidRPr="00122844">
        <w:rPr>
          <w:rFonts w:asciiTheme="minorEastAsia" w:hAnsiTheme="minorEastAsia" w:cs="RyuminPro-Regular" w:hint="eastAsia"/>
          <w:color w:val="000000" w:themeColor="text1"/>
          <w:kern w:val="0"/>
          <w:sz w:val="18"/>
          <w:szCs w:val="18"/>
        </w:rPr>
        <w:t>号の規定によるほか，認定品を使用すること。★</w:t>
      </w:r>
    </w:p>
    <w:p w14:paraId="09B1F807" w14:textId="77777777" w:rsidR="004F27DA" w:rsidRPr="00122844" w:rsidRDefault="004F27DA" w:rsidP="006E5090">
      <w:pPr>
        <w:autoSpaceDE w:val="0"/>
        <w:autoSpaceDN w:val="0"/>
        <w:adjustRightInd w:val="0"/>
        <w:jc w:val="left"/>
        <w:rPr>
          <w:rFonts w:asciiTheme="minorEastAsia" w:hAnsiTheme="minorEastAsia" w:cs="RyuminPro-Regular"/>
          <w:b/>
          <w:bCs/>
          <w:color w:val="000000" w:themeColor="text1"/>
          <w:kern w:val="0"/>
          <w:sz w:val="18"/>
          <w:szCs w:val="18"/>
        </w:rPr>
      </w:pPr>
      <w:r w:rsidRPr="00122844">
        <w:rPr>
          <w:rFonts w:asciiTheme="minorEastAsia" w:hAnsiTheme="minorEastAsia" w:cs="RyuminPro-Regular" w:hint="eastAsia"/>
          <w:b/>
          <w:bCs/>
          <w:color w:val="000000" w:themeColor="text1"/>
          <w:kern w:val="0"/>
          <w:sz w:val="18"/>
          <w:szCs w:val="18"/>
        </w:rPr>
        <w:t>Ⅲ　移動式の消火設備</w:t>
      </w:r>
    </w:p>
    <w:p w14:paraId="0B84D134" w14:textId="77777777" w:rsidR="004F27DA" w:rsidRPr="00122844" w:rsidRDefault="004F27DA" w:rsidP="006E5090">
      <w:pPr>
        <w:autoSpaceDE w:val="0"/>
        <w:autoSpaceDN w:val="0"/>
        <w:adjustRightInd w:val="0"/>
        <w:jc w:val="left"/>
        <w:rPr>
          <w:rFonts w:asciiTheme="minorEastAsia" w:hAnsiTheme="minorEastAsia" w:cs="RyuminPro-Regular"/>
          <w:b/>
          <w:bCs/>
          <w:color w:val="000000" w:themeColor="text1"/>
          <w:kern w:val="0"/>
          <w:sz w:val="18"/>
          <w:szCs w:val="18"/>
        </w:rPr>
      </w:pPr>
      <w:r w:rsidRPr="00122844">
        <w:rPr>
          <w:rFonts w:asciiTheme="minorEastAsia" w:hAnsiTheme="minorEastAsia" w:cs="RyuminPro-Regular" w:hint="eastAsia"/>
          <w:b/>
          <w:bCs/>
          <w:color w:val="000000" w:themeColor="text1"/>
          <w:kern w:val="0"/>
          <w:sz w:val="18"/>
          <w:szCs w:val="18"/>
        </w:rPr>
        <w:t xml:space="preserve">　１　貯蔵する消火剤の必要量</w:t>
      </w:r>
    </w:p>
    <w:p w14:paraId="015A7543" w14:textId="77777777" w:rsidR="004F27DA" w:rsidRPr="00122844" w:rsidRDefault="004F27DA" w:rsidP="0001703C">
      <w:pPr>
        <w:autoSpaceDE w:val="0"/>
        <w:autoSpaceDN w:val="0"/>
        <w:adjustRightInd w:val="0"/>
        <w:ind w:left="360" w:hangingChars="200" w:hanging="360"/>
        <w:jc w:val="left"/>
        <w:rPr>
          <w:rFonts w:asciiTheme="minorEastAsia" w:hAnsiTheme="minorEastAsia" w:cs="RyuminPro-Regular"/>
          <w:color w:val="000000" w:themeColor="text1"/>
          <w:kern w:val="0"/>
          <w:sz w:val="18"/>
          <w:szCs w:val="18"/>
        </w:rPr>
      </w:pPr>
      <w:r w:rsidRPr="00122844">
        <w:rPr>
          <w:rFonts w:asciiTheme="minorEastAsia" w:hAnsiTheme="minorEastAsia" w:cs="RyuminPro-Regular" w:hint="eastAsia"/>
          <w:color w:val="000000" w:themeColor="text1"/>
          <w:kern w:val="0"/>
          <w:sz w:val="18"/>
          <w:szCs w:val="18"/>
        </w:rPr>
        <w:t xml:space="preserve">　　　</w:t>
      </w:r>
      <w:r w:rsidR="0001703C" w:rsidRPr="00122844">
        <w:rPr>
          <w:rFonts w:asciiTheme="minorEastAsia" w:hAnsiTheme="minorEastAsia" w:cs="RyuminPro-Regular" w:hint="eastAsia"/>
          <w:color w:val="000000" w:themeColor="text1"/>
          <w:kern w:val="0"/>
          <w:sz w:val="18"/>
          <w:szCs w:val="18"/>
        </w:rPr>
        <w:t>移動式の粉末消火設備は，規則第21条第</w:t>
      </w:r>
      <w:r w:rsidR="0015086C">
        <w:rPr>
          <w:rFonts w:asciiTheme="minorEastAsia" w:hAnsiTheme="minorEastAsia" w:cs="RyuminPro-Regular" w:hint="eastAsia"/>
          <w:color w:val="000000" w:themeColor="text1"/>
          <w:kern w:val="0"/>
          <w:sz w:val="18"/>
          <w:szCs w:val="18"/>
        </w:rPr>
        <w:t>３</w:t>
      </w:r>
      <w:r w:rsidR="0001703C" w:rsidRPr="00122844">
        <w:rPr>
          <w:rFonts w:asciiTheme="minorEastAsia" w:hAnsiTheme="minorEastAsia" w:cs="RyuminPro-Regular" w:hint="eastAsia"/>
          <w:color w:val="000000" w:themeColor="text1"/>
          <w:kern w:val="0"/>
          <w:sz w:val="18"/>
          <w:szCs w:val="18"/>
        </w:rPr>
        <w:t>項第</w:t>
      </w:r>
      <w:r w:rsidR="0015086C">
        <w:rPr>
          <w:rFonts w:asciiTheme="minorEastAsia" w:hAnsiTheme="minorEastAsia" w:cs="RyuminPro-Regular" w:hint="eastAsia"/>
          <w:color w:val="000000" w:themeColor="text1"/>
          <w:kern w:val="0"/>
          <w:sz w:val="18"/>
          <w:szCs w:val="18"/>
        </w:rPr>
        <w:t>４</w:t>
      </w:r>
      <w:r w:rsidR="0001703C" w:rsidRPr="00122844">
        <w:rPr>
          <w:rFonts w:asciiTheme="minorEastAsia" w:hAnsiTheme="minorEastAsia" w:cs="RyuminPro-Regular" w:hint="eastAsia"/>
          <w:color w:val="000000" w:themeColor="text1"/>
          <w:kern w:val="0"/>
          <w:sz w:val="18"/>
          <w:szCs w:val="18"/>
        </w:rPr>
        <w:t>号に規定する量以上の量とすること。</w:t>
      </w:r>
    </w:p>
    <w:p w14:paraId="065135C1" w14:textId="77777777" w:rsidR="004F27DA" w:rsidRPr="00122844" w:rsidRDefault="004F27DA" w:rsidP="006E5090">
      <w:pPr>
        <w:autoSpaceDE w:val="0"/>
        <w:autoSpaceDN w:val="0"/>
        <w:adjustRightInd w:val="0"/>
        <w:jc w:val="left"/>
        <w:rPr>
          <w:rFonts w:asciiTheme="minorEastAsia" w:hAnsiTheme="minorEastAsia" w:cs="RyuminPro-Regular"/>
          <w:b/>
          <w:bCs/>
          <w:color w:val="000000" w:themeColor="text1"/>
          <w:kern w:val="0"/>
          <w:sz w:val="18"/>
          <w:szCs w:val="18"/>
        </w:rPr>
      </w:pPr>
      <w:r w:rsidRPr="00122844">
        <w:rPr>
          <w:rFonts w:asciiTheme="minorEastAsia" w:hAnsiTheme="minorEastAsia" w:cs="RyuminPro-Regular" w:hint="eastAsia"/>
          <w:color w:val="000000" w:themeColor="text1"/>
          <w:kern w:val="0"/>
          <w:sz w:val="18"/>
          <w:szCs w:val="18"/>
        </w:rPr>
        <w:t xml:space="preserve">　</w:t>
      </w:r>
      <w:r w:rsidRPr="00122844">
        <w:rPr>
          <w:rFonts w:asciiTheme="minorEastAsia" w:hAnsiTheme="minorEastAsia" w:cs="RyuminPro-Regular" w:hint="eastAsia"/>
          <w:b/>
          <w:bCs/>
          <w:color w:val="000000" w:themeColor="text1"/>
          <w:kern w:val="0"/>
          <w:sz w:val="18"/>
          <w:szCs w:val="18"/>
        </w:rPr>
        <w:t>２　構造及び設置方式</w:t>
      </w:r>
    </w:p>
    <w:p w14:paraId="7487D93F" w14:textId="77777777" w:rsidR="004F27DA" w:rsidRPr="00122844" w:rsidRDefault="004F27DA" w:rsidP="0001703C">
      <w:pPr>
        <w:autoSpaceDE w:val="0"/>
        <w:autoSpaceDN w:val="0"/>
        <w:adjustRightInd w:val="0"/>
        <w:ind w:left="360" w:hangingChars="200" w:hanging="360"/>
        <w:jc w:val="left"/>
        <w:rPr>
          <w:rFonts w:asciiTheme="minorEastAsia" w:hAnsiTheme="minorEastAsia" w:cs="RyuminPro-Regular"/>
          <w:color w:val="000000" w:themeColor="text1"/>
          <w:kern w:val="0"/>
          <w:sz w:val="18"/>
          <w:szCs w:val="18"/>
        </w:rPr>
      </w:pPr>
      <w:r w:rsidRPr="00122844">
        <w:rPr>
          <w:rFonts w:asciiTheme="minorEastAsia" w:hAnsiTheme="minorEastAsia" w:cs="RyuminPro-Regular" w:hint="eastAsia"/>
          <w:color w:val="000000" w:themeColor="text1"/>
          <w:kern w:val="0"/>
          <w:sz w:val="18"/>
          <w:szCs w:val="18"/>
        </w:rPr>
        <w:t xml:space="preserve">　　　</w:t>
      </w:r>
      <w:r w:rsidR="0001703C" w:rsidRPr="00122844">
        <w:rPr>
          <w:rFonts w:asciiTheme="minorEastAsia" w:hAnsiTheme="minorEastAsia" w:cs="RyuminPro-Regular" w:hint="eastAsia"/>
          <w:color w:val="000000" w:themeColor="text1"/>
          <w:kern w:val="0"/>
          <w:sz w:val="18"/>
          <w:szCs w:val="18"/>
        </w:rPr>
        <w:t>構造及び設置方法は，規則第21条第</w:t>
      </w:r>
      <w:r w:rsidR="0015086C">
        <w:rPr>
          <w:rFonts w:asciiTheme="minorEastAsia" w:hAnsiTheme="minorEastAsia" w:cs="RyuminPro-Regular" w:hint="eastAsia"/>
          <w:color w:val="000000" w:themeColor="text1"/>
          <w:kern w:val="0"/>
          <w:sz w:val="18"/>
          <w:szCs w:val="18"/>
        </w:rPr>
        <w:t>５</w:t>
      </w:r>
      <w:r w:rsidR="0001703C" w:rsidRPr="00122844">
        <w:rPr>
          <w:rFonts w:asciiTheme="minorEastAsia" w:hAnsiTheme="minorEastAsia" w:cs="RyuminPro-Regular" w:hint="eastAsia"/>
          <w:color w:val="000000" w:themeColor="text1"/>
          <w:kern w:val="0"/>
          <w:sz w:val="18"/>
          <w:szCs w:val="18"/>
        </w:rPr>
        <w:t>項並びに昭和51年消防庁告示第</w:t>
      </w:r>
      <w:r w:rsidR="0015086C">
        <w:rPr>
          <w:rFonts w:asciiTheme="minorEastAsia" w:hAnsiTheme="minorEastAsia" w:cs="RyuminPro-Regular" w:hint="eastAsia"/>
          <w:color w:val="000000" w:themeColor="text1"/>
          <w:kern w:val="0"/>
          <w:sz w:val="18"/>
          <w:szCs w:val="18"/>
        </w:rPr>
        <w:t>２</w:t>
      </w:r>
      <w:r w:rsidR="0001703C" w:rsidRPr="00122844">
        <w:rPr>
          <w:rFonts w:asciiTheme="minorEastAsia" w:hAnsiTheme="minorEastAsia" w:cs="RyuminPro-Regular" w:hint="eastAsia"/>
          <w:color w:val="000000" w:themeColor="text1"/>
          <w:kern w:val="0"/>
          <w:sz w:val="18"/>
          <w:szCs w:val="18"/>
        </w:rPr>
        <w:t>号の規定によるほか，第</w:t>
      </w:r>
      <w:r w:rsidR="0015086C">
        <w:rPr>
          <w:rFonts w:asciiTheme="minorEastAsia" w:hAnsiTheme="minorEastAsia" w:cs="RyuminPro-Regular" w:hint="eastAsia"/>
          <w:color w:val="000000" w:themeColor="text1"/>
          <w:kern w:val="0"/>
          <w:sz w:val="18"/>
          <w:szCs w:val="18"/>
        </w:rPr>
        <w:t>６</w:t>
      </w:r>
      <w:r w:rsidR="0001703C" w:rsidRPr="00122844">
        <w:rPr>
          <w:rFonts w:asciiTheme="minorEastAsia" w:hAnsiTheme="minorEastAsia" w:cs="RyuminPro-Regular" w:hint="eastAsia"/>
          <w:color w:val="000000" w:themeColor="text1"/>
          <w:kern w:val="0"/>
          <w:sz w:val="18"/>
          <w:szCs w:val="18"/>
        </w:rPr>
        <w:t>不活性ガス消火設備の技術基準</w:t>
      </w:r>
      <w:r w:rsidR="0025142B">
        <w:rPr>
          <w:rFonts w:asciiTheme="minorEastAsia" w:hAnsiTheme="minorEastAsia" w:cs="RyuminPro-Regular" w:hint="eastAsia"/>
          <w:color w:val="000000" w:themeColor="text1"/>
          <w:kern w:val="0"/>
          <w:sz w:val="18"/>
          <w:szCs w:val="18"/>
        </w:rPr>
        <w:t>Ⅳ</w:t>
      </w:r>
      <w:r w:rsidR="0001703C" w:rsidRPr="00122844">
        <w:rPr>
          <w:rFonts w:asciiTheme="minorEastAsia" w:hAnsiTheme="minorEastAsia" w:cs="RyuminPro-Regular" w:hint="eastAsia"/>
          <w:color w:val="000000" w:themeColor="text1"/>
          <w:kern w:val="0"/>
          <w:sz w:val="18"/>
          <w:szCs w:val="18"/>
        </w:rPr>
        <w:t>の規定を</w:t>
      </w:r>
      <w:r w:rsidR="0025142B">
        <w:rPr>
          <w:rFonts w:asciiTheme="minorEastAsia" w:hAnsiTheme="minorEastAsia" w:cs="RyuminPro-Regular" w:hint="eastAsia"/>
          <w:color w:val="000000" w:themeColor="text1"/>
          <w:kern w:val="0"/>
          <w:sz w:val="18"/>
          <w:szCs w:val="18"/>
        </w:rPr>
        <w:t>準用</w:t>
      </w:r>
      <w:r w:rsidR="0001703C" w:rsidRPr="00122844">
        <w:rPr>
          <w:rFonts w:asciiTheme="minorEastAsia" w:hAnsiTheme="minorEastAsia" w:cs="RyuminPro-Regular" w:hint="eastAsia"/>
          <w:color w:val="000000" w:themeColor="text1"/>
          <w:kern w:val="0"/>
          <w:sz w:val="18"/>
          <w:szCs w:val="18"/>
        </w:rPr>
        <w:t>すること。</w:t>
      </w:r>
    </w:p>
    <w:p w14:paraId="1AA62AB3" w14:textId="77777777" w:rsidR="004F27DA" w:rsidRPr="00122844" w:rsidRDefault="004F27DA" w:rsidP="006E5090">
      <w:pPr>
        <w:autoSpaceDE w:val="0"/>
        <w:autoSpaceDN w:val="0"/>
        <w:adjustRightInd w:val="0"/>
        <w:jc w:val="left"/>
        <w:rPr>
          <w:rFonts w:asciiTheme="minorEastAsia" w:hAnsiTheme="minorEastAsia" w:cs="RyuminPro-Regular"/>
          <w:b/>
          <w:bCs/>
          <w:color w:val="000000" w:themeColor="text1"/>
          <w:kern w:val="0"/>
          <w:sz w:val="18"/>
          <w:szCs w:val="18"/>
        </w:rPr>
      </w:pPr>
      <w:r w:rsidRPr="00122844">
        <w:rPr>
          <w:rFonts w:asciiTheme="minorEastAsia" w:hAnsiTheme="minorEastAsia" w:cs="RyuminPro-Regular" w:hint="eastAsia"/>
          <w:b/>
          <w:bCs/>
          <w:color w:val="000000" w:themeColor="text1"/>
          <w:kern w:val="0"/>
          <w:sz w:val="18"/>
          <w:szCs w:val="18"/>
        </w:rPr>
        <w:t>Ⅳ　冷凍室又は冷蔵室に対する特例基準</w:t>
      </w:r>
    </w:p>
    <w:p w14:paraId="73C0E353" w14:textId="77777777" w:rsidR="004F27DA" w:rsidRPr="00122844" w:rsidRDefault="004F27DA" w:rsidP="006E5090">
      <w:pPr>
        <w:autoSpaceDE w:val="0"/>
        <w:autoSpaceDN w:val="0"/>
        <w:adjustRightInd w:val="0"/>
        <w:jc w:val="left"/>
        <w:rPr>
          <w:rFonts w:asciiTheme="minorEastAsia" w:hAnsiTheme="minorEastAsia" w:cs="RyuminPro-Regular"/>
          <w:color w:val="000000" w:themeColor="text1"/>
          <w:kern w:val="0"/>
          <w:sz w:val="18"/>
          <w:szCs w:val="18"/>
        </w:rPr>
      </w:pPr>
      <w:r w:rsidRPr="00122844">
        <w:rPr>
          <w:rFonts w:asciiTheme="minorEastAsia" w:hAnsiTheme="minorEastAsia" w:cs="RyuminPro-Regular" w:hint="eastAsia"/>
          <w:color w:val="000000" w:themeColor="text1"/>
          <w:kern w:val="0"/>
          <w:sz w:val="18"/>
          <w:szCs w:val="18"/>
        </w:rPr>
        <w:t xml:space="preserve">　　</w:t>
      </w:r>
      <w:r w:rsidR="0001703C" w:rsidRPr="00122844">
        <w:rPr>
          <w:rFonts w:asciiTheme="minorEastAsia" w:hAnsiTheme="minorEastAsia" w:cs="RyuminPro-Regular" w:hint="eastAsia"/>
          <w:color w:val="000000" w:themeColor="text1"/>
          <w:kern w:val="0"/>
          <w:sz w:val="18"/>
          <w:szCs w:val="18"/>
        </w:rPr>
        <w:t>第</w:t>
      </w:r>
      <w:r w:rsidR="0015086C">
        <w:rPr>
          <w:rFonts w:asciiTheme="minorEastAsia" w:hAnsiTheme="minorEastAsia" w:cs="RyuminPro-Regular" w:hint="eastAsia"/>
          <w:color w:val="000000" w:themeColor="text1"/>
          <w:kern w:val="0"/>
          <w:sz w:val="18"/>
          <w:szCs w:val="18"/>
        </w:rPr>
        <w:t>６</w:t>
      </w:r>
      <w:r w:rsidR="0001703C" w:rsidRPr="00122844">
        <w:rPr>
          <w:rFonts w:asciiTheme="minorEastAsia" w:hAnsiTheme="minorEastAsia" w:cs="RyuminPro-Regular" w:hint="eastAsia"/>
          <w:color w:val="000000" w:themeColor="text1"/>
          <w:kern w:val="0"/>
          <w:sz w:val="18"/>
          <w:szCs w:val="18"/>
        </w:rPr>
        <w:t>不活性ガス消火設備の技術基準Ⅵの規定を準用する。◆</w:t>
      </w:r>
    </w:p>
    <w:p w14:paraId="49DDE03C" w14:textId="77777777" w:rsidR="004F27DA" w:rsidRPr="00122844" w:rsidRDefault="004F27DA" w:rsidP="006E5090">
      <w:pPr>
        <w:autoSpaceDE w:val="0"/>
        <w:autoSpaceDN w:val="0"/>
        <w:adjustRightInd w:val="0"/>
        <w:jc w:val="left"/>
        <w:rPr>
          <w:rFonts w:asciiTheme="minorEastAsia" w:hAnsiTheme="minorEastAsia" w:cs="RyuminPro-Regular"/>
          <w:b/>
          <w:bCs/>
          <w:color w:val="000000" w:themeColor="text1"/>
          <w:kern w:val="0"/>
          <w:sz w:val="18"/>
          <w:szCs w:val="18"/>
        </w:rPr>
      </w:pPr>
      <w:r w:rsidRPr="00122844">
        <w:rPr>
          <w:rFonts w:asciiTheme="minorEastAsia" w:hAnsiTheme="minorEastAsia" w:cs="RyuminPro-Regular" w:hint="eastAsia"/>
          <w:b/>
          <w:bCs/>
          <w:color w:val="000000" w:themeColor="text1"/>
          <w:kern w:val="0"/>
          <w:sz w:val="18"/>
          <w:szCs w:val="18"/>
        </w:rPr>
        <w:t>Ⅴ　総合操作盤</w:t>
      </w:r>
    </w:p>
    <w:p w14:paraId="5FF04C04" w14:textId="77777777" w:rsidR="004F27DA" w:rsidRPr="00122844" w:rsidRDefault="004F27DA" w:rsidP="006E5090">
      <w:pPr>
        <w:autoSpaceDE w:val="0"/>
        <w:autoSpaceDN w:val="0"/>
        <w:adjustRightInd w:val="0"/>
        <w:jc w:val="left"/>
        <w:rPr>
          <w:rFonts w:asciiTheme="minorEastAsia" w:hAnsiTheme="minorEastAsia" w:cs="RyuminPro-Regular"/>
          <w:color w:val="000000" w:themeColor="text1"/>
          <w:kern w:val="0"/>
          <w:sz w:val="18"/>
          <w:szCs w:val="18"/>
        </w:rPr>
      </w:pPr>
      <w:r w:rsidRPr="00122844">
        <w:rPr>
          <w:rFonts w:asciiTheme="minorEastAsia" w:hAnsiTheme="minorEastAsia" w:cs="RyuminPro-Regular" w:hint="eastAsia"/>
          <w:color w:val="000000" w:themeColor="text1"/>
          <w:kern w:val="0"/>
          <w:sz w:val="18"/>
          <w:szCs w:val="18"/>
        </w:rPr>
        <w:t xml:space="preserve">　　第25の</w:t>
      </w:r>
      <w:r w:rsidR="0015086C">
        <w:rPr>
          <w:rFonts w:asciiTheme="minorEastAsia" w:hAnsiTheme="minorEastAsia" w:cs="RyuminPro-Regular" w:hint="eastAsia"/>
          <w:color w:val="000000" w:themeColor="text1"/>
          <w:kern w:val="0"/>
          <w:sz w:val="18"/>
          <w:szCs w:val="18"/>
        </w:rPr>
        <w:t>２</w:t>
      </w:r>
      <w:r w:rsidRPr="00122844">
        <w:rPr>
          <w:rFonts w:asciiTheme="minorEastAsia" w:hAnsiTheme="minorEastAsia" w:cs="RyuminPro-Regular" w:hint="eastAsia"/>
          <w:color w:val="000000" w:themeColor="text1"/>
          <w:kern w:val="0"/>
          <w:sz w:val="18"/>
          <w:szCs w:val="18"/>
        </w:rPr>
        <w:t>総合操作盤の技術基準によること。</w:t>
      </w:r>
    </w:p>
    <w:p w14:paraId="20A116B6" w14:textId="77777777" w:rsidR="004F27DA" w:rsidRPr="00122844" w:rsidRDefault="004F27DA" w:rsidP="006E5090">
      <w:pPr>
        <w:autoSpaceDE w:val="0"/>
        <w:autoSpaceDN w:val="0"/>
        <w:adjustRightInd w:val="0"/>
        <w:jc w:val="left"/>
        <w:rPr>
          <w:rFonts w:asciiTheme="minorEastAsia" w:hAnsiTheme="minorEastAsia" w:cs="RyuminPro-Regular"/>
          <w:b/>
          <w:bCs/>
          <w:color w:val="000000" w:themeColor="text1"/>
          <w:kern w:val="0"/>
          <w:sz w:val="18"/>
          <w:szCs w:val="18"/>
        </w:rPr>
      </w:pPr>
    </w:p>
    <w:p w14:paraId="5EF1151D" w14:textId="77777777" w:rsidR="00D5074A" w:rsidRPr="00122844" w:rsidRDefault="00D5074A" w:rsidP="00D5074A">
      <w:pPr>
        <w:autoSpaceDE w:val="0"/>
        <w:autoSpaceDN w:val="0"/>
        <w:adjustRightInd w:val="0"/>
        <w:jc w:val="left"/>
        <w:rPr>
          <w:rFonts w:asciiTheme="minorEastAsia" w:hAnsiTheme="minorEastAsia" w:cs="RyuminPro-Regular"/>
          <w:color w:val="000000" w:themeColor="text1"/>
          <w:kern w:val="0"/>
          <w:sz w:val="18"/>
          <w:szCs w:val="18"/>
        </w:rPr>
      </w:pPr>
    </w:p>
    <w:p w14:paraId="61C3E0EF" w14:textId="77777777" w:rsidR="00D5074A" w:rsidRPr="00122844" w:rsidRDefault="00D5074A" w:rsidP="005207AA">
      <w:pPr>
        <w:autoSpaceDE w:val="0"/>
        <w:autoSpaceDN w:val="0"/>
        <w:adjustRightInd w:val="0"/>
        <w:rPr>
          <w:rFonts w:asciiTheme="minorEastAsia" w:hAnsiTheme="minorEastAsia" w:cs="RyuminPro-Regular"/>
          <w:color w:val="000000" w:themeColor="text1"/>
          <w:kern w:val="0"/>
          <w:sz w:val="16"/>
          <w:szCs w:val="16"/>
        </w:rPr>
      </w:pPr>
    </w:p>
    <w:p w14:paraId="32992424" w14:textId="77777777" w:rsidR="00D5074A" w:rsidRPr="00122844" w:rsidRDefault="00D5074A" w:rsidP="00D5074A">
      <w:pPr>
        <w:autoSpaceDE w:val="0"/>
        <w:autoSpaceDN w:val="0"/>
        <w:adjustRightInd w:val="0"/>
        <w:jc w:val="left"/>
        <w:rPr>
          <w:rFonts w:asciiTheme="minorEastAsia" w:hAnsiTheme="minorEastAsia" w:cs="RyuminPro-Regular"/>
          <w:color w:val="000000" w:themeColor="text1"/>
          <w:kern w:val="0"/>
          <w:sz w:val="16"/>
          <w:szCs w:val="16"/>
        </w:rPr>
      </w:pPr>
    </w:p>
    <w:p w14:paraId="380C4176" w14:textId="77777777" w:rsidR="00D5074A" w:rsidRPr="00122844" w:rsidRDefault="00D5074A" w:rsidP="00D5074A">
      <w:pPr>
        <w:autoSpaceDE w:val="0"/>
        <w:autoSpaceDN w:val="0"/>
        <w:adjustRightInd w:val="0"/>
        <w:jc w:val="left"/>
        <w:rPr>
          <w:rFonts w:asciiTheme="minorEastAsia" w:hAnsiTheme="minorEastAsia" w:cs="RyuminPro-Regular"/>
          <w:color w:val="000000" w:themeColor="text1"/>
          <w:kern w:val="0"/>
          <w:sz w:val="16"/>
          <w:szCs w:val="16"/>
        </w:rPr>
      </w:pPr>
    </w:p>
    <w:p w14:paraId="4938112D" w14:textId="77777777" w:rsidR="00D5074A" w:rsidRPr="00122844" w:rsidRDefault="00D5074A" w:rsidP="005207AA">
      <w:pPr>
        <w:autoSpaceDE w:val="0"/>
        <w:autoSpaceDN w:val="0"/>
        <w:adjustRightInd w:val="0"/>
        <w:rPr>
          <w:rFonts w:asciiTheme="minorEastAsia" w:hAnsiTheme="minorEastAsia" w:cs="RyuminPro-Regular"/>
          <w:color w:val="000000" w:themeColor="text1"/>
          <w:kern w:val="0"/>
          <w:sz w:val="16"/>
          <w:szCs w:val="16"/>
        </w:rPr>
      </w:pPr>
    </w:p>
    <w:p w14:paraId="06F7C5DD" w14:textId="77777777" w:rsidR="00D5074A" w:rsidRPr="00122844" w:rsidRDefault="00D5074A" w:rsidP="00D5074A">
      <w:pPr>
        <w:autoSpaceDE w:val="0"/>
        <w:autoSpaceDN w:val="0"/>
        <w:adjustRightInd w:val="0"/>
        <w:jc w:val="left"/>
        <w:rPr>
          <w:rFonts w:asciiTheme="minorEastAsia" w:hAnsiTheme="minorEastAsia" w:cs="RyuminPro-Regular"/>
          <w:color w:val="000000" w:themeColor="text1"/>
          <w:kern w:val="0"/>
          <w:sz w:val="16"/>
          <w:szCs w:val="16"/>
        </w:rPr>
      </w:pPr>
    </w:p>
    <w:p w14:paraId="6A6E72F1" w14:textId="77777777" w:rsidR="005207AA" w:rsidRPr="00122844" w:rsidRDefault="005207AA" w:rsidP="00D5074A">
      <w:pPr>
        <w:autoSpaceDE w:val="0"/>
        <w:autoSpaceDN w:val="0"/>
        <w:adjustRightInd w:val="0"/>
        <w:jc w:val="left"/>
        <w:rPr>
          <w:rFonts w:asciiTheme="minorEastAsia" w:hAnsiTheme="minorEastAsia" w:cs="RyuminPro-Regular"/>
          <w:color w:val="000000" w:themeColor="text1"/>
          <w:kern w:val="0"/>
          <w:sz w:val="16"/>
          <w:szCs w:val="16"/>
        </w:rPr>
      </w:pPr>
    </w:p>
    <w:p w14:paraId="2A3C8894" w14:textId="77777777" w:rsidR="005207AA" w:rsidRPr="00122844" w:rsidRDefault="005207AA" w:rsidP="00D5074A">
      <w:pPr>
        <w:autoSpaceDE w:val="0"/>
        <w:autoSpaceDN w:val="0"/>
        <w:adjustRightInd w:val="0"/>
        <w:jc w:val="left"/>
        <w:rPr>
          <w:rFonts w:asciiTheme="minorEastAsia" w:hAnsiTheme="minorEastAsia" w:cs="RyuminPro-Regular"/>
          <w:color w:val="000000" w:themeColor="text1"/>
          <w:kern w:val="0"/>
          <w:sz w:val="16"/>
          <w:szCs w:val="16"/>
        </w:rPr>
      </w:pPr>
    </w:p>
    <w:p w14:paraId="6F50675C" w14:textId="77777777" w:rsidR="005207AA" w:rsidRPr="00122844" w:rsidRDefault="005207AA" w:rsidP="005207AA">
      <w:pPr>
        <w:autoSpaceDE w:val="0"/>
        <w:autoSpaceDN w:val="0"/>
        <w:adjustRightInd w:val="0"/>
        <w:jc w:val="center"/>
        <w:rPr>
          <w:rFonts w:asciiTheme="minorEastAsia" w:hAnsiTheme="minorEastAsia" w:cs="RyuminPro-Regular"/>
          <w:color w:val="000000" w:themeColor="text1"/>
          <w:kern w:val="0"/>
          <w:sz w:val="16"/>
          <w:szCs w:val="16"/>
        </w:rPr>
      </w:pPr>
      <w:r w:rsidRPr="00122844">
        <w:rPr>
          <w:rFonts w:asciiTheme="minorEastAsia" w:hAnsiTheme="minorEastAsia" w:cs="RyuminPro-Regular" w:hint="eastAsia"/>
          <w:noProof/>
          <w:color w:val="000000" w:themeColor="text1"/>
          <w:kern w:val="0"/>
          <w:sz w:val="16"/>
          <w:szCs w:val="16"/>
        </w:rPr>
        <w:lastRenderedPageBreak/>
        <w:drawing>
          <wp:anchor distT="0" distB="0" distL="114300" distR="114300" simplePos="0" relativeHeight="251651072" behindDoc="0" locked="0" layoutInCell="1" allowOverlap="1" wp14:anchorId="7BC7AACF" wp14:editId="35F0C169">
            <wp:simplePos x="0" y="0"/>
            <wp:positionH relativeFrom="column">
              <wp:posOffset>-144780</wp:posOffset>
            </wp:positionH>
            <wp:positionV relativeFrom="paragraph">
              <wp:posOffset>171450</wp:posOffset>
            </wp:positionV>
            <wp:extent cx="4295880" cy="5734080"/>
            <wp:effectExtent l="0" t="0" r="9525" b="0"/>
            <wp:wrapTopAndBottom/>
            <wp:docPr id="2" name="図 2" descr="ダイアグラム, 設計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898F004.tmp"/>
                    <pic:cNvPicPr/>
                  </pic:nvPicPr>
                  <pic:blipFill>
                    <a:blip r:embed="rId7">
                      <a:extLst>
                        <a:ext uri="{28A0092B-C50C-407E-A947-70E740481C1C}">
                          <a14:useLocalDpi xmlns:a14="http://schemas.microsoft.com/office/drawing/2010/main" val="0"/>
                        </a:ext>
                      </a:extLst>
                    </a:blip>
                    <a:stretch>
                      <a:fillRect/>
                    </a:stretch>
                  </pic:blipFill>
                  <pic:spPr>
                    <a:xfrm>
                      <a:off x="0" y="0"/>
                      <a:ext cx="4295880" cy="5734080"/>
                    </a:xfrm>
                    <a:prstGeom prst="rect">
                      <a:avLst/>
                    </a:prstGeom>
                  </pic:spPr>
                </pic:pic>
              </a:graphicData>
            </a:graphic>
            <wp14:sizeRelH relativeFrom="margin">
              <wp14:pctWidth>0</wp14:pctWidth>
            </wp14:sizeRelH>
            <wp14:sizeRelV relativeFrom="margin">
              <wp14:pctHeight>0</wp14:pctHeight>
            </wp14:sizeRelV>
          </wp:anchor>
        </w:drawing>
      </w:r>
    </w:p>
    <w:p w14:paraId="7A9A2D34" w14:textId="77777777" w:rsidR="005207AA" w:rsidRPr="00122844" w:rsidRDefault="005207AA" w:rsidP="005207AA">
      <w:pPr>
        <w:autoSpaceDE w:val="0"/>
        <w:autoSpaceDN w:val="0"/>
        <w:adjustRightInd w:val="0"/>
        <w:jc w:val="center"/>
        <w:rPr>
          <w:rFonts w:asciiTheme="minorEastAsia" w:hAnsiTheme="minorEastAsia" w:cs="RyuminPro-Regular"/>
          <w:color w:val="000000" w:themeColor="text1"/>
          <w:kern w:val="0"/>
          <w:sz w:val="16"/>
          <w:szCs w:val="16"/>
        </w:rPr>
      </w:pPr>
    </w:p>
    <w:p w14:paraId="07C51C9B" w14:textId="77777777" w:rsidR="005207AA" w:rsidRPr="00122844" w:rsidRDefault="005207AA" w:rsidP="005207AA">
      <w:pPr>
        <w:autoSpaceDE w:val="0"/>
        <w:autoSpaceDN w:val="0"/>
        <w:adjustRightInd w:val="0"/>
        <w:jc w:val="center"/>
        <w:rPr>
          <w:rFonts w:asciiTheme="minorEastAsia" w:hAnsiTheme="minorEastAsia" w:cs="RyuminPro-Regular"/>
          <w:color w:val="000000" w:themeColor="text1"/>
          <w:kern w:val="0"/>
          <w:sz w:val="16"/>
          <w:szCs w:val="16"/>
        </w:rPr>
      </w:pPr>
    </w:p>
    <w:p w14:paraId="2FE70B66" w14:textId="77777777" w:rsidR="005207AA" w:rsidRPr="00122844" w:rsidRDefault="005207AA" w:rsidP="005207AA">
      <w:pPr>
        <w:autoSpaceDE w:val="0"/>
        <w:autoSpaceDN w:val="0"/>
        <w:adjustRightInd w:val="0"/>
        <w:jc w:val="center"/>
        <w:rPr>
          <w:rFonts w:asciiTheme="minorEastAsia" w:hAnsiTheme="minorEastAsia" w:cs="RyuminPro-Regular"/>
          <w:color w:val="000000" w:themeColor="text1"/>
          <w:kern w:val="0"/>
          <w:sz w:val="16"/>
          <w:szCs w:val="16"/>
        </w:rPr>
      </w:pPr>
    </w:p>
    <w:p w14:paraId="4DAD1E85" w14:textId="77777777" w:rsidR="005207AA" w:rsidRPr="00122844" w:rsidRDefault="005207AA" w:rsidP="005207AA">
      <w:pPr>
        <w:autoSpaceDE w:val="0"/>
        <w:autoSpaceDN w:val="0"/>
        <w:adjustRightInd w:val="0"/>
        <w:jc w:val="center"/>
        <w:rPr>
          <w:rFonts w:asciiTheme="minorEastAsia" w:hAnsiTheme="minorEastAsia" w:cs="RyuminPro-Regular"/>
          <w:color w:val="000000" w:themeColor="text1"/>
          <w:kern w:val="0"/>
          <w:sz w:val="16"/>
          <w:szCs w:val="16"/>
        </w:rPr>
      </w:pPr>
    </w:p>
    <w:p w14:paraId="0578C5B0" w14:textId="77777777" w:rsidR="005207AA" w:rsidRPr="00122844" w:rsidRDefault="005207AA" w:rsidP="005207AA">
      <w:pPr>
        <w:autoSpaceDE w:val="0"/>
        <w:autoSpaceDN w:val="0"/>
        <w:adjustRightInd w:val="0"/>
        <w:jc w:val="center"/>
        <w:rPr>
          <w:rFonts w:asciiTheme="minorEastAsia" w:hAnsiTheme="minorEastAsia" w:cs="RyuminPro-Regular"/>
          <w:color w:val="000000" w:themeColor="text1"/>
          <w:kern w:val="0"/>
          <w:sz w:val="16"/>
          <w:szCs w:val="16"/>
        </w:rPr>
      </w:pPr>
    </w:p>
    <w:p w14:paraId="05449D99" w14:textId="77777777" w:rsidR="005207AA" w:rsidRPr="00122844" w:rsidRDefault="005207AA" w:rsidP="005207AA">
      <w:pPr>
        <w:autoSpaceDE w:val="0"/>
        <w:autoSpaceDN w:val="0"/>
        <w:adjustRightInd w:val="0"/>
        <w:jc w:val="center"/>
        <w:rPr>
          <w:rFonts w:asciiTheme="minorEastAsia" w:hAnsiTheme="minorEastAsia" w:cs="RyuminPro-Regular"/>
          <w:color w:val="000000" w:themeColor="text1"/>
          <w:kern w:val="0"/>
          <w:sz w:val="16"/>
          <w:szCs w:val="16"/>
        </w:rPr>
      </w:pPr>
    </w:p>
    <w:p w14:paraId="345EB3F3" w14:textId="77777777" w:rsidR="005207AA" w:rsidRPr="00122844" w:rsidRDefault="005207AA" w:rsidP="005207AA">
      <w:pPr>
        <w:autoSpaceDE w:val="0"/>
        <w:autoSpaceDN w:val="0"/>
        <w:adjustRightInd w:val="0"/>
        <w:jc w:val="center"/>
        <w:rPr>
          <w:rFonts w:asciiTheme="minorEastAsia" w:hAnsiTheme="minorEastAsia" w:cs="RyuminPro-Regular"/>
          <w:color w:val="000000" w:themeColor="text1"/>
          <w:kern w:val="0"/>
          <w:sz w:val="16"/>
          <w:szCs w:val="16"/>
        </w:rPr>
      </w:pPr>
    </w:p>
    <w:p w14:paraId="302A420D" w14:textId="77777777" w:rsidR="005207AA" w:rsidRPr="00122844" w:rsidRDefault="005207AA" w:rsidP="005207AA">
      <w:pPr>
        <w:autoSpaceDE w:val="0"/>
        <w:autoSpaceDN w:val="0"/>
        <w:adjustRightInd w:val="0"/>
        <w:jc w:val="center"/>
        <w:rPr>
          <w:rFonts w:asciiTheme="minorEastAsia" w:hAnsiTheme="minorEastAsia" w:cs="RyuminPro-Regular"/>
          <w:color w:val="000000" w:themeColor="text1"/>
          <w:kern w:val="0"/>
          <w:sz w:val="16"/>
          <w:szCs w:val="16"/>
        </w:rPr>
      </w:pPr>
    </w:p>
    <w:p w14:paraId="6034BF38" w14:textId="77777777" w:rsidR="005207AA" w:rsidRPr="00122844" w:rsidRDefault="005207AA" w:rsidP="005207AA">
      <w:pPr>
        <w:autoSpaceDE w:val="0"/>
        <w:autoSpaceDN w:val="0"/>
        <w:adjustRightInd w:val="0"/>
        <w:jc w:val="center"/>
        <w:rPr>
          <w:rFonts w:asciiTheme="minorEastAsia" w:hAnsiTheme="minorEastAsia" w:cs="RyuminPro-Regular"/>
          <w:color w:val="000000" w:themeColor="text1"/>
          <w:kern w:val="0"/>
          <w:sz w:val="16"/>
          <w:szCs w:val="16"/>
        </w:rPr>
      </w:pPr>
    </w:p>
    <w:p w14:paraId="6298A0A8" w14:textId="77777777" w:rsidR="005207AA" w:rsidRPr="00122844" w:rsidRDefault="005207AA" w:rsidP="005207AA">
      <w:pPr>
        <w:autoSpaceDE w:val="0"/>
        <w:autoSpaceDN w:val="0"/>
        <w:adjustRightInd w:val="0"/>
        <w:jc w:val="center"/>
        <w:rPr>
          <w:rFonts w:asciiTheme="minorEastAsia" w:hAnsiTheme="minorEastAsia" w:cs="RyuminPro-Regular"/>
          <w:color w:val="000000" w:themeColor="text1"/>
          <w:kern w:val="0"/>
          <w:sz w:val="16"/>
          <w:szCs w:val="16"/>
        </w:rPr>
      </w:pPr>
    </w:p>
    <w:p w14:paraId="14583AA8" w14:textId="77777777" w:rsidR="005207AA" w:rsidRPr="00122844" w:rsidRDefault="005207AA" w:rsidP="005207AA">
      <w:pPr>
        <w:autoSpaceDE w:val="0"/>
        <w:autoSpaceDN w:val="0"/>
        <w:adjustRightInd w:val="0"/>
        <w:jc w:val="center"/>
        <w:rPr>
          <w:rFonts w:asciiTheme="minorEastAsia" w:hAnsiTheme="minorEastAsia" w:cs="RyuminPro-Regular"/>
          <w:color w:val="000000" w:themeColor="text1"/>
          <w:kern w:val="0"/>
          <w:sz w:val="16"/>
          <w:szCs w:val="16"/>
        </w:rPr>
      </w:pPr>
    </w:p>
    <w:p w14:paraId="17CEE88B" w14:textId="77777777" w:rsidR="005207AA" w:rsidRPr="00122844" w:rsidRDefault="005207AA" w:rsidP="005207AA">
      <w:pPr>
        <w:autoSpaceDE w:val="0"/>
        <w:autoSpaceDN w:val="0"/>
        <w:adjustRightInd w:val="0"/>
        <w:jc w:val="center"/>
        <w:rPr>
          <w:rFonts w:asciiTheme="minorEastAsia" w:hAnsiTheme="minorEastAsia" w:cs="RyuminPro-Regular"/>
          <w:color w:val="000000" w:themeColor="text1"/>
          <w:kern w:val="0"/>
          <w:sz w:val="16"/>
          <w:szCs w:val="16"/>
        </w:rPr>
      </w:pPr>
      <w:r w:rsidRPr="00122844">
        <w:rPr>
          <w:rFonts w:asciiTheme="minorEastAsia" w:hAnsiTheme="minorEastAsia" w:cs="RyuminPro-Regular"/>
          <w:noProof/>
          <w:color w:val="000000" w:themeColor="text1"/>
          <w:kern w:val="0"/>
          <w:sz w:val="16"/>
          <w:szCs w:val="16"/>
        </w:rPr>
        <w:lastRenderedPageBreak/>
        <w:drawing>
          <wp:anchor distT="0" distB="0" distL="114300" distR="114300" simplePos="0" relativeHeight="251657216" behindDoc="0" locked="0" layoutInCell="1" allowOverlap="1" wp14:anchorId="70389682" wp14:editId="45F2F05D">
            <wp:simplePos x="0" y="0"/>
            <wp:positionH relativeFrom="column">
              <wp:posOffset>-116205</wp:posOffset>
            </wp:positionH>
            <wp:positionV relativeFrom="paragraph">
              <wp:posOffset>123825</wp:posOffset>
            </wp:positionV>
            <wp:extent cx="4229735" cy="4762500"/>
            <wp:effectExtent l="0" t="0" r="0" b="0"/>
            <wp:wrapTopAndBottom/>
            <wp:docPr id="3" name="図 3" descr="ダイアグラム&#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898F5DD.tmp"/>
                    <pic:cNvPicPr/>
                  </pic:nvPicPr>
                  <pic:blipFill>
                    <a:blip r:embed="rId8">
                      <a:extLst>
                        <a:ext uri="{28A0092B-C50C-407E-A947-70E740481C1C}">
                          <a14:useLocalDpi xmlns:a14="http://schemas.microsoft.com/office/drawing/2010/main" val="0"/>
                        </a:ext>
                      </a:extLst>
                    </a:blip>
                    <a:stretch>
                      <a:fillRect/>
                    </a:stretch>
                  </pic:blipFill>
                  <pic:spPr>
                    <a:xfrm>
                      <a:off x="0" y="0"/>
                      <a:ext cx="4229735" cy="4762500"/>
                    </a:xfrm>
                    <a:prstGeom prst="rect">
                      <a:avLst/>
                    </a:prstGeom>
                  </pic:spPr>
                </pic:pic>
              </a:graphicData>
            </a:graphic>
            <wp14:sizeRelH relativeFrom="margin">
              <wp14:pctWidth>0</wp14:pctWidth>
            </wp14:sizeRelH>
            <wp14:sizeRelV relativeFrom="margin">
              <wp14:pctHeight>0</wp14:pctHeight>
            </wp14:sizeRelV>
          </wp:anchor>
        </w:drawing>
      </w:r>
    </w:p>
    <w:p w14:paraId="77BBE818" w14:textId="77777777" w:rsidR="005207AA" w:rsidRPr="00122844" w:rsidRDefault="005207AA" w:rsidP="005207AA">
      <w:pPr>
        <w:autoSpaceDE w:val="0"/>
        <w:autoSpaceDN w:val="0"/>
        <w:adjustRightInd w:val="0"/>
        <w:jc w:val="center"/>
        <w:rPr>
          <w:rFonts w:asciiTheme="minorEastAsia" w:hAnsiTheme="minorEastAsia" w:cs="RyuminPro-Regular"/>
          <w:color w:val="000000" w:themeColor="text1"/>
          <w:kern w:val="0"/>
          <w:sz w:val="16"/>
          <w:szCs w:val="16"/>
        </w:rPr>
      </w:pPr>
    </w:p>
    <w:p w14:paraId="7EC3EB7C" w14:textId="77777777" w:rsidR="005207AA" w:rsidRPr="00122844" w:rsidRDefault="005207AA" w:rsidP="005207AA">
      <w:pPr>
        <w:autoSpaceDE w:val="0"/>
        <w:autoSpaceDN w:val="0"/>
        <w:adjustRightInd w:val="0"/>
        <w:jc w:val="center"/>
        <w:rPr>
          <w:rFonts w:asciiTheme="minorEastAsia" w:hAnsiTheme="minorEastAsia" w:cs="RyuminPro-Regular"/>
          <w:color w:val="000000" w:themeColor="text1"/>
          <w:kern w:val="0"/>
          <w:sz w:val="16"/>
          <w:szCs w:val="16"/>
        </w:rPr>
      </w:pPr>
    </w:p>
    <w:p w14:paraId="3D2DDD2C" w14:textId="77777777" w:rsidR="005207AA" w:rsidRPr="00122844" w:rsidRDefault="005207AA" w:rsidP="005207AA">
      <w:pPr>
        <w:autoSpaceDE w:val="0"/>
        <w:autoSpaceDN w:val="0"/>
        <w:adjustRightInd w:val="0"/>
        <w:jc w:val="center"/>
        <w:rPr>
          <w:rFonts w:asciiTheme="minorEastAsia" w:hAnsiTheme="minorEastAsia" w:cs="RyuminPro-Regular"/>
          <w:color w:val="000000" w:themeColor="text1"/>
          <w:kern w:val="0"/>
          <w:sz w:val="16"/>
          <w:szCs w:val="16"/>
        </w:rPr>
      </w:pPr>
    </w:p>
    <w:p w14:paraId="238AB4D5" w14:textId="77777777" w:rsidR="005207AA" w:rsidRPr="00122844" w:rsidRDefault="005207AA" w:rsidP="005207AA">
      <w:pPr>
        <w:autoSpaceDE w:val="0"/>
        <w:autoSpaceDN w:val="0"/>
        <w:adjustRightInd w:val="0"/>
        <w:jc w:val="center"/>
        <w:rPr>
          <w:rFonts w:asciiTheme="minorEastAsia" w:hAnsiTheme="minorEastAsia" w:cs="RyuminPro-Regular"/>
          <w:color w:val="000000" w:themeColor="text1"/>
          <w:kern w:val="0"/>
          <w:sz w:val="16"/>
          <w:szCs w:val="16"/>
        </w:rPr>
      </w:pPr>
    </w:p>
    <w:p w14:paraId="1B480CAC" w14:textId="77777777" w:rsidR="005207AA" w:rsidRPr="00122844" w:rsidRDefault="005207AA" w:rsidP="005207AA">
      <w:pPr>
        <w:autoSpaceDE w:val="0"/>
        <w:autoSpaceDN w:val="0"/>
        <w:adjustRightInd w:val="0"/>
        <w:jc w:val="center"/>
        <w:rPr>
          <w:rFonts w:asciiTheme="minorEastAsia" w:hAnsiTheme="minorEastAsia" w:cs="RyuminPro-Regular"/>
          <w:color w:val="000000" w:themeColor="text1"/>
          <w:kern w:val="0"/>
          <w:sz w:val="16"/>
          <w:szCs w:val="16"/>
        </w:rPr>
      </w:pPr>
    </w:p>
    <w:p w14:paraId="361AEC4A" w14:textId="77777777" w:rsidR="005207AA" w:rsidRPr="00122844" w:rsidRDefault="005207AA" w:rsidP="005207AA">
      <w:pPr>
        <w:autoSpaceDE w:val="0"/>
        <w:autoSpaceDN w:val="0"/>
        <w:adjustRightInd w:val="0"/>
        <w:jc w:val="center"/>
        <w:rPr>
          <w:rFonts w:asciiTheme="minorEastAsia" w:hAnsiTheme="minorEastAsia" w:cs="RyuminPro-Regular"/>
          <w:color w:val="000000" w:themeColor="text1"/>
          <w:kern w:val="0"/>
          <w:sz w:val="16"/>
          <w:szCs w:val="16"/>
        </w:rPr>
      </w:pPr>
    </w:p>
    <w:p w14:paraId="41E7A980" w14:textId="77777777" w:rsidR="005207AA" w:rsidRPr="00122844" w:rsidRDefault="005207AA" w:rsidP="005207AA">
      <w:pPr>
        <w:autoSpaceDE w:val="0"/>
        <w:autoSpaceDN w:val="0"/>
        <w:adjustRightInd w:val="0"/>
        <w:jc w:val="center"/>
        <w:rPr>
          <w:rFonts w:asciiTheme="minorEastAsia" w:hAnsiTheme="minorEastAsia" w:cs="RyuminPro-Regular"/>
          <w:color w:val="000000" w:themeColor="text1"/>
          <w:kern w:val="0"/>
          <w:sz w:val="16"/>
          <w:szCs w:val="16"/>
        </w:rPr>
      </w:pPr>
    </w:p>
    <w:p w14:paraId="6F5E6C70" w14:textId="77777777" w:rsidR="005207AA" w:rsidRPr="00122844" w:rsidRDefault="005207AA" w:rsidP="005207AA">
      <w:pPr>
        <w:autoSpaceDE w:val="0"/>
        <w:autoSpaceDN w:val="0"/>
        <w:adjustRightInd w:val="0"/>
        <w:jc w:val="center"/>
        <w:rPr>
          <w:rFonts w:asciiTheme="minorEastAsia" w:hAnsiTheme="minorEastAsia" w:cs="RyuminPro-Regular"/>
          <w:color w:val="000000" w:themeColor="text1"/>
          <w:kern w:val="0"/>
          <w:sz w:val="16"/>
          <w:szCs w:val="16"/>
        </w:rPr>
      </w:pPr>
    </w:p>
    <w:p w14:paraId="1472F5D5" w14:textId="77777777" w:rsidR="005207AA" w:rsidRPr="00122844" w:rsidRDefault="005207AA" w:rsidP="005207AA">
      <w:pPr>
        <w:autoSpaceDE w:val="0"/>
        <w:autoSpaceDN w:val="0"/>
        <w:adjustRightInd w:val="0"/>
        <w:jc w:val="center"/>
        <w:rPr>
          <w:rFonts w:asciiTheme="minorEastAsia" w:hAnsiTheme="minorEastAsia" w:cs="RyuminPro-Regular"/>
          <w:color w:val="000000" w:themeColor="text1"/>
          <w:kern w:val="0"/>
          <w:sz w:val="16"/>
          <w:szCs w:val="16"/>
        </w:rPr>
      </w:pPr>
    </w:p>
    <w:p w14:paraId="194DAAA6" w14:textId="77777777" w:rsidR="005207AA" w:rsidRPr="00122844" w:rsidRDefault="005207AA" w:rsidP="005207AA">
      <w:pPr>
        <w:autoSpaceDE w:val="0"/>
        <w:autoSpaceDN w:val="0"/>
        <w:adjustRightInd w:val="0"/>
        <w:jc w:val="center"/>
        <w:rPr>
          <w:rFonts w:asciiTheme="minorEastAsia" w:hAnsiTheme="minorEastAsia" w:cs="RyuminPro-Regular"/>
          <w:color w:val="000000" w:themeColor="text1"/>
          <w:kern w:val="0"/>
          <w:sz w:val="16"/>
          <w:szCs w:val="16"/>
        </w:rPr>
      </w:pPr>
    </w:p>
    <w:p w14:paraId="5398539B" w14:textId="77777777" w:rsidR="005207AA" w:rsidRPr="00122844" w:rsidRDefault="005207AA" w:rsidP="005207AA">
      <w:pPr>
        <w:autoSpaceDE w:val="0"/>
        <w:autoSpaceDN w:val="0"/>
        <w:adjustRightInd w:val="0"/>
        <w:jc w:val="center"/>
        <w:rPr>
          <w:rFonts w:asciiTheme="minorEastAsia" w:hAnsiTheme="minorEastAsia" w:cs="RyuminPro-Regular"/>
          <w:color w:val="000000" w:themeColor="text1"/>
          <w:kern w:val="0"/>
          <w:sz w:val="16"/>
          <w:szCs w:val="16"/>
        </w:rPr>
      </w:pPr>
    </w:p>
    <w:p w14:paraId="15CC4F15" w14:textId="77777777" w:rsidR="005207AA" w:rsidRPr="00122844" w:rsidRDefault="005207AA" w:rsidP="005207AA">
      <w:pPr>
        <w:autoSpaceDE w:val="0"/>
        <w:autoSpaceDN w:val="0"/>
        <w:adjustRightInd w:val="0"/>
        <w:jc w:val="center"/>
        <w:rPr>
          <w:rFonts w:asciiTheme="minorEastAsia" w:hAnsiTheme="minorEastAsia" w:cs="RyuminPro-Regular"/>
          <w:color w:val="000000" w:themeColor="text1"/>
          <w:kern w:val="0"/>
          <w:sz w:val="16"/>
          <w:szCs w:val="16"/>
        </w:rPr>
      </w:pPr>
    </w:p>
    <w:p w14:paraId="5A029013" w14:textId="77777777" w:rsidR="005207AA" w:rsidRPr="00122844" w:rsidRDefault="005207AA" w:rsidP="005207AA">
      <w:pPr>
        <w:autoSpaceDE w:val="0"/>
        <w:autoSpaceDN w:val="0"/>
        <w:adjustRightInd w:val="0"/>
        <w:jc w:val="center"/>
        <w:rPr>
          <w:rFonts w:asciiTheme="minorEastAsia" w:hAnsiTheme="minorEastAsia" w:cs="RyuminPro-Regular"/>
          <w:color w:val="000000" w:themeColor="text1"/>
          <w:kern w:val="0"/>
          <w:sz w:val="16"/>
          <w:szCs w:val="16"/>
        </w:rPr>
      </w:pPr>
    </w:p>
    <w:p w14:paraId="2F5E12A1" w14:textId="77777777" w:rsidR="005207AA" w:rsidRPr="00122844" w:rsidRDefault="005207AA" w:rsidP="005207AA">
      <w:pPr>
        <w:autoSpaceDE w:val="0"/>
        <w:autoSpaceDN w:val="0"/>
        <w:adjustRightInd w:val="0"/>
        <w:jc w:val="center"/>
        <w:rPr>
          <w:rFonts w:asciiTheme="minorEastAsia" w:hAnsiTheme="minorEastAsia" w:cs="RyuminPro-Regular"/>
          <w:color w:val="000000" w:themeColor="text1"/>
          <w:kern w:val="0"/>
          <w:sz w:val="16"/>
          <w:szCs w:val="16"/>
        </w:rPr>
      </w:pPr>
    </w:p>
    <w:p w14:paraId="46FD6947" w14:textId="77777777" w:rsidR="005207AA" w:rsidRPr="00122844" w:rsidRDefault="005207AA" w:rsidP="005207AA">
      <w:pPr>
        <w:autoSpaceDE w:val="0"/>
        <w:autoSpaceDN w:val="0"/>
        <w:adjustRightInd w:val="0"/>
        <w:jc w:val="center"/>
        <w:rPr>
          <w:rFonts w:asciiTheme="minorEastAsia" w:hAnsiTheme="minorEastAsia" w:cs="RyuminPro-Regular"/>
          <w:color w:val="000000" w:themeColor="text1"/>
          <w:kern w:val="0"/>
          <w:sz w:val="16"/>
          <w:szCs w:val="16"/>
        </w:rPr>
      </w:pPr>
    </w:p>
    <w:p w14:paraId="02BCAAE1" w14:textId="77777777" w:rsidR="005207AA" w:rsidRPr="00122844" w:rsidRDefault="005207AA" w:rsidP="005207AA">
      <w:pPr>
        <w:autoSpaceDE w:val="0"/>
        <w:autoSpaceDN w:val="0"/>
        <w:adjustRightInd w:val="0"/>
        <w:jc w:val="center"/>
        <w:rPr>
          <w:rFonts w:asciiTheme="minorEastAsia" w:hAnsiTheme="minorEastAsia" w:cs="RyuminPro-Regular"/>
          <w:color w:val="000000" w:themeColor="text1"/>
          <w:kern w:val="0"/>
          <w:sz w:val="16"/>
          <w:szCs w:val="16"/>
        </w:rPr>
      </w:pPr>
    </w:p>
    <w:p w14:paraId="1AF4244D" w14:textId="77777777" w:rsidR="005207AA" w:rsidRPr="00122844" w:rsidRDefault="005207AA" w:rsidP="005207AA">
      <w:pPr>
        <w:autoSpaceDE w:val="0"/>
        <w:autoSpaceDN w:val="0"/>
        <w:adjustRightInd w:val="0"/>
        <w:ind w:left="542" w:hangingChars="300" w:hanging="542"/>
        <w:rPr>
          <w:rFonts w:ascii="ＭＳ 明朝" w:eastAsia="ＭＳ 明朝" w:hAnsi="ＭＳ 明朝" w:cs="RyuminPro-Regular"/>
          <w:b/>
          <w:bCs/>
          <w:color w:val="000000" w:themeColor="text1"/>
          <w:kern w:val="0"/>
          <w:sz w:val="18"/>
          <w:szCs w:val="18"/>
        </w:rPr>
      </w:pPr>
      <w:r w:rsidRPr="00122844">
        <w:rPr>
          <w:rFonts w:ascii="ＭＳ 明朝" w:eastAsia="ＭＳ 明朝" w:hAnsi="ＭＳ 明朝" w:cs="RyuminPro-Regular" w:hint="eastAsia"/>
          <w:b/>
          <w:bCs/>
          <w:color w:val="000000" w:themeColor="text1"/>
          <w:kern w:val="0"/>
          <w:sz w:val="18"/>
          <w:szCs w:val="18"/>
        </w:rPr>
        <w:lastRenderedPageBreak/>
        <w:t>別記　「消火剤放射時の圧力損失計算」◆（（一社）日本消火装置工業会基準を準拠）</w:t>
      </w:r>
    </w:p>
    <w:p w14:paraId="2321580C" w14:textId="77777777" w:rsidR="005207AA" w:rsidRPr="00122844" w:rsidRDefault="005207AA" w:rsidP="005207AA">
      <w:pPr>
        <w:autoSpaceDE w:val="0"/>
        <w:autoSpaceDN w:val="0"/>
        <w:adjustRightInd w:val="0"/>
        <w:ind w:left="181" w:hangingChars="100" w:hanging="181"/>
        <w:rPr>
          <w:rFonts w:ascii="ＭＳ 明朝" w:eastAsia="ＭＳ 明朝" w:hAnsi="ＭＳ 明朝" w:cs="RyuminPro-Regular"/>
          <w:b/>
          <w:bCs/>
          <w:color w:val="000000" w:themeColor="text1"/>
          <w:kern w:val="0"/>
          <w:sz w:val="18"/>
          <w:szCs w:val="18"/>
        </w:rPr>
      </w:pPr>
      <w:r w:rsidRPr="00122844">
        <w:rPr>
          <w:rFonts w:ascii="ＭＳ 明朝" w:eastAsia="ＭＳ 明朝" w:hAnsi="ＭＳ 明朝" w:cs="RyuminPro-Regular" w:hint="eastAsia"/>
          <w:b/>
          <w:bCs/>
          <w:color w:val="000000" w:themeColor="text1"/>
          <w:kern w:val="0"/>
          <w:sz w:val="18"/>
          <w:szCs w:val="18"/>
        </w:rPr>
        <w:t>１　配管摩擦損失の計算</w:t>
      </w:r>
    </w:p>
    <w:p w14:paraId="513B8612" w14:textId="77777777" w:rsidR="005207AA" w:rsidRPr="00122844" w:rsidRDefault="00A329DE" w:rsidP="005207AA">
      <w:pPr>
        <w:autoSpaceDE w:val="0"/>
        <w:autoSpaceDN w:val="0"/>
        <w:adjustRightInd w:val="0"/>
        <w:ind w:leftChars="100" w:left="210" w:firstLineChars="100" w:firstLine="180"/>
        <w:rPr>
          <w:rFonts w:ascii="ＭＳ 明朝" w:eastAsia="ＭＳ 明朝" w:hAnsi="ＭＳ 明朝" w:cs="RyuminPro-Regular"/>
          <w:b/>
          <w:bCs/>
          <w:color w:val="000000" w:themeColor="text1"/>
          <w:kern w:val="0"/>
          <w:sz w:val="18"/>
          <w:szCs w:val="18"/>
        </w:rPr>
      </w:pPr>
      <w:r w:rsidRPr="00122844">
        <w:rPr>
          <w:rFonts w:ascii="ＭＳ 明朝" w:eastAsia="ＭＳ 明朝" w:hAnsi="ＭＳ 明朝" w:cs="RyuminPro-Regular" w:hint="eastAsia"/>
          <w:color w:val="000000" w:themeColor="text1"/>
          <w:kern w:val="0"/>
          <w:sz w:val="18"/>
          <w:szCs w:val="18"/>
        </w:rPr>
        <w:t>配管摩擦損失の計算は，</w:t>
      </w:r>
      <w:r w:rsidR="005207AA" w:rsidRPr="00122844">
        <w:rPr>
          <w:rFonts w:ascii="ＭＳ 明朝" w:eastAsia="ＭＳ 明朝" w:hAnsi="ＭＳ 明朝" w:cs="RyuminPro-Regular" w:hint="eastAsia"/>
          <w:color w:val="000000" w:themeColor="text1"/>
          <w:kern w:val="0"/>
          <w:sz w:val="18"/>
          <w:szCs w:val="18"/>
        </w:rPr>
        <w:t>次の式⑴又は</w:t>
      </w:r>
      <w:r w:rsidR="0025142B">
        <w:rPr>
          <w:rFonts w:ascii="ＭＳ 明朝" w:eastAsia="ＭＳ 明朝" w:hAnsi="ＭＳ 明朝" w:cs="RyuminPro-Regular" w:hint="eastAsia"/>
          <w:color w:val="000000" w:themeColor="text1"/>
          <w:kern w:val="0"/>
          <w:sz w:val="18"/>
          <w:szCs w:val="18"/>
        </w:rPr>
        <w:t>式</w:t>
      </w:r>
      <w:r w:rsidR="005207AA" w:rsidRPr="00122844">
        <w:rPr>
          <w:rFonts w:ascii="ＭＳ 明朝" w:eastAsia="ＭＳ 明朝" w:hAnsi="ＭＳ 明朝" w:cs="RyuminPro-Regular" w:hint="eastAsia"/>
          <w:color w:val="000000" w:themeColor="text1"/>
          <w:kern w:val="0"/>
          <w:sz w:val="18"/>
          <w:szCs w:val="18"/>
        </w:rPr>
        <w:t>⑵による。</w:t>
      </w:r>
    </w:p>
    <w:p w14:paraId="739345D7" w14:textId="77777777" w:rsidR="005207AA" w:rsidRPr="00122844" w:rsidRDefault="005207AA" w:rsidP="005207AA">
      <w:pPr>
        <w:autoSpaceDE w:val="0"/>
        <w:autoSpaceDN w:val="0"/>
        <w:adjustRightInd w:val="0"/>
        <w:ind w:left="181" w:hangingChars="100" w:hanging="181"/>
        <w:rPr>
          <w:rFonts w:ascii="ＭＳ 明朝" w:eastAsia="ＭＳ 明朝" w:hAnsi="ＭＳ 明朝" w:cs="RyuminPro-Regular"/>
          <w:color w:val="000000" w:themeColor="text1"/>
          <w:kern w:val="0"/>
          <w:sz w:val="18"/>
          <w:szCs w:val="18"/>
        </w:rPr>
      </w:pPr>
      <w:r w:rsidRPr="00122844">
        <w:rPr>
          <w:rFonts w:ascii="ＭＳ 明朝" w:eastAsia="ＭＳ 明朝" w:hAnsi="ＭＳ 明朝" w:cs="RyuminPro-Regular" w:hint="eastAsia"/>
          <w:b/>
          <w:bCs/>
          <w:color w:val="000000" w:themeColor="text1"/>
          <w:kern w:val="0"/>
          <w:sz w:val="18"/>
          <w:szCs w:val="18"/>
        </w:rPr>
        <w:t xml:space="preserve">　　</w:t>
      </w:r>
      <w:r w:rsidRPr="00122844">
        <w:rPr>
          <w:rFonts w:ascii="ＭＳ 明朝" w:eastAsia="ＭＳ 明朝" w:hAnsi="ＭＳ 明朝" w:cs="RyuminPro-Regular" w:hint="eastAsia"/>
          <w:color w:val="000000" w:themeColor="text1"/>
          <w:kern w:val="0"/>
          <w:sz w:val="18"/>
          <w:szCs w:val="18"/>
        </w:rPr>
        <w:t>Ｑ</w:t>
      </w:r>
      <w:r w:rsidRPr="00122844">
        <w:rPr>
          <w:rFonts w:ascii="ＭＳ 明朝" w:eastAsia="ＭＳ 明朝" w:hAnsi="ＭＳ 明朝" w:cs="RyuminPro-Regular" w:hint="eastAsia"/>
          <w:color w:val="000000" w:themeColor="text1"/>
          <w:kern w:val="0"/>
          <w:sz w:val="18"/>
          <w:szCs w:val="18"/>
          <w:vertAlign w:val="superscript"/>
        </w:rPr>
        <w:t>2</w:t>
      </w:r>
      <w:r w:rsidRPr="00122844">
        <w:rPr>
          <w:rFonts w:ascii="ＭＳ 明朝" w:eastAsia="ＭＳ 明朝" w:hAnsi="ＭＳ 明朝" w:cs="RyuminPro-Regular" w:hint="eastAsia"/>
          <w:color w:val="000000" w:themeColor="text1"/>
          <w:kern w:val="0"/>
          <w:sz w:val="18"/>
          <w:szCs w:val="18"/>
        </w:rPr>
        <w:t>＝</w:t>
      </w:r>
      <m:oMath>
        <m:f>
          <m:fPr>
            <m:ctrlPr>
              <w:rPr>
                <w:rFonts w:ascii="Cambria Math" w:eastAsia="ＭＳ 明朝" w:hAnsi="Cambria Math" w:cs="RyuminPro-Regular"/>
                <w:iCs/>
                <w:color w:val="000000" w:themeColor="text1"/>
                <w:kern w:val="0"/>
                <w:sz w:val="24"/>
                <w:szCs w:val="24"/>
              </w:rPr>
            </m:ctrlPr>
          </m:fPr>
          <m:num>
            <m:r>
              <m:rPr>
                <m:sty m:val="p"/>
              </m:rPr>
              <w:rPr>
                <w:rFonts w:ascii="Cambria Math" w:eastAsia="ＭＳ 明朝" w:hAnsi="Cambria Math" w:cs="RyuminPro-Regular" w:hint="eastAsia"/>
                <w:color w:val="000000" w:themeColor="text1"/>
                <w:kern w:val="0"/>
                <w:sz w:val="24"/>
                <w:szCs w:val="24"/>
              </w:rPr>
              <m:t>0.550</m:t>
            </m:r>
            <m:r>
              <m:rPr>
                <m:sty m:val="p"/>
              </m:rPr>
              <w:rPr>
                <w:rFonts w:ascii="Cambria Math" w:eastAsia="ＭＳ 明朝" w:hAnsi="Cambria Math" w:cs="RyuminPro-Regular" w:hint="eastAsia"/>
                <w:color w:val="000000" w:themeColor="text1"/>
                <w:kern w:val="0"/>
                <w:sz w:val="24"/>
                <w:szCs w:val="24"/>
              </w:rPr>
              <m:t>・</m:t>
            </m:r>
            <m:sSup>
              <m:sSupPr>
                <m:ctrlPr>
                  <w:rPr>
                    <w:rFonts w:ascii="Cambria Math" w:eastAsia="ＭＳ 明朝" w:hAnsi="Cambria Math" w:cs="RyuminPro-Regular"/>
                    <w:iCs/>
                    <w:color w:val="000000" w:themeColor="text1"/>
                    <w:kern w:val="0"/>
                    <w:sz w:val="24"/>
                    <w:szCs w:val="24"/>
                  </w:rPr>
                </m:ctrlPr>
              </m:sSupPr>
              <m:e>
                <m:r>
                  <m:rPr>
                    <m:sty m:val="p"/>
                  </m:rPr>
                  <w:rPr>
                    <w:rFonts w:ascii="Cambria Math" w:eastAsia="ＭＳ 明朝" w:hAnsi="Cambria Math" w:cs="RyuminPro-Regular" w:hint="eastAsia"/>
                    <w:color w:val="000000" w:themeColor="text1"/>
                    <w:kern w:val="0"/>
                    <w:sz w:val="24"/>
                    <w:szCs w:val="24"/>
                  </w:rPr>
                  <m:t>D</m:t>
                </m:r>
              </m:e>
              <m:sup>
                <m:r>
                  <m:rPr>
                    <m:sty m:val="p"/>
                  </m:rPr>
                  <w:rPr>
                    <w:rFonts w:ascii="Cambria Math" w:eastAsia="ＭＳ 明朝" w:hAnsi="Cambria Math" w:cs="RyuminPro-Regular" w:hint="eastAsia"/>
                    <w:color w:val="000000" w:themeColor="text1"/>
                    <w:kern w:val="0"/>
                    <w:sz w:val="24"/>
                    <w:szCs w:val="24"/>
                  </w:rPr>
                  <m:t>5.22</m:t>
                </m:r>
              </m:sup>
            </m:sSup>
            <m:r>
              <m:rPr>
                <m:sty m:val="p"/>
              </m:rPr>
              <w:rPr>
                <w:rFonts w:ascii="Cambria Math" w:eastAsia="ＭＳ 明朝" w:hAnsi="Cambria Math" w:cs="RyuminPro-Regular" w:hint="eastAsia"/>
                <w:color w:val="000000" w:themeColor="text1"/>
                <w:kern w:val="0"/>
                <w:sz w:val="24"/>
                <w:szCs w:val="24"/>
              </w:rPr>
              <m:t>Y</m:t>
            </m:r>
          </m:num>
          <m:den>
            <m:r>
              <m:rPr>
                <m:sty m:val="p"/>
              </m:rPr>
              <w:rPr>
                <w:rFonts w:ascii="Cambria Math" w:eastAsia="ＭＳ 明朝" w:hAnsi="Cambria Math" w:cs="RyuminPro-Regular" w:hint="eastAsia"/>
                <w:color w:val="000000" w:themeColor="text1"/>
                <w:kern w:val="0"/>
                <w:sz w:val="24"/>
                <w:szCs w:val="24"/>
              </w:rPr>
              <m:t>L</m:t>
            </m:r>
            <m:r>
              <m:rPr>
                <m:sty m:val="p"/>
              </m:rPr>
              <w:rPr>
                <w:rFonts w:ascii="Cambria Math" w:eastAsia="ＭＳ 明朝" w:hAnsi="Cambria Math" w:cs="RyuminPro-Regular" w:hint="eastAsia"/>
                <w:color w:val="000000" w:themeColor="text1"/>
                <w:kern w:val="0"/>
                <w:sz w:val="24"/>
                <w:szCs w:val="24"/>
              </w:rPr>
              <m:t>＋</m:t>
            </m:r>
            <m:sSup>
              <m:sSupPr>
                <m:ctrlPr>
                  <w:rPr>
                    <w:rFonts w:ascii="Cambria Math" w:eastAsia="ＭＳ 明朝" w:hAnsi="Cambria Math" w:cs="RyuminPro-Regular"/>
                    <w:iCs/>
                    <w:color w:val="000000" w:themeColor="text1"/>
                    <w:kern w:val="0"/>
                    <w:sz w:val="24"/>
                    <w:szCs w:val="24"/>
                  </w:rPr>
                </m:ctrlPr>
              </m:sSupPr>
              <m:e>
                <m:r>
                  <m:rPr>
                    <m:sty m:val="p"/>
                  </m:rPr>
                  <w:rPr>
                    <w:rFonts w:ascii="Cambria Math" w:eastAsia="ＭＳ 明朝" w:hAnsi="Cambria Math" w:cs="RyuminPro-Regular" w:hint="eastAsia"/>
                    <w:color w:val="000000" w:themeColor="text1"/>
                    <w:kern w:val="0"/>
                    <w:sz w:val="24"/>
                    <w:szCs w:val="24"/>
                  </w:rPr>
                  <m:t>D</m:t>
                </m:r>
              </m:e>
              <m:sup>
                <m:r>
                  <m:rPr>
                    <m:sty m:val="p"/>
                  </m:rPr>
                  <w:rPr>
                    <w:rFonts w:ascii="Cambria Math" w:eastAsia="ＭＳ 明朝" w:hAnsi="Cambria Math" w:cs="RyuminPro-Regular" w:hint="eastAsia"/>
                    <w:color w:val="000000" w:themeColor="text1"/>
                    <w:kern w:val="0"/>
                    <w:sz w:val="24"/>
                    <w:szCs w:val="24"/>
                  </w:rPr>
                  <m:t>1.22</m:t>
                </m:r>
              </m:sup>
            </m:sSup>
            <m:r>
              <m:rPr>
                <m:sty m:val="p"/>
              </m:rPr>
              <w:rPr>
                <w:rFonts w:ascii="Cambria Math" w:eastAsia="ＭＳ 明朝" w:hAnsi="Cambria Math" w:cs="RyuminPro-Regular" w:hint="eastAsia"/>
                <w:color w:val="000000" w:themeColor="text1"/>
                <w:kern w:val="0"/>
                <w:sz w:val="24"/>
                <w:szCs w:val="24"/>
              </w:rPr>
              <m:t>Z</m:t>
            </m:r>
          </m:den>
        </m:f>
      </m:oMath>
      <w:r w:rsidRPr="00122844">
        <w:rPr>
          <w:rFonts w:ascii="ＭＳ 明朝" w:eastAsia="ＭＳ 明朝" w:hAnsi="ＭＳ 明朝" w:cs="RyuminPro-Regular" w:hint="eastAsia"/>
          <w:iCs/>
          <w:color w:val="000000" w:themeColor="text1"/>
          <w:kern w:val="0"/>
          <w:sz w:val="24"/>
          <w:szCs w:val="24"/>
        </w:rPr>
        <w:t xml:space="preserve"> </w:t>
      </w:r>
      <w:r w:rsidRPr="00122844">
        <w:rPr>
          <w:rFonts w:ascii="ＭＳ 明朝" w:eastAsia="ＭＳ 明朝" w:hAnsi="ＭＳ 明朝" w:cs="RyuminPro-Regular" w:hint="eastAsia"/>
          <w:color w:val="000000" w:themeColor="text1"/>
          <w:kern w:val="0"/>
          <w:sz w:val="18"/>
          <w:szCs w:val="18"/>
        </w:rPr>
        <w:t>………………………………………式⑴</w:t>
      </w:r>
    </w:p>
    <w:p w14:paraId="73EB391F" w14:textId="77777777" w:rsidR="005207AA" w:rsidRPr="00122844" w:rsidRDefault="005207AA" w:rsidP="005207AA">
      <w:pPr>
        <w:autoSpaceDE w:val="0"/>
        <w:autoSpaceDN w:val="0"/>
        <w:adjustRightInd w:val="0"/>
        <w:ind w:left="180" w:hangingChars="100" w:hanging="180"/>
        <w:rPr>
          <w:rFonts w:ascii="ＭＳ 明朝" w:eastAsia="ＭＳ 明朝" w:hAnsi="ＭＳ 明朝" w:cs="RyuminPro-Regular"/>
          <w:color w:val="000000" w:themeColor="text1"/>
          <w:kern w:val="0"/>
          <w:sz w:val="18"/>
          <w:szCs w:val="18"/>
        </w:rPr>
      </w:pPr>
      <w:r w:rsidRPr="00122844">
        <w:rPr>
          <w:rFonts w:ascii="ＭＳ 明朝" w:eastAsia="ＭＳ 明朝" w:hAnsi="ＭＳ 明朝" w:cs="RyuminPro-Regular" w:hint="eastAsia"/>
          <w:color w:val="000000" w:themeColor="text1"/>
          <w:kern w:val="0"/>
          <w:sz w:val="18"/>
          <w:szCs w:val="18"/>
        </w:rPr>
        <w:t xml:space="preserve">　　Ｙ</w:t>
      </w:r>
      <w:r w:rsidRPr="00122844">
        <w:rPr>
          <w:rFonts w:ascii="ＭＳ 明朝" w:eastAsia="ＭＳ 明朝" w:hAnsi="ＭＳ 明朝" w:cs="RyuminPro-Regular" w:hint="eastAsia"/>
          <w:color w:val="000000" w:themeColor="text1"/>
          <w:kern w:val="0"/>
          <w:sz w:val="18"/>
          <w:szCs w:val="18"/>
          <w:vertAlign w:val="subscript"/>
        </w:rPr>
        <w:t>2</w:t>
      </w:r>
      <w:r w:rsidRPr="00122844">
        <w:rPr>
          <w:rFonts w:ascii="ＭＳ 明朝" w:eastAsia="ＭＳ 明朝" w:hAnsi="ＭＳ 明朝" w:cs="RyuminPro-Regular" w:hint="eastAsia"/>
          <w:color w:val="000000" w:themeColor="text1"/>
          <w:kern w:val="0"/>
          <w:sz w:val="18"/>
          <w:szCs w:val="18"/>
        </w:rPr>
        <w:t>＝Ｙ</w:t>
      </w:r>
      <w:r w:rsidRPr="00122844">
        <w:rPr>
          <w:rFonts w:ascii="ＭＳ 明朝" w:eastAsia="ＭＳ 明朝" w:hAnsi="ＭＳ 明朝" w:cs="RyuminPro-Regular" w:hint="eastAsia"/>
          <w:color w:val="000000" w:themeColor="text1"/>
          <w:kern w:val="0"/>
          <w:sz w:val="18"/>
          <w:szCs w:val="18"/>
          <w:vertAlign w:val="subscript"/>
        </w:rPr>
        <w:t>1</w:t>
      </w:r>
      <w:r w:rsidRPr="00122844">
        <w:rPr>
          <w:rFonts w:ascii="ＭＳ 明朝" w:eastAsia="ＭＳ 明朝" w:hAnsi="ＭＳ 明朝" w:cs="RyuminPro-Regular" w:hint="eastAsia"/>
          <w:color w:val="000000" w:themeColor="text1"/>
          <w:kern w:val="0"/>
          <w:sz w:val="18"/>
          <w:szCs w:val="18"/>
        </w:rPr>
        <w:t>＋ＡｄＬＱ</w:t>
      </w:r>
      <w:r w:rsidRPr="00122844">
        <w:rPr>
          <w:rFonts w:ascii="ＭＳ 明朝" w:eastAsia="ＭＳ 明朝" w:hAnsi="ＭＳ 明朝" w:cs="RyuminPro-Regular" w:hint="eastAsia"/>
          <w:color w:val="000000" w:themeColor="text1"/>
          <w:kern w:val="0"/>
          <w:sz w:val="18"/>
          <w:szCs w:val="18"/>
          <w:vertAlign w:val="superscript"/>
        </w:rPr>
        <w:t>2</w:t>
      </w:r>
      <w:r w:rsidRPr="00122844">
        <w:rPr>
          <w:rFonts w:ascii="ＭＳ 明朝" w:eastAsia="ＭＳ 明朝" w:hAnsi="ＭＳ 明朝" w:cs="RyuminPro-Regular" w:hint="eastAsia"/>
          <w:color w:val="000000" w:themeColor="text1"/>
          <w:kern w:val="0"/>
          <w:sz w:val="18"/>
          <w:szCs w:val="18"/>
        </w:rPr>
        <w:t>＋Ｂｄ（Ｚ</w:t>
      </w:r>
      <w:r w:rsidRPr="00122844">
        <w:rPr>
          <w:rFonts w:ascii="ＭＳ 明朝" w:eastAsia="ＭＳ 明朝" w:hAnsi="ＭＳ 明朝" w:cs="RyuminPro-Regular" w:hint="eastAsia"/>
          <w:color w:val="000000" w:themeColor="text1"/>
          <w:kern w:val="0"/>
          <w:sz w:val="18"/>
          <w:szCs w:val="18"/>
          <w:vertAlign w:val="subscript"/>
        </w:rPr>
        <w:t>2</w:t>
      </w:r>
      <w:r w:rsidRPr="00122844">
        <w:rPr>
          <w:rFonts w:ascii="ＭＳ 明朝" w:eastAsia="ＭＳ 明朝" w:hAnsi="ＭＳ 明朝" w:cs="RyuminPro-Regular" w:hint="eastAsia"/>
          <w:color w:val="000000" w:themeColor="text1"/>
          <w:kern w:val="0"/>
          <w:sz w:val="18"/>
          <w:szCs w:val="18"/>
        </w:rPr>
        <w:t>－Ｚ</w:t>
      </w:r>
      <w:r w:rsidRPr="00122844">
        <w:rPr>
          <w:rFonts w:ascii="ＭＳ 明朝" w:eastAsia="ＭＳ 明朝" w:hAnsi="ＭＳ 明朝" w:cs="RyuminPro-Regular" w:hint="eastAsia"/>
          <w:color w:val="000000" w:themeColor="text1"/>
          <w:kern w:val="0"/>
          <w:sz w:val="18"/>
          <w:szCs w:val="18"/>
          <w:vertAlign w:val="subscript"/>
        </w:rPr>
        <w:t>1</w:t>
      </w:r>
      <w:r w:rsidRPr="00122844">
        <w:rPr>
          <w:rFonts w:ascii="ＭＳ 明朝" w:eastAsia="ＭＳ 明朝" w:hAnsi="ＭＳ 明朝" w:cs="RyuminPro-Regular" w:hint="eastAsia"/>
          <w:color w:val="000000" w:themeColor="text1"/>
          <w:kern w:val="0"/>
          <w:sz w:val="18"/>
          <w:szCs w:val="18"/>
        </w:rPr>
        <w:t>）Ｑ</w:t>
      </w:r>
      <w:r w:rsidRPr="00122844">
        <w:rPr>
          <w:rFonts w:ascii="ＭＳ 明朝" w:eastAsia="ＭＳ 明朝" w:hAnsi="ＭＳ 明朝" w:cs="RyuminPro-Regular" w:hint="eastAsia"/>
          <w:color w:val="000000" w:themeColor="text1"/>
          <w:kern w:val="0"/>
          <w:sz w:val="18"/>
          <w:szCs w:val="18"/>
          <w:vertAlign w:val="superscript"/>
        </w:rPr>
        <w:t>2</w:t>
      </w:r>
      <w:r w:rsidRPr="00122844">
        <w:rPr>
          <w:rFonts w:ascii="ＭＳ 明朝" w:eastAsia="ＭＳ 明朝" w:hAnsi="ＭＳ 明朝" w:cs="RyuminPro-Regular" w:hint="eastAsia"/>
          <w:color w:val="000000" w:themeColor="text1"/>
          <w:kern w:val="0"/>
          <w:sz w:val="18"/>
          <w:szCs w:val="18"/>
        </w:rPr>
        <w:t xml:space="preserve">　…………式⑵</w:t>
      </w:r>
    </w:p>
    <w:p w14:paraId="21FB4962" w14:textId="77777777" w:rsidR="005207AA" w:rsidRPr="00122844" w:rsidRDefault="005207AA" w:rsidP="005207AA">
      <w:pPr>
        <w:autoSpaceDE w:val="0"/>
        <w:autoSpaceDN w:val="0"/>
        <w:adjustRightInd w:val="0"/>
        <w:ind w:left="180" w:hangingChars="100" w:hanging="180"/>
        <w:rPr>
          <w:rFonts w:ascii="ＭＳ 明朝" w:eastAsia="ＭＳ 明朝" w:hAnsi="ＭＳ 明朝" w:cs="RyuminPro-Regular"/>
          <w:color w:val="000000" w:themeColor="text1"/>
          <w:kern w:val="0"/>
          <w:sz w:val="18"/>
          <w:szCs w:val="18"/>
        </w:rPr>
      </w:pPr>
      <w:r w:rsidRPr="00122844">
        <w:rPr>
          <w:rFonts w:ascii="ＭＳ 明朝" w:eastAsia="ＭＳ 明朝" w:hAnsi="ＭＳ 明朝" w:cs="RyuminPro-Regular" w:hint="eastAsia"/>
          <w:color w:val="000000" w:themeColor="text1"/>
          <w:kern w:val="0"/>
          <w:sz w:val="18"/>
          <w:szCs w:val="18"/>
        </w:rPr>
        <w:t xml:space="preserve">　　　　Ｑ：消火剤流量（k</w:t>
      </w:r>
      <w:r w:rsidRPr="00122844">
        <w:rPr>
          <w:rFonts w:ascii="ＭＳ 明朝" w:eastAsia="ＭＳ 明朝" w:hAnsi="ＭＳ 明朝" w:cs="RyuminPro-Regular"/>
          <w:color w:val="000000" w:themeColor="text1"/>
          <w:kern w:val="0"/>
          <w:sz w:val="18"/>
          <w:szCs w:val="18"/>
        </w:rPr>
        <w:t>g</w:t>
      </w:r>
      <w:r w:rsidRPr="00122844">
        <w:rPr>
          <w:rFonts w:ascii="ＭＳ 明朝" w:eastAsia="ＭＳ 明朝" w:hAnsi="ＭＳ 明朝" w:cs="RyuminPro-Regular" w:hint="eastAsia"/>
          <w:color w:val="000000" w:themeColor="text1"/>
          <w:kern w:val="0"/>
          <w:sz w:val="18"/>
          <w:szCs w:val="18"/>
        </w:rPr>
        <w:t>／s）</w:t>
      </w:r>
    </w:p>
    <w:p w14:paraId="403AF677" w14:textId="77777777" w:rsidR="005207AA" w:rsidRPr="00122844" w:rsidRDefault="005207AA" w:rsidP="005207AA">
      <w:pPr>
        <w:autoSpaceDE w:val="0"/>
        <w:autoSpaceDN w:val="0"/>
        <w:adjustRightInd w:val="0"/>
        <w:ind w:left="180" w:hangingChars="100" w:hanging="180"/>
        <w:rPr>
          <w:rFonts w:ascii="ＭＳ 明朝" w:eastAsia="ＭＳ 明朝" w:hAnsi="ＭＳ 明朝" w:cs="RyuminPro-Regular"/>
          <w:color w:val="000000" w:themeColor="text1"/>
          <w:kern w:val="0"/>
          <w:sz w:val="18"/>
          <w:szCs w:val="18"/>
        </w:rPr>
      </w:pPr>
      <w:r w:rsidRPr="00122844">
        <w:rPr>
          <w:rFonts w:ascii="ＭＳ 明朝" w:eastAsia="ＭＳ 明朝" w:hAnsi="ＭＳ 明朝" w:cs="RyuminPro-Regular" w:hint="eastAsia"/>
          <w:color w:val="000000" w:themeColor="text1"/>
          <w:kern w:val="0"/>
          <w:sz w:val="18"/>
          <w:szCs w:val="18"/>
        </w:rPr>
        <w:t xml:space="preserve">　　　　Ｄ：管内径（㎝）</w:t>
      </w:r>
    </w:p>
    <w:p w14:paraId="310E001C" w14:textId="77777777" w:rsidR="005207AA" w:rsidRPr="00122844" w:rsidRDefault="005207AA" w:rsidP="005207AA">
      <w:pPr>
        <w:autoSpaceDE w:val="0"/>
        <w:autoSpaceDN w:val="0"/>
        <w:adjustRightInd w:val="0"/>
        <w:ind w:left="180" w:hangingChars="100" w:hanging="180"/>
        <w:rPr>
          <w:rFonts w:ascii="ＭＳ 明朝" w:eastAsia="ＭＳ 明朝" w:hAnsi="ＭＳ 明朝" w:cs="RyuminPro-Regular"/>
          <w:color w:val="000000" w:themeColor="text1"/>
          <w:kern w:val="0"/>
          <w:sz w:val="18"/>
          <w:szCs w:val="18"/>
        </w:rPr>
      </w:pPr>
      <w:r w:rsidRPr="00122844">
        <w:rPr>
          <w:rFonts w:ascii="ＭＳ 明朝" w:eastAsia="ＭＳ 明朝" w:hAnsi="ＭＳ 明朝" w:cs="RyuminPro-Regular" w:hint="eastAsia"/>
          <w:color w:val="000000" w:themeColor="text1"/>
          <w:kern w:val="0"/>
          <w:sz w:val="18"/>
          <w:szCs w:val="18"/>
        </w:rPr>
        <w:t xml:space="preserve">　　　　Ｌ：等価管長（ｍ）（菅継手の等価管長は表</w:t>
      </w:r>
      <w:r w:rsidR="00A329DE" w:rsidRPr="00122844">
        <w:rPr>
          <w:rFonts w:ascii="ＭＳ 明朝" w:eastAsia="ＭＳ 明朝" w:hAnsi="ＭＳ 明朝" w:cs="RyuminPro-Regular" w:hint="eastAsia"/>
          <w:color w:val="000000" w:themeColor="text1"/>
          <w:kern w:val="0"/>
          <w:sz w:val="18"/>
          <w:szCs w:val="18"/>
        </w:rPr>
        <w:t>8</w:t>
      </w:r>
      <w:r w:rsidRPr="00122844">
        <w:rPr>
          <w:rFonts w:ascii="ＭＳ 明朝" w:eastAsia="ＭＳ 明朝" w:hAnsi="ＭＳ 明朝" w:cs="RyuminPro-Regular" w:hint="eastAsia"/>
          <w:color w:val="000000" w:themeColor="text1"/>
          <w:kern w:val="0"/>
          <w:sz w:val="18"/>
          <w:szCs w:val="18"/>
        </w:rPr>
        <w:t>-1による。）</w:t>
      </w:r>
    </w:p>
    <w:p w14:paraId="0126F397" w14:textId="77777777" w:rsidR="005207AA" w:rsidRPr="00122844" w:rsidRDefault="005207AA" w:rsidP="005207AA">
      <w:pPr>
        <w:autoSpaceDE w:val="0"/>
        <w:autoSpaceDN w:val="0"/>
        <w:adjustRightInd w:val="0"/>
        <w:ind w:left="180" w:hangingChars="100" w:hanging="180"/>
        <w:rPr>
          <w:rFonts w:ascii="ＭＳ 明朝" w:eastAsia="ＭＳ 明朝" w:hAnsi="ＭＳ 明朝" w:cs="RyuminPro-Regular"/>
          <w:color w:val="000000" w:themeColor="text1"/>
          <w:kern w:val="0"/>
          <w:sz w:val="18"/>
          <w:szCs w:val="18"/>
        </w:rPr>
      </w:pPr>
      <w:r w:rsidRPr="00122844">
        <w:rPr>
          <w:rFonts w:ascii="ＭＳ 明朝" w:eastAsia="ＭＳ 明朝" w:hAnsi="ＭＳ 明朝" w:cs="RyuminPro-Regular" w:hint="eastAsia"/>
          <w:color w:val="000000" w:themeColor="text1"/>
          <w:kern w:val="0"/>
          <w:sz w:val="18"/>
          <w:szCs w:val="18"/>
        </w:rPr>
        <w:t xml:space="preserve">　　　　Ｙ，Ｚ：貯蔵容器等内圧力及び配管内圧力による値で次の式による。</w:t>
      </w:r>
    </w:p>
    <w:p w14:paraId="4E5B8AEC" w14:textId="77777777" w:rsidR="005207AA" w:rsidRPr="00122844" w:rsidRDefault="005207AA" w:rsidP="005207AA">
      <w:pPr>
        <w:autoSpaceDE w:val="0"/>
        <w:autoSpaceDN w:val="0"/>
        <w:adjustRightInd w:val="0"/>
        <w:ind w:left="180" w:hangingChars="100" w:hanging="180"/>
        <w:rPr>
          <w:rFonts w:ascii="ＭＳ 明朝" w:eastAsia="ＭＳ 明朝" w:hAnsi="ＭＳ 明朝" w:cs="RyuminPro-Regular"/>
          <w:color w:val="000000" w:themeColor="text1"/>
          <w:kern w:val="0"/>
          <w:sz w:val="18"/>
          <w:szCs w:val="18"/>
        </w:rPr>
      </w:pPr>
      <w:r w:rsidRPr="00122844">
        <w:rPr>
          <w:rFonts w:ascii="ＭＳ 明朝" w:eastAsia="ＭＳ 明朝" w:hAnsi="ＭＳ 明朝" w:cs="RyuminPro-Regular" w:hint="eastAsia"/>
          <w:color w:val="000000" w:themeColor="text1"/>
          <w:kern w:val="0"/>
          <w:sz w:val="18"/>
          <w:szCs w:val="18"/>
        </w:rPr>
        <w:t xml:space="preserve">　　　　　　　　Ｙ＝－</w:t>
      </w:r>
      <m:oMath>
        <m:nary>
          <m:naryPr>
            <m:limLoc m:val="subSup"/>
            <m:ctrlPr>
              <w:rPr>
                <w:rFonts w:ascii="Cambria Math" w:eastAsia="ＭＳ 明朝" w:hAnsi="Cambria Math" w:cs="RyuminPro-Regular"/>
                <w:iCs/>
                <w:color w:val="000000" w:themeColor="text1"/>
                <w:kern w:val="0"/>
                <w:sz w:val="22"/>
              </w:rPr>
            </m:ctrlPr>
          </m:naryPr>
          <m:sub>
            <m:sSub>
              <m:sSubPr>
                <m:ctrlPr>
                  <w:rPr>
                    <w:rFonts w:ascii="Cambria Math" w:eastAsia="ＭＳ 明朝" w:hAnsi="Cambria Math" w:cs="RyuminPro-Regular"/>
                    <w:iCs/>
                    <w:color w:val="000000" w:themeColor="text1"/>
                    <w:kern w:val="0"/>
                    <w:sz w:val="22"/>
                  </w:rPr>
                </m:ctrlPr>
              </m:sSubPr>
              <m:e>
                <m:r>
                  <m:rPr>
                    <m:sty m:val="p"/>
                  </m:rPr>
                  <w:rPr>
                    <w:rFonts w:ascii="Cambria Math" w:eastAsia="ＭＳ 明朝" w:hAnsi="Cambria Math" w:cs="RyuminPro-Regular" w:hint="eastAsia"/>
                    <w:color w:val="000000" w:themeColor="text1"/>
                    <w:kern w:val="0"/>
                    <w:sz w:val="22"/>
                  </w:rPr>
                  <m:t>P</m:t>
                </m:r>
              </m:e>
              <m:sub>
                <m:r>
                  <m:rPr>
                    <m:sty m:val="p"/>
                  </m:rPr>
                  <w:rPr>
                    <w:rFonts w:ascii="Cambria Math" w:eastAsia="ＭＳ 明朝" w:hAnsi="Cambria Math" w:cs="RyuminPro-Regular" w:hint="eastAsia"/>
                    <w:color w:val="000000" w:themeColor="text1"/>
                    <w:kern w:val="0"/>
                    <w:sz w:val="22"/>
                  </w:rPr>
                  <m:t>1</m:t>
                </m:r>
              </m:sub>
            </m:sSub>
          </m:sub>
          <m:sup>
            <m:r>
              <m:rPr>
                <m:sty m:val="p"/>
              </m:rPr>
              <w:rPr>
                <w:rFonts w:ascii="Cambria Math" w:eastAsia="ＭＳ 明朝" w:hAnsi="Cambria Math" w:cs="RyuminPro-Regular" w:hint="eastAsia"/>
                <w:color w:val="000000" w:themeColor="text1"/>
                <w:kern w:val="0"/>
                <w:sz w:val="22"/>
              </w:rPr>
              <m:t>Ｐ</m:t>
            </m:r>
          </m:sup>
          <m:e>
            <m:r>
              <m:rPr>
                <m:sty m:val="p"/>
              </m:rPr>
              <w:rPr>
                <w:rFonts w:ascii="Cambria Math" w:eastAsia="ＭＳ 明朝" w:hAnsi="Cambria Math" w:cs="RyuminPro-Regular" w:hint="eastAsia"/>
                <w:color w:val="000000" w:themeColor="text1"/>
                <w:kern w:val="0"/>
                <w:sz w:val="22"/>
              </w:rPr>
              <m:t>Γｄｐ</m:t>
            </m:r>
          </m:e>
        </m:nary>
      </m:oMath>
    </w:p>
    <w:p w14:paraId="28ED59E0" w14:textId="77777777" w:rsidR="005207AA" w:rsidRPr="00122844" w:rsidRDefault="005207AA" w:rsidP="005207AA">
      <w:pPr>
        <w:autoSpaceDE w:val="0"/>
        <w:autoSpaceDN w:val="0"/>
        <w:adjustRightInd w:val="0"/>
        <w:ind w:left="180" w:hangingChars="100" w:hanging="180"/>
        <w:rPr>
          <w:rFonts w:ascii="ＭＳ 明朝" w:eastAsia="ＭＳ 明朝" w:hAnsi="ＭＳ 明朝" w:cs="RyuminPro-Regular"/>
          <w:color w:val="000000" w:themeColor="text1"/>
          <w:kern w:val="0"/>
          <w:szCs w:val="21"/>
        </w:rPr>
      </w:pPr>
      <w:r w:rsidRPr="00122844">
        <w:rPr>
          <w:rFonts w:ascii="ＭＳ 明朝" w:eastAsia="ＭＳ 明朝" w:hAnsi="ＭＳ 明朝" w:cs="RyuminPro-Regular" w:hint="eastAsia"/>
          <w:color w:val="000000" w:themeColor="text1"/>
          <w:kern w:val="0"/>
          <w:sz w:val="18"/>
          <w:szCs w:val="18"/>
        </w:rPr>
        <w:t xml:space="preserve">　　　　　　　　Ｚ＝1ｎ</w:t>
      </w:r>
      <m:oMath>
        <m:f>
          <m:fPr>
            <m:ctrlPr>
              <w:rPr>
                <w:rFonts w:ascii="Cambria Math" w:eastAsia="ＭＳ 明朝" w:hAnsi="Cambria Math" w:cs="RyuminPro-Regular"/>
                <w:color w:val="000000" w:themeColor="text1"/>
                <w:kern w:val="0"/>
                <w:sz w:val="24"/>
                <w:szCs w:val="24"/>
              </w:rPr>
            </m:ctrlPr>
          </m:fPr>
          <m:num>
            <m:sSub>
              <m:sSubPr>
                <m:ctrlPr>
                  <w:rPr>
                    <w:rFonts w:ascii="Cambria Math" w:eastAsia="ＭＳ 明朝" w:hAnsi="Cambria Math" w:cs="RyuminPro-Regular"/>
                    <w:color w:val="000000" w:themeColor="text1"/>
                    <w:kern w:val="0"/>
                    <w:sz w:val="24"/>
                    <w:szCs w:val="24"/>
                  </w:rPr>
                </m:ctrlPr>
              </m:sSubPr>
              <m:e>
                <m:r>
                  <m:rPr>
                    <m:sty m:val="p"/>
                  </m:rPr>
                  <w:rPr>
                    <w:rFonts w:ascii="Cambria Math" w:eastAsia="ＭＳ 明朝" w:hAnsi="Cambria Math" w:cs="RyuminPro-Regular" w:hint="eastAsia"/>
                    <w:color w:val="000000" w:themeColor="text1"/>
                    <w:kern w:val="0"/>
                    <w:sz w:val="24"/>
                    <w:szCs w:val="24"/>
                  </w:rPr>
                  <m:t>Γ</m:t>
                </m:r>
              </m:e>
              <m:sub>
                <m:r>
                  <m:rPr>
                    <m:sty m:val="p"/>
                  </m:rPr>
                  <w:rPr>
                    <w:rFonts w:ascii="Cambria Math" w:eastAsia="ＭＳ 明朝" w:hAnsi="Cambria Math" w:cs="RyuminPro-Regular" w:hint="eastAsia"/>
                    <w:color w:val="000000" w:themeColor="text1"/>
                    <w:kern w:val="0"/>
                    <w:sz w:val="24"/>
                    <w:szCs w:val="24"/>
                  </w:rPr>
                  <m:t>1</m:t>
                </m:r>
              </m:sub>
            </m:sSub>
          </m:num>
          <m:den>
            <m:r>
              <m:rPr>
                <m:sty m:val="p"/>
              </m:rPr>
              <w:rPr>
                <w:rFonts w:ascii="Cambria Math" w:eastAsia="ＭＳ 明朝" w:hAnsi="Cambria Math" w:cs="RyuminPro-Regular" w:hint="eastAsia"/>
                <w:color w:val="000000" w:themeColor="text1"/>
                <w:kern w:val="0"/>
                <w:sz w:val="24"/>
                <w:szCs w:val="24"/>
              </w:rPr>
              <m:t>Γ</m:t>
            </m:r>
          </m:den>
        </m:f>
      </m:oMath>
    </w:p>
    <w:p w14:paraId="349DB906" w14:textId="77777777" w:rsidR="0025142B" w:rsidRDefault="005207AA" w:rsidP="0025142B">
      <w:pPr>
        <w:autoSpaceDE w:val="0"/>
        <w:autoSpaceDN w:val="0"/>
        <w:adjustRightInd w:val="0"/>
        <w:ind w:left="210" w:hangingChars="100" w:hanging="210"/>
        <w:rPr>
          <w:rFonts w:ascii="ＭＳ 明朝" w:eastAsia="ＭＳ 明朝" w:hAnsi="ＭＳ 明朝" w:cs="RyuminPro-Regular"/>
          <w:color w:val="000000" w:themeColor="text1"/>
          <w:kern w:val="0"/>
          <w:sz w:val="18"/>
          <w:szCs w:val="18"/>
        </w:rPr>
      </w:pPr>
      <w:r w:rsidRPr="00122844">
        <w:rPr>
          <w:rFonts w:ascii="ＭＳ 明朝" w:eastAsia="ＭＳ 明朝" w:hAnsi="ＭＳ 明朝" w:cs="RyuminPro-Regular" w:hint="eastAsia"/>
          <w:color w:val="000000" w:themeColor="text1"/>
          <w:kern w:val="0"/>
          <w:szCs w:val="21"/>
        </w:rPr>
        <w:t xml:space="preserve">　　　  </w:t>
      </w:r>
      <w:r w:rsidRPr="00122844">
        <w:rPr>
          <w:rFonts w:ascii="ＭＳ 明朝" w:eastAsia="ＭＳ 明朝" w:hAnsi="ＭＳ 明朝" w:cs="RyuminPro-Regular"/>
          <w:color w:val="000000" w:themeColor="text1"/>
          <w:kern w:val="0"/>
          <w:szCs w:val="21"/>
        </w:rPr>
        <w:t xml:space="preserve"> </w:t>
      </w:r>
      <w:r w:rsidRPr="00122844">
        <w:rPr>
          <w:rFonts w:ascii="ＭＳ 明朝" w:eastAsia="ＭＳ 明朝" w:hAnsi="ＭＳ 明朝" w:cs="RyuminPro-Regular" w:hint="eastAsia"/>
          <w:color w:val="000000" w:themeColor="text1"/>
          <w:kern w:val="0"/>
          <w:szCs w:val="21"/>
        </w:rPr>
        <w:t xml:space="preserve">　　　</w:t>
      </w:r>
      <w:r w:rsidR="0025142B">
        <w:rPr>
          <w:rFonts w:ascii="ＭＳ 明朝" w:eastAsia="ＭＳ 明朝" w:hAnsi="ＭＳ 明朝" w:cs="RyuminPro-Regular" w:hint="eastAsia"/>
          <w:color w:val="000000" w:themeColor="text1"/>
          <w:kern w:val="0"/>
          <w:sz w:val="18"/>
          <w:szCs w:val="18"/>
        </w:rPr>
        <w:t xml:space="preserve">　 Ｐ</w:t>
      </w:r>
      <w:r w:rsidRPr="00122844">
        <w:rPr>
          <w:rFonts w:ascii="ＭＳ 明朝" w:eastAsia="ＭＳ 明朝" w:hAnsi="ＭＳ 明朝" w:cs="RyuminPro-Regular" w:hint="eastAsia"/>
          <w:color w:val="000000" w:themeColor="text1"/>
          <w:kern w:val="0"/>
          <w:sz w:val="18"/>
          <w:szCs w:val="18"/>
          <w:vertAlign w:val="subscript"/>
        </w:rPr>
        <w:t>1</w:t>
      </w:r>
      <w:r w:rsidRPr="00122844">
        <w:rPr>
          <w:rFonts w:ascii="ＭＳ 明朝" w:eastAsia="ＭＳ 明朝" w:hAnsi="ＭＳ 明朝" w:cs="RyuminPro-Regular" w:hint="eastAsia"/>
          <w:color w:val="000000" w:themeColor="text1"/>
          <w:kern w:val="0"/>
          <w:sz w:val="18"/>
          <w:szCs w:val="18"/>
        </w:rPr>
        <w:t>：設計基準貯蔵容器等内圧力（</w:t>
      </w:r>
      <w:proofErr w:type="spellStart"/>
      <w:r w:rsidRPr="00122844">
        <w:rPr>
          <w:rFonts w:ascii="ＭＳ 明朝" w:eastAsia="ＭＳ 明朝" w:hAnsi="ＭＳ 明朝" w:cs="RyuminPro-Regular" w:hint="eastAsia"/>
          <w:color w:val="000000" w:themeColor="text1"/>
          <w:kern w:val="0"/>
          <w:sz w:val="18"/>
          <w:szCs w:val="18"/>
        </w:rPr>
        <w:t>k</w:t>
      </w:r>
      <w:r w:rsidRPr="00122844">
        <w:rPr>
          <w:rFonts w:ascii="ＭＳ 明朝" w:eastAsia="ＭＳ 明朝" w:hAnsi="ＭＳ 明朝" w:cs="RyuminPro-Regular"/>
          <w:color w:val="000000" w:themeColor="text1"/>
          <w:kern w:val="0"/>
          <w:sz w:val="18"/>
          <w:szCs w:val="18"/>
        </w:rPr>
        <w:t>gf</w:t>
      </w:r>
      <w:proofErr w:type="spellEnd"/>
      <w:r w:rsidR="008610D2" w:rsidRPr="00122844">
        <w:rPr>
          <w:rFonts w:ascii="ＭＳ 明朝" w:eastAsia="ＭＳ 明朝" w:hAnsi="ＭＳ 明朝" w:cs="RyuminPro-Regular" w:hint="eastAsia"/>
          <w:color w:val="000000" w:themeColor="text1"/>
          <w:kern w:val="0"/>
          <w:sz w:val="18"/>
          <w:szCs w:val="18"/>
        </w:rPr>
        <w:t>/</w:t>
      </w:r>
      <w:r w:rsidRPr="00122844">
        <w:rPr>
          <w:rFonts w:ascii="ＭＳ 明朝" w:eastAsia="ＭＳ 明朝" w:hAnsi="ＭＳ 明朝" w:cs="RyuminPro-Regular" w:hint="eastAsia"/>
          <w:color w:val="000000" w:themeColor="text1"/>
          <w:kern w:val="0"/>
          <w:sz w:val="18"/>
          <w:szCs w:val="18"/>
        </w:rPr>
        <w:t>㎠）</w:t>
      </w:r>
    </w:p>
    <w:p w14:paraId="21CFDC12" w14:textId="77777777" w:rsidR="0025142B" w:rsidRDefault="0025142B" w:rsidP="0025142B">
      <w:pPr>
        <w:autoSpaceDE w:val="0"/>
        <w:autoSpaceDN w:val="0"/>
        <w:adjustRightInd w:val="0"/>
        <w:ind w:leftChars="100" w:left="210" w:firstLineChars="900" w:firstLine="1620"/>
        <w:rPr>
          <w:rFonts w:ascii="ＭＳ 明朝" w:eastAsia="ＭＳ 明朝" w:hAnsi="ＭＳ 明朝" w:cs="RyuminPro-Regular"/>
          <w:color w:val="000000" w:themeColor="text1"/>
          <w:kern w:val="0"/>
          <w:sz w:val="18"/>
          <w:szCs w:val="18"/>
        </w:rPr>
      </w:pPr>
      <w:r>
        <w:rPr>
          <w:rFonts w:ascii="ＭＳ 明朝" w:eastAsia="ＭＳ 明朝" w:hAnsi="ＭＳ 明朝" w:cs="RyuminPro-Regular" w:hint="eastAsia"/>
          <w:color w:val="000000" w:themeColor="text1"/>
          <w:kern w:val="0"/>
          <w:sz w:val="18"/>
          <w:szCs w:val="18"/>
        </w:rPr>
        <w:t>Ｐ</w:t>
      </w:r>
      <w:r w:rsidR="005207AA" w:rsidRPr="00122844">
        <w:rPr>
          <w:rFonts w:ascii="ＭＳ 明朝" w:eastAsia="ＭＳ 明朝" w:hAnsi="ＭＳ 明朝" w:cs="RyuminPro-Regular" w:hint="eastAsia"/>
          <w:color w:val="000000" w:themeColor="text1"/>
          <w:kern w:val="0"/>
          <w:sz w:val="18"/>
          <w:szCs w:val="18"/>
        </w:rPr>
        <w:t>：配管内圧力</w:t>
      </w:r>
      <w:r w:rsidR="00A329DE" w:rsidRPr="00122844">
        <w:rPr>
          <w:rFonts w:ascii="ＭＳ 明朝" w:eastAsia="ＭＳ 明朝" w:hAnsi="ＭＳ 明朝" w:cs="RyuminPro-Regular" w:hint="eastAsia"/>
          <w:color w:val="000000" w:themeColor="text1"/>
          <w:kern w:val="0"/>
          <w:sz w:val="18"/>
          <w:szCs w:val="18"/>
        </w:rPr>
        <w:t xml:space="preserve">　　　　　　　</w:t>
      </w:r>
      <w:r w:rsidR="005207AA" w:rsidRPr="00122844">
        <w:rPr>
          <w:rFonts w:ascii="ＭＳ 明朝" w:eastAsia="ＭＳ 明朝" w:hAnsi="ＭＳ 明朝" w:cs="RyuminPro-Regular" w:hint="eastAsia"/>
          <w:color w:val="000000" w:themeColor="text1"/>
          <w:kern w:val="0"/>
          <w:sz w:val="18"/>
          <w:szCs w:val="18"/>
        </w:rPr>
        <w:t>（</w:t>
      </w:r>
      <w:proofErr w:type="spellStart"/>
      <w:r w:rsidR="005207AA" w:rsidRPr="00122844">
        <w:rPr>
          <w:rFonts w:ascii="ＭＳ 明朝" w:eastAsia="ＭＳ 明朝" w:hAnsi="ＭＳ 明朝" w:cs="RyuminPro-Regular" w:hint="eastAsia"/>
          <w:color w:val="000000" w:themeColor="text1"/>
          <w:kern w:val="0"/>
          <w:sz w:val="18"/>
          <w:szCs w:val="18"/>
        </w:rPr>
        <w:t>k</w:t>
      </w:r>
      <w:r w:rsidR="005207AA" w:rsidRPr="00122844">
        <w:rPr>
          <w:rFonts w:ascii="ＭＳ 明朝" w:eastAsia="ＭＳ 明朝" w:hAnsi="ＭＳ 明朝" w:cs="RyuminPro-Regular"/>
          <w:color w:val="000000" w:themeColor="text1"/>
          <w:kern w:val="0"/>
          <w:sz w:val="18"/>
          <w:szCs w:val="18"/>
        </w:rPr>
        <w:t>gf</w:t>
      </w:r>
      <w:proofErr w:type="spellEnd"/>
      <w:r w:rsidR="008610D2" w:rsidRPr="00122844">
        <w:rPr>
          <w:rFonts w:ascii="ＭＳ 明朝" w:eastAsia="ＭＳ 明朝" w:hAnsi="ＭＳ 明朝" w:cs="RyuminPro-Regular" w:hint="eastAsia"/>
          <w:color w:val="000000" w:themeColor="text1"/>
          <w:kern w:val="0"/>
          <w:sz w:val="18"/>
          <w:szCs w:val="18"/>
        </w:rPr>
        <w:t>/</w:t>
      </w:r>
      <w:r w:rsidR="005207AA" w:rsidRPr="00122844">
        <w:rPr>
          <w:rFonts w:ascii="ＭＳ 明朝" w:eastAsia="ＭＳ 明朝" w:hAnsi="ＭＳ 明朝" w:cs="RyuminPro-Regular" w:hint="eastAsia"/>
          <w:color w:val="000000" w:themeColor="text1"/>
          <w:kern w:val="0"/>
          <w:sz w:val="18"/>
          <w:szCs w:val="18"/>
        </w:rPr>
        <w:t>㎠）</w:t>
      </w:r>
    </w:p>
    <w:p w14:paraId="3E3A5D8E" w14:textId="77777777" w:rsidR="0025142B" w:rsidRDefault="0025142B" w:rsidP="0025142B">
      <w:pPr>
        <w:autoSpaceDE w:val="0"/>
        <w:autoSpaceDN w:val="0"/>
        <w:adjustRightInd w:val="0"/>
        <w:ind w:leftChars="100" w:left="210" w:firstLineChars="900" w:firstLine="1620"/>
        <w:rPr>
          <w:rFonts w:ascii="ＭＳ 明朝" w:eastAsia="ＭＳ 明朝" w:hAnsi="ＭＳ 明朝" w:cs="RyuminPro-Regular"/>
          <w:color w:val="000000" w:themeColor="text1"/>
          <w:kern w:val="0"/>
          <w:sz w:val="18"/>
          <w:szCs w:val="18"/>
        </w:rPr>
      </w:pPr>
      <w:r>
        <w:rPr>
          <w:rFonts w:ascii="ＭＳ 明朝" w:eastAsia="ＭＳ 明朝" w:hAnsi="ＭＳ 明朝" w:cs="RyuminPro-Regular" w:hint="eastAsia"/>
          <w:color w:val="000000" w:themeColor="text1"/>
          <w:kern w:val="0"/>
          <w:sz w:val="18"/>
          <w:szCs w:val="18"/>
        </w:rPr>
        <w:t>Γ</w:t>
      </w:r>
      <w:r w:rsidRPr="0025142B">
        <w:rPr>
          <w:rFonts w:ascii="ＭＳ 明朝" w:eastAsia="ＭＳ 明朝" w:hAnsi="ＭＳ 明朝" w:cs="RyuminPro-Regular" w:hint="eastAsia"/>
          <w:color w:val="000000" w:themeColor="text1"/>
          <w:kern w:val="0"/>
          <w:sz w:val="18"/>
          <w:szCs w:val="18"/>
          <w:vertAlign w:val="subscript"/>
        </w:rPr>
        <w:t>1</w:t>
      </w:r>
      <w:r w:rsidR="005207AA" w:rsidRPr="00122844">
        <w:rPr>
          <w:rFonts w:ascii="ＭＳ 明朝" w:eastAsia="ＭＳ 明朝" w:hAnsi="ＭＳ 明朝" w:cs="RyuminPro-Regular" w:hint="eastAsia"/>
          <w:color w:val="000000" w:themeColor="text1"/>
          <w:kern w:val="0"/>
          <w:sz w:val="18"/>
          <w:szCs w:val="18"/>
        </w:rPr>
        <w:t>：圧力P</w:t>
      </w:r>
      <w:r w:rsidR="005207AA" w:rsidRPr="00122844">
        <w:rPr>
          <w:rFonts w:ascii="ＭＳ 明朝" w:eastAsia="ＭＳ 明朝" w:hAnsi="ＭＳ 明朝" w:cs="RyuminPro-Regular" w:hint="eastAsia"/>
          <w:color w:val="000000" w:themeColor="text1"/>
          <w:kern w:val="0"/>
          <w:sz w:val="18"/>
          <w:szCs w:val="18"/>
          <w:vertAlign w:val="subscript"/>
        </w:rPr>
        <w:t>1</w:t>
      </w:r>
      <w:r w:rsidR="005207AA" w:rsidRPr="00122844">
        <w:rPr>
          <w:rFonts w:ascii="ＭＳ 明朝" w:eastAsia="ＭＳ 明朝" w:hAnsi="ＭＳ 明朝" w:cs="RyuminPro-Regular" w:hint="eastAsia"/>
          <w:color w:val="000000" w:themeColor="text1"/>
          <w:kern w:val="0"/>
          <w:sz w:val="18"/>
          <w:szCs w:val="18"/>
        </w:rPr>
        <w:t>のときの流体の比重量（k</w:t>
      </w:r>
      <w:r w:rsidR="005207AA" w:rsidRPr="00122844">
        <w:rPr>
          <w:rFonts w:ascii="ＭＳ 明朝" w:eastAsia="ＭＳ 明朝" w:hAnsi="ＭＳ 明朝" w:cs="RyuminPro-Regular"/>
          <w:color w:val="000000" w:themeColor="text1"/>
          <w:kern w:val="0"/>
          <w:sz w:val="18"/>
          <w:szCs w:val="18"/>
        </w:rPr>
        <w:t>g</w:t>
      </w:r>
      <w:r w:rsidR="008610D2" w:rsidRPr="00122844">
        <w:rPr>
          <w:rFonts w:ascii="ＭＳ 明朝" w:eastAsia="ＭＳ 明朝" w:hAnsi="ＭＳ 明朝" w:cs="RyuminPro-Regular" w:hint="eastAsia"/>
          <w:color w:val="000000" w:themeColor="text1"/>
          <w:kern w:val="0"/>
          <w:sz w:val="18"/>
          <w:szCs w:val="18"/>
        </w:rPr>
        <w:t>/</w:t>
      </w:r>
      <w:r w:rsidR="005207AA" w:rsidRPr="00122844">
        <w:rPr>
          <w:rFonts w:ascii="ＭＳ 明朝" w:eastAsia="ＭＳ 明朝" w:hAnsi="ＭＳ 明朝" w:cs="RyuminPro-Regular" w:hint="eastAsia"/>
          <w:color w:val="000000" w:themeColor="text1"/>
          <w:kern w:val="0"/>
          <w:sz w:val="18"/>
          <w:szCs w:val="18"/>
        </w:rPr>
        <w:t>ℓ）</w:t>
      </w:r>
    </w:p>
    <w:p w14:paraId="6023E135" w14:textId="77777777" w:rsidR="005207AA" w:rsidRPr="00122844" w:rsidRDefault="0025142B" w:rsidP="0025142B">
      <w:pPr>
        <w:autoSpaceDE w:val="0"/>
        <w:autoSpaceDN w:val="0"/>
        <w:adjustRightInd w:val="0"/>
        <w:ind w:leftChars="100" w:left="210" w:firstLineChars="900" w:firstLine="1620"/>
        <w:rPr>
          <w:rFonts w:ascii="ＭＳ 明朝" w:eastAsia="ＭＳ 明朝" w:hAnsi="ＭＳ 明朝" w:cs="RyuminPro-Regular"/>
          <w:color w:val="000000" w:themeColor="text1"/>
          <w:kern w:val="0"/>
          <w:sz w:val="18"/>
          <w:szCs w:val="18"/>
        </w:rPr>
      </w:pPr>
      <w:r>
        <w:rPr>
          <w:rFonts w:ascii="ＭＳ 明朝" w:eastAsia="ＭＳ 明朝" w:hAnsi="ＭＳ 明朝" w:cs="RyuminPro-Regular" w:hint="eastAsia"/>
          <w:color w:val="000000" w:themeColor="text1"/>
          <w:kern w:val="0"/>
          <w:sz w:val="18"/>
          <w:szCs w:val="18"/>
        </w:rPr>
        <w:t>Γ</w:t>
      </w:r>
      <w:r w:rsidR="005207AA" w:rsidRPr="00122844">
        <w:rPr>
          <w:rFonts w:ascii="ＭＳ 明朝" w:eastAsia="ＭＳ 明朝" w:hAnsi="ＭＳ 明朝" w:cs="RyuminPro-Regular" w:hint="eastAsia"/>
          <w:color w:val="000000" w:themeColor="text1"/>
          <w:kern w:val="0"/>
          <w:sz w:val="18"/>
          <w:szCs w:val="18"/>
        </w:rPr>
        <w:t>：圧力Pのときの流体の比重量（k</w:t>
      </w:r>
      <w:r w:rsidR="005207AA" w:rsidRPr="00122844">
        <w:rPr>
          <w:rFonts w:ascii="ＭＳ 明朝" w:eastAsia="ＭＳ 明朝" w:hAnsi="ＭＳ 明朝" w:cs="RyuminPro-Regular"/>
          <w:color w:val="000000" w:themeColor="text1"/>
          <w:kern w:val="0"/>
          <w:sz w:val="18"/>
          <w:szCs w:val="18"/>
        </w:rPr>
        <w:t>g</w:t>
      </w:r>
      <w:r w:rsidR="008610D2" w:rsidRPr="00122844">
        <w:rPr>
          <w:rFonts w:ascii="ＭＳ 明朝" w:eastAsia="ＭＳ 明朝" w:hAnsi="ＭＳ 明朝" w:cs="RyuminPro-Regular" w:hint="eastAsia"/>
          <w:color w:val="000000" w:themeColor="text1"/>
          <w:kern w:val="0"/>
          <w:sz w:val="18"/>
          <w:szCs w:val="18"/>
        </w:rPr>
        <w:t>/</w:t>
      </w:r>
      <w:r w:rsidR="005207AA" w:rsidRPr="00122844">
        <w:rPr>
          <w:rFonts w:ascii="ＭＳ 明朝" w:eastAsia="ＭＳ 明朝" w:hAnsi="ＭＳ 明朝" w:cs="RyuminPro-Regular" w:hint="eastAsia"/>
          <w:color w:val="000000" w:themeColor="text1"/>
          <w:kern w:val="0"/>
          <w:sz w:val="18"/>
          <w:szCs w:val="18"/>
        </w:rPr>
        <w:t>ℓ）</w:t>
      </w:r>
    </w:p>
    <w:p w14:paraId="5B83992D" w14:textId="77777777" w:rsidR="005207AA" w:rsidRPr="00122844" w:rsidRDefault="005207AA" w:rsidP="00A329DE">
      <w:pPr>
        <w:autoSpaceDE w:val="0"/>
        <w:autoSpaceDN w:val="0"/>
        <w:adjustRightInd w:val="0"/>
        <w:ind w:left="180" w:hangingChars="100" w:hanging="180"/>
        <w:rPr>
          <w:rFonts w:ascii="ＭＳ 明朝" w:eastAsia="ＭＳ 明朝" w:hAnsi="ＭＳ 明朝" w:cs="RyuminPro-Regular"/>
          <w:color w:val="000000" w:themeColor="text1"/>
          <w:kern w:val="0"/>
          <w:sz w:val="18"/>
          <w:szCs w:val="18"/>
        </w:rPr>
      </w:pPr>
      <w:r w:rsidRPr="00122844">
        <w:rPr>
          <w:rFonts w:ascii="ＭＳ 明朝" w:eastAsia="ＭＳ 明朝" w:hAnsi="ＭＳ 明朝" w:cs="RyuminPro-Regular" w:hint="eastAsia"/>
          <w:color w:val="000000" w:themeColor="text1"/>
          <w:kern w:val="0"/>
          <w:sz w:val="18"/>
          <w:szCs w:val="18"/>
        </w:rPr>
        <w:t xml:space="preserve">　　　 Ｙ</w:t>
      </w:r>
      <w:r w:rsidRPr="00122844">
        <w:rPr>
          <w:rFonts w:ascii="ＭＳ 明朝" w:eastAsia="ＭＳ 明朝" w:hAnsi="ＭＳ 明朝" w:cs="RyuminPro-Regular" w:hint="eastAsia"/>
          <w:color w:val="000000" w:themeColor="text1"/>
          <w:kern w:val="0"/>
          <w:sz w:val="18"/>
          <w:szCs w:val="18"/>
          <w:vertAlign w:val="subscript"/>
        </w:rPr>
        <w:t>1</w:t>
      </w:r>
      <w:r w:rsidRPr="00122844">
        <w:rPr>
          <w:rFonts w:ascii="ＭＳ 明朝" w:eastAsia="ＭＳ 明朝" w:hAnsi="ＭＳ 明朝" w:cs="RyuminPro-Regular" w:hint="eastAsia"/>
          <w:color w:val="000000" w:themeColor="text1"/>
          <w:kern w:val="0"/>
          <w:sz w:val="18"/>
          <w:szCs w:val="18"/>
        </w:rPr>
        <w:t>：計算しようとする区間の出発点におけるＹの値（k</w:t>
      </w:r>
      <w:r w:rsidRPr="00122844">
        <w:rPr>
          <w:rFonts w:ascii="ＭＳ 明朝" w:eastAsia="ＭＳ 明朝" w:hAnsi="ＭＳ 明朝" w:cs="RyuminPro-Regular"/>
          <w:color w:val="000000" w:themeColor="text1"/>
          <w:kern w:val="0"/>
          <w:sz w:val="18"/>
          <w:szCs w:val="18"/>
        </w:rPr>
        <w:t>g</w:t>
      </w:r>
      <w:r w:rsidRPr="00122844">
        <w:rPr>
          <w:rFonts w:ascii="ＭＳ 明朝" w:eastAsia="ＭＳ 明朝" w:hAnsi="ＭＳ 明朝" w:cs="RyuminPro-Regular"/>
          <w:color w:val="000000" w:themeColor="text1"/>
          <w:kern w:val="0"/>
          <w:sz w:val="18"/>
          <w:szCs w:val="18"/>
          <w:vertAlign w:val="superscript"/>
        </w:rPr>
        <w:t>2</w:t>
      </w:r>
      <w:r w:rsidR="008610D2" w:rsidRPr="00122844">
        <w:rPr>
          <w:rFonts w:ascii="ＭＳ 明朝" w:eastAsia="ＭＳ 明朝" w:hAnsi="ＭＳ 明朝" w:cs="RyuminPro-Regular" w:hint="eastAsia"/>
          <w:color w:val="000000" w:themeColor="text1"/>
          <w:kern w:val="0"/>
          <w:sz w:val="18"/>
          <w:szCs w:val="18"/>
        </w:rPr>
        <w:t>/</w:t>
      </w:r>
      <w:r w:rsidRPr="00122844">
        <w:rPr>
          <w:rFonts w:ascii="ＭＳ 明朝" w:eastAsia="ＭＳ 明朝" w:hAnsi="ＭＳ 明朝" w:cs="RyuminPro-Regular" w:hint="eastAsia"/>
          <w:color w:val="000000" w:themeColor="text1"/>
          <w:kern w:val="0"/>
          <w:sz w:val="18"/>
          <w:szCs w:val="18"/>
        </w:rPr>
        <w:t>ℓ・㎠）</w:t>
      </w:r>
    </w:p>
    <w:p w14:paraId="629834E7" w14:textId="77777777" w:rsidR="005207AA" w:rsidRPr="00122844" w:rsidRDefault="005207AA" w:rsidP="00A329DE">
      <w:pPr>
        <w:autoSpaceDE w:val="0"/>
        <w:autoSpaceDN w:val="0"/>
        <w:adjustRightInd w:val="0"/>
        <w:ind w:left="180" w:hangingChars="100" w:hanging="180"/>
        <w:rPr>
          <w:rFonts w:ascii="ＭＳ 明朝" w:eastAsia="ＭＳ 明朝" w:hAnsi="ＭＳ 明朝" w:cs="RyuminPro-Regular"/>
          <w:color w:val="000000" w:themeColor="text1"/>
          <w:kern w:val="0"/>
          <w:sz w:val="18"/>
          <w:szCs w:val="18"/>
        </w:rPr>
      </w:pPr>
      <w:r w:rsidRPr="00122844">
        <w:rPr>
          <w:rFonts w:ascii="ＭＳ 明朝" w:eastAsia="ＭＳ 明朝" w:hAnsi="ＭＳ 明朝" w:cs="RyuminPro-Regular" w:hint="eastAsia"/>
          <w:color w:val="000000" w:themeColor="text1"/>
          <w:kern w:val="0"/>
          <w:sz w:val="18"/>
          <w:szCs w:val="18"/>
        </w:rPr>
        <w:t xml:space="preserve">　　　 Ｙ</w:t>
      </w:r>
      <w:r w:rsidRPr="00122844">
        <w:rPr>
          <w:rFonts w:ascii="ＭＳ 明朝" w:eastAsia="ＭＳ 明朝" w:hAnsi="ＭＳ 明朝" w:cs="RyuminPro-Regular" w:hint="eastAsia"/>
          <w:color w:val="000000" w:themeColor="text1"/>
          <w:kern w:val="0"/>
          <w:sz w:val="18"/>
          <w:szCs w:val="18"/>
          <w:vertAlign w:val="subscript"/>
        </w:rPr>
        <w:t>2</w:t>
      </w:r>
      <w:r w:rsidRPr="00122844">
        <w:rPr>
          <w:rFonts w:ascii="ＭＳ 明朝" w:eastAsia="ＭＳ 明朝" w:hAnsi="ＭＳ 明朝" w:cs="RyuminPro-Regular" w:hint="eastAsia"/>
          <w:color w:val="000000" w:themeColor="text1"/>
          <w:kern w:val="0"/>
          <w:sz w:val="18"/>
          <w:szCs w:val="18"/>
        </w:rPr>
        <w:t>：計算しようとする区間の終端点におけるＹの値（k</w:t>
      </w:r>
      <w:r w:rsidRPr="00122844">
        <w:rPr>
          <w:rFonts w:ascii="ＭＳ 明朝" w:eastAsia="ＭＳ 明朝" w:hAnsi="ＭＳ 明朝" w:cs="RyuminPro-Regular"/>
          <w:color w:val="000000" w:themeColor="text1"/>
          <w:kern w:val="0"/>
          <w:sz w:val="18"/>
          <w:szCs w:val="18"/>
        </w:rPr>
        <w:t>g</w:t>
      </w:r>
      <w:r w:rsidRPr="00122844">
        <w:rPr>
          <w:rFonts w:ascii="ＭＳ 明朝" w:eastAsia="ＭＳ 明朝" w:hAnsi="ＭＳ 明朝" w:cs="RyuminPro-Regular"/>
          <w:color w:val="000000" w:themeColor="text1"/>
          <w:kern w:val="0"/>
          <w:sz w:val="18"/>
          <w:szCs w:val="18"/>
          <w:vertAlign w:val="superscript"/>
        </w:rPr>
        <w:t>2</w:t>
      </w:r>
      <w:r w:rsidR="008610D2" w:rsidRPr="00122844">
        <w:rPr>
          <w:rFonts w:ascii="ＭＳ 明朝" w:eastAsia="ＭＳ 明朝" w:hAnsi="ＭＳ 明朝" w:cs="RyuminPro-Regular" w:hint="eastAsia"/>
          <w:color w:val="000000" w:themeColor="text1"/>
          <w:kern w:val="0"/>
          <w:sz w:val="18"/>
          <w:szCs w:val="18"/>
        </w:rPr>
        <w:t>/</w:t>
      </w:r>
      <w:r w:rsidRPr="00122844">
        <w:rPr>
          <w:rFonts w:ascii="ＭＳ 明朝" w:eastAsia="ＭＳ 明朝" w:hAnsi="ＭＳ 明朝" w:cs="RyuminPro-Regular" w:hint="eastAsia"/>
          <w:color w:val="000000" w:themeColor="text1"/>
          <w:kern w:val="0"/>
          <w:sz w:val="18"/>
          <w:szCs w:val="18"/>
        </w:rPr>
        <w:t>ℓ・㎠）</w:t>
      </w:r>
    </w:p>
    <w:p w14:paraId="04326ECB" w14:textId="77777777" w:rsidR="005207AA" w:rsidRPr="00122844" w:rsidRDefault="005207AA" w:rsidP="005207AA">
      <w:pPr>
        <w:autoSpaceDE w:val="0"/>
        <w:autoSpaceDN w:val="0"/>
        <w:adjustRightInd w:val="0"/>
        <w:ind w:left="180" w:hangingChars="100" w:hanging="180"/>
        <w:rPr>
          <w:rFonts w:ascii="ＭＳ 明朝" w:eastAsia="ＭＳ 明朝" w:hAnsi="ＭＳ 明朝" w:cs="RyuminPro-Regular"/>
          <w:color w:val="000000" w:themeColor="text1"/>
          <w:kern w:val="0"/>
          <w:sz w:val="18"/>
          <w:szCs w:val="18"/>
        </w:rPr>
      </w:pPr>
      <w:r w:rsidRPr="00122844">
        <w:rPr>
          <w:rFonts w:ascii="ＭＳ 明朝" w:eastAsia="ＭＳ 明朝" w:hAnsi="ＭＳ 明朝" w:cs="RyuminPro-Regular" w:hint="eastAsia"/>
          <w:color w:val="000000" w:themeColor="text1"/>
          <w:kern w:val="0"/>
          <w:sz w:val="18"/>
          <w:szCs w:val="18"/>
        </w:rPr>
        <w:t xml:space="preserve">　　　 Ｚ</w:t>
      </w:r>
      <w:r w:rsidRPr="00122844">
        <w:rPr>
          <w:rFonts w:ascii="ＭＳ 明朝" w:eastAsia="ＭＳ 明朝" w:hAnsi="ＭＳ 明朝" w:cs="RyuminPro-Regular" w:hint="eastAsia"/>
          <w:color w:val="000000" w:themeColor="text1"/>
          <w:kern w:val="0"/>
          <w:sz w:val="18"/>
          <w:szCs w:val="18"/>
          <w:vertAlign w:val="subscript"/>
        </w:rPr>
        <w:t>1</w:t>
      </w:r>
      <w:r w:rsidRPr="00122844">
        <w:rPr>
          <w:rFonts w:ascii="ＭＳ 明朝" w:eastAsia="ＭＳ 明朝" w:hAnsi="ＭＳ 明朝" w:cs="RyuminPro-Regular" w:hint="eastAsia"/>
          <w:color w:val="000000" w:themeColor="text1"/>
          <w:kern w:val="0"/>
          <w:sz w:val="18"/>
          <w:szCs w:val="18"/>
        </w:rPr>
        <w:t>：計算しようとする区間の出発点におけるＺの値</w:t>
      </w:r>
    </w:p>
    <w:p w14:paraId="1DD1124D" w14:textId="77777777" w:rsidR="005207AA" w:rsidRPr="00122844" w:rsidRDefault="005207AA" w:rsidP="005207AA">
      <w:pPr>
        <w:autoSpaceDE w:val="0"/>
        <w:autoSpaceDN w:val="0"/>
        <w:adjustRightInd w:val="0"/>
        <w:ind w:left="180" w:hangingChars="100" w:hanging="180"/>
        <w:rPr>
          <w:rFonts w:ascii="ＭＳ 明朝" w:eastAsia="ＭＳ 明朝" w:hAnsi="ＭＳ 明朝" w:cs="RyuminPro-Regular"/>
          <w:color w:val="000000" w:themeColor="text1"/>
          <w:kern w:val="0"/>
          <w:sz w:val="18"/>
          <w:szCs w:val="18"/>
        </w:rPr>
      </w:pPr>
      <w:r w:rsidRPr="00122844">
        <w:rPr>
          <w:rFonts w:ascii="ＭＳ 明朝" w:eastAsia="ＭＳ 明朝" w:hAnsi="ＭＳ 明朝" w:cs="RyuminPro-Regular" w:hint="eastAsia"/>
          <w:color w:val="000000" w:themeColor="text1"/>
          <w:kern w:val="0"/>
          <w:sz w:val="18"/>
          <w:szCs w:val="18"/>
        </w:rPr>
        <w:t xml:space="preserve">　　　 Ｚ</w:t>
      </w:r>
      <w:r w:rsidRPr="00122844">
        <w:rPr>
          <w:rFonts w:ascii="ＭＳ 明朝" w:eastAsia="ＭＳ 明朝" w:hAnsi="ＭＳ 明朝" w:cs="RyuminPro-Regular" w:hint="eastAsia"/>
          <w:color w:val="000000" w:themeColor="text1"/>
          <w:kern w:val="0"/>
          <w:sz w:val="18"/>
          <w:szCs w:val="18"/>
          <w:vertAlign w:val="subscript"/>
        </w:rPr>
        <w:t>2</w:t>
      </w:r>
      <w:r w:rsidRPr="00122844">
        <w:rPr>
          <w:rFonts w:ascii="ＭＳ 明朝" w:eastAsia="ＭＳ 明朝" w:hAnsi="ＭＳ 明朝" w:cs="RyuminPro-Regular" w:hint="eastAsia"/>
          <w:color w:val="000000" w:themeColor="text1"/>
          <w:kern w:val="0"/>
          <w:sz w:val="18"/>
          <w:szCs w:val="18"/>
        </w:rPr>
        <w:t>：計算しようとする区間の終端点におけるＺの値</w:t>
      </w:r>
    </w:p>
    <w:p w14:paraId="78B7E26B" w14:textId="77777777" w:rsidR="005207AA" w:rsidRPr="00122844" w:rsidRDefault="005207AA" w:rsidP="005207AA">
      <w:pPr>
        <w:autoSpaceDE w:val="0"/>
        <w:autoSpaceDN w:val="0"/>
        <w:adjustRightInd w:val="0"/>
        <w:ind w:leftChars="100" w:left="210" w:firstLineChars="250" w:firstLine="450"/>
        <w:rPr>
          <w:rFonts w:ascii="ＭＳ 明朝" w:eastAsia="ＭＳ 明朝" w:hAnsi="ＭＳ 明朝" w:cs="RyuminPro-Regular"/>
          <w:color w:val="000000" w:themeColor="text1"/>
          <w:kern w:val="0"/>
          <w:sz w:val="18"/>
          <w:szCs w:val="18"/>
        </w:rPr>
      </w:pPr>
      <w:r w:rsidRPr="00122844">
        <w:rPr>
          <w:rFonts w:ascii="ＭＳ 明朝" w:eastAsia="ＭＳ 明朝" w:hAnsi="ＭＳ 明朝" w:cs="RyuminPro-Regular" w:hint="eastAsia"/>
          <w:color w:val="000000" w:themeColor="text1"/>
          <w:kern w:val="0"/>
          <w:sz w:val="18"/>
          <w:szCs w:val="18"/>
        </w:rPr>
        <w:t>Ａｄ：係数（Ａｄ＝</w:t>
      </w:r>
      <m:oMath>
        <m:f>
          <m:fPr>
            <m:ctrlPr>
              <w:rPr>
                <w:rFonts w:ascii="Cambria Math" w:eastAsia="ＭＳ 明朝" w:hAnsi="Cambria Math" w:cs="RyuminPro-Regular"/>
                <w:iCs/>
                <w:color w:val="000000" w:themeColor="text1"/>
                <w:kern w:val="0"/>
                <w:sz w:val="24"/>
                <w:szCs w:val="24"/>
              </w:rPr>
            </m:ctrlPr>
          </m:fPr>
          <m:num>
            <m:r>
              <m:rPr>
                <m:sty m:val="p"/>
              </m:rPr>
              <w:rPr>
                <w:rFonts w:ascii="Cambria Math" w:eastAsia="ＭＳ 明朝" w:hAnsi="Cambria Math" w:cs="RyuminPro-Regular" w:hint="eastAsia"/>
                <w:color w:val="000000" w:themeColor="text1"/>
                <w:kern w:val="0"/>
                <w:sz w:val="24"/>
                <w:szCs w:val="24"/>
              </w:rPr>
              <m:t>1</m:t>
            </m:r>
          </m:num>
          <m:den>
            <m:r>
              <m:rPr>
                <m:sty m:val="p"/>
              </m:rPr>
              <w:rPr>
                <w:rFonts w:ascii="Cambria Math" w:eastAsia="ＭＳ 明朝" w:hAnsi="Cambria Math" w:cs="RyuminPro-Regular" w:hint="eastAsia"/>
                <w:color w:val="000000" w:themeColor="text1"/>
                <w:kern w:val="0"/>
                <w:sz w:val="24"/>
                <w:szCs w:val="24"/>
              </w:rPr>
              <m:t>0.550</m:t>
            </m:r>
            <m:r>
              <m:rPr>
                <m:sty m:val="p"/>
              </m:rPr>
              <w:rPr>
                <w:rFonts w:ascii="Cambria Math" w:eastAsia="ＭＳ 明朝" w:hAnsi="Cambria Math" w:cs="RyuminPro-Regular" w:hint="eastAsia"/>
                <w:color w:val="000000" w:themeColor="text1"/>
                <w:kern w:val="0"/>
                <w:sz w:val="24"/>
                <w:szCs w:val="24"/>
              </w:rPr>
              <m:t>・</m:t>
            </m:r>
            <m:sSup>
              <m:sSupPr>
                <m:ctrlPr>
                  <w:rPr>
                    <w:rFonts w:ascii="Cambria Math" w:eastAsia="ＭＳ 明朝" w:hAnsi="Cambria Math" w:cs="RyuminPro-Regular"/>
                    <w:iCs/>
                    <w:color w:val="000000" w:themeColor="text1"/>
                    <w:kern w:val="0"/>
                    <w:sz w:val="24"/>
                    <w:szCs w:val="24"/>
                  </w:rPr>
                </m:ctrlPr>
              </m:sSupPr>
              <m:e>
                <m:r>
                  <m:rPr>
                    <m:sty m:val="p"/>
                  </m:rPr>
                  <w:rPr>
                    <w:rFonts w:ascii="Cambria Math" w:eastAsia="ＭＳ 明朝" w:hAnsi="Cambria Math" w:cs="RyuminPro-Regular" w:hint="eastAsia"/>
                    <w:color w:val="000000" w:themeColor="text1"/>
                    <w:kern w:val="0"/>
                    <w:sz w:val="24"/>
                    <w:szCs w:val="24"/>
                  </w:rPr>
                  <m:t>Ｄ</m:t>
                </m:r>
              </m:e>
              <m:sup>
                <m:r>
                  <m:rPr>
                    <m:sty m:val="p"/>
                  </m:rPr>
                  <w:rPr>
                    <w:rFonts w:ascii="Cambria Math" w:eastAsia="ＭＳ 明朝" w:hAnsi="Cambria Math" w:cs="RyuminPro-Regular" w:hint="eastAsia"/>
                    <w:color w:val="000000" w:themeColor="text1"/>
                    <w:kern w:val="0"/>
                    <w:sz w:val="24"/>
                    <w:szCs w:val="24"/>
                  </w:rPr>
                  <m:t>5.22</m:t>
                </m:r>
              </m:sup>
            </m:sSup>
          </m:den>
        </m:f>
      </m:oMath>
      <w:r w:rsidRPr="00122844">
        <w:rPr>
          <w:rFonts w:ascii="ＭＳ 明朝" w:eastAsia="ＭＳ 明朝" w:hAnsi="ＭＳ 明朝" w:cs="RyuminPro-Regular" w:hint="eastAsia"/>
          <w:color w:val="000000" w:themeColor="text1"/>
          <w:kern w:val="0"/>
          <w:sz w:val="18"/>
          <w:szCs w:val="18"/>
        </w:rPr>
        <w:t>）</w:t>
      </w:r>
    </w:p>
    <w:p w14:paraId="417629E4" w14:textId="77777777" w:rsidR="005207AA" w:rsidRPr="00122844" w:rsidRDefault="005207AA" w:rsidP="005207AA">
      <w:pPr>
        <w:autoSpaceDE w:val="0"/>
        <w:autoSpaceDN w:val="0"/>
        <w:adjustRightInd w:val="0"/>
        <w:ind w:leftChars="100" w:left="210" w:firstLineChars="250" w:firstLine="450"/>
        <w:rPr>
          <w:rFonts w:ascii="ＭＳ 明朝" w:eastAsia="ＭＳ 明朝" w:hAnsi="ＭＳ 明朝" w:cs="RyuminPro-Regular"/>
          <w:color w:val="000000" w:themeColor="text1"/>
          <w:kern w:val="0"/>
          <w:sz w:val="18"/>
          <w:szCs w:val="18"/>
        </w:rPr>
      </w:pPr>
      <w:r w:rsidRPr="00122844">
        <w:rPr>
          <w:rFonts w:ascii="ＭＳ 明朝" w:eastAsia="ＭＳ 明朝" w:hAnsi="ＭＳ 明朝" w:cs="RyuminPro-Regular" w:hint="eastAsia"/>
          <w:color w:val="000000" w:themeColor="text1"/>
          <w:kern w:val="0"/>
          <w:sz w:val="18"/>
          <w:szCs w:val="18"/>
        </w:rPr>
        <w:t>Ｂｄ：係数（Ｂｄ＝</w:t>
      </w:r>
      <m:oMath>
        <m:f>
          <m:fPr>
            <m:ctrlPr>
              <w:rPr>
                <w:rFonts w:ascii="Cambria Math" w:eastAsia="ＭＳ 明朝" w:hAnsi="Cambria Math" w:cs="RyuminPro-Regular"/>
                <w:iCs/>
                <w:color w:val="000000" w:themeColor="text1"/>
                <w:kern w:val="0"/>
                <w:sz w:val="24"/>
                <w:szCs w:val="24"/>
              </w:rPr>
            </m:ctrlPr>
          </m:fPr>
          <m:num>
            <m:r>
              <m:rPr>
                <m:sty m:val="p"/>
              </m:rPr>
              <w:rPr>
                <w:rFonts w:ascii="Cambria Math" w:eastAsia="ＭＳ 明朝" w:hAnsi="Cambria Math" w:cs="RyuminPro-Regular" w:hint="eastAsia"/>
                <w:color w:val="000000" w:themeColor="text1"/>
                <w:kern w:val="0"/>
                <w:sz w:val="24"/>
                <w:szCs w:val="24"/>
              </w:rPr>
              <m:t>1</m:t>
            </m:r>
          </m:num>
          <m:den>
            <m:r>
              <m:rPr>
                <m:sty m:val="p"/>
              </m:rPr>
              <w:rPr>
                <w:rFonts w:ascii="Cambria Math" w:eastAsia="ＭＳ 明朝" w:hAnsi="Cambria Math" w:cs="RyuminPro-Regular" w:hint="eastAsia"/>
                <w:color w:val="000000" w:themeColor="text1"/>
                <w:kern w:val="0"/>
                <w:sz w:val="24"/>
                <w:szCs w:val="24"/>
              </w:rPr>
              <m:t>0.550</m:t>
            </m:r>
            <m:r>
              <m:rPr>
                <m:sty m:val="p"/>
              </m:rPr>
              <w:rPr>
                <w:rFonts w:ascii="Cambria Math" w:eastAsia="ＭＳ 明朝" w:hAnsi="Cambria Math" w:cs="RyuminPro-Regular" w:hint="eastAsia"/>
                <w:color w:val="000000" w:themeColor="text1"/>
                <w:kern w:val="0"/>
                <w:sz w:val="24"/>
                <w:szCs w:val="24"/>
              </w:rPr>
              <m:t>・</m:t>
            </m:r>
            <m:sSup>
              <m:sSupPr>
                <m:ctrlPr>
                  <w:rPr>
                    <w:rFonts w:ascii="Cambria Math" w:eastAsia="ＭＳ 明朝" w:hAnsi="Cambria Math" w:cs="RyuminPro-Regular"/>
                    <w:iCs/>
                    <w:color w:val="000000" w:themeColor="text1"/>
                    <w:kern w:val="0"/>
                    <w:sz w:val="24"/>
                    <w:szCs w:val="24"/>
                  </w:rPr>
                </m:ctrlPr>
              </m:sSupPr>
              <m:e>
                <m:r>
                  <m:rPr>
                    <m:sty m:val="p"/>
                  </m:rPr>
                  <w:rPr>
                    <w:rFonts w:ascii="Cambria Math" w:eastAsia="ＭＳ 明朝" w:hAnsi="Cambria Math" w:cs="RyuminPro-Regular" w:hint="eastAsia"/>
                    <w:color w:val="000000" w:themeColor="text1"/>
                    <w:kern w:val="0"/>
                    <w:sz w:val="24"/>
                    <w:szCs w:val="24"/>
                  </w:rPr>
                  <m:t>Ｄ</m:t>
                </m:r>
              </m:e>
              <m:sup>
                <m:r>
                  <m:rPr>
                    <m:sty m:val="p"/>
                  </m:rPr>
                  <w:rPr>
                    <w:rFonts w:ascii="Cambria Math" w:eastAsia="ＭＳ 明朝" w:hAnsi="Cambria Math" w:cs="RyuminPro-Regular" w:hint="eastAsia"/>
                    <w:color w:val="000000" w:themeColor="text1"/>
                    <w:kern w:val="0"/>
                    <w:sz w:val="24"/>
                    <w:szCs w:val="24"/>
                  </w:rPr>
                  <m:t>4</m:t>
                </m:r>
              </m:sup>
            </m:sSup>
          </m:den>
        </m:f>
      </m:oMath>
      <w:r w:rsidRPr="00122844">
        <w:rPr>
          <w:rFonts w:ascii="ＭＳ 明朝" w:eastAsia="ＭＳ 明朝" w:hAnsi="ＭＳ 明朝" w:cs="RyuminPro-Regular" w:hint="eastAsia"/>
          <w:color w:val="000000" w:themeColor="text1"/>
          <w:kern w:val="0"/>
          <w:sz w:val="18"/>
          <w:szCs w:val="18"/>
        </w:rPr>
        <w:t>）</w:t>
      </w:r>
    </w:p>
    <w:p w14:paraId="6D31F5F4" w14:textId="77777777" w:rsidR="00A329DE" w:rsidRPr="00122844" w:rsidRDefault="005207AA" w:rsidP="00A329DE">
      <w:pPr>
        <w:autoSpaceDE w:val="0"/>
        <w:autoSpaceDN w:val="0"/>
        <w:adjustRightInd w:val="0"/>
        <w:ind w:leftChars="100" w:left="390" w:hangingChars="100" w:hanging="180"/>
        <w:rPr>
          <w:rFonts w:ascii="ＭＳ 明朝" w:eastAsia="ＭＳ 明朝" w:hAnsi="ＭＳ 明朝" w:cs="RyuminPro-Regular"/>
          <w:color w:val="000000" w:themeColor="text1"/>
          <w:kern w:val="0"/>
          <w:szCs w:val="21"/>
        </w:rPr>
      </w:pPr>
      <w:r w:rsidRPr="00122844">
        <w:rPr>
          <w:rFonts w:ascii="ＭＳ 明朝" w:eastAsia="ＭＳ 明朝" w:hAnsi="ＭＳ 明朝" w:cs="RyuminPro-Regular" w:hint="eastAsia"/>
          <w:color w:val="000000" w:themeColor="text1"/>
          <w:kern w:val="0"/>
          <w:sz w:val="18"/>
          <w:szCs w:val="18"/>
        </w:rPr>
        <w:t>⑴　圧力損失計算の設計基準となる設計基準貯蔵容器等内圧力（Ｐ</w:t>
      </w:r>
      <w:r w:rsidRPr="00122844">
        <w:rPr>
          <w:rFonts w:ascii="ＭＳ 明朝" w:eastAsia="ＭＳ 明朝" w:hAnsi="ＭＳ 明朝" w:cs="RyuminPro-Regular" w:hint="eastAsia"/>
          <w:color w:val="000000" w:themeColor="text1"/>
          <w:kern w:val="0"/>
          <w:sz w:val="18"/>
          <w:szCs w:val="18"/>
          <w:vertAlign w:val="subscript"/>
        </w:rPr>
        <w:t>1</w:t>
      </w:r>
      <w:r w:rsidRPr="00122844">
        <w:rPr>
          <w:rFonts w:ascii="ＭＳ 明朝" w:eastAsia="ＭＳ 明朝" w:hAnsi="ＭＳ 明朝" w:cs="RyuminPro-Regular" w:hint="eastAsia"/>
          <w:color w:val="000000" w:themeColor="text1"/>
          <w:kern w:val="0"/>
          <w:sz w:val="18"/>
          <w:szCs w:val="18"/>
        </w:rPr>
        <w:t>）は，貯蔵容器等から消火剤の量の1／2の量が放射され</w:t>
      </w:r>
      <w:r w:rsidR="00A329DE" w:rsidRPr="00122844">
        <w:rPr>
          <w:rFonts w:ascii="ＭＳ 明朝" w:eastAsia="ＭＳ 明朝" w:hAnsi="ＭＳ 明朝" w:cs="RyuminPro-Regular" w:hint="eastAsia"/>
          <w:color w:val="000000" w:themeColor="text1"/>
          <w:kern w:val="0"/>
          <w:sz w:val="18"/>
          <w:szCs w:val="18"/>
        </w:rPr>
        <w:t>た</w:t>
      </w:r>
      <w:r w:rsidRPr="00122844">
        <w:rPr>
          <w:rFonts w:ascii="ＭＳ 明朝" w:eastAsia="ＭＳ 明朝" w:hAnsi="ＭＳ 明朝" w:cs="RyuminPro-Regular" w:hint="eastAsia"/>
          <w:color w:val="000000" w:themeColor="text1"/>
          <w:kern w:val="0"/>
          <w:sz w:val="18"/>
          <w:szCs w:val="18"/>
        </w:rPr>
        <w:t>時点（τ＝0.5）の圧力とし，</w:t>
      </w:r>
      <w:r w:rsidR="00A329DE" w:rsidRPr="00122844">
        <w:rPr>
          <w:rFonts w:ascii="ＭＳ 明朝" w:eastAsia="ＭＳ 明朝" w:hAnsi="ＭＳ 明朝" w:cs="RyuminPro-Regular" w:hint="eastAsia"/>
          <w:color w:val="000000" w:themeColor="text1"/>
          <w:kern w:val="0"/>
          <w:sz w:val="18"/>
          <w:szCs w:val="18"/>
        </w:rPr>
        <w:t>次の式によ</w:t>
      </w:r>
      <w:r w:rsidRPr="00122844">
        <w:rPr>
          <w:rFonts w:ascii="ＭＳ 明朝" w:eastAsia="ＭＳ 明朝" w:hAnsi="ＭＳ 明朝" w:cs="RyuminPro-Regular" w:hint="eastAsia"/>
          <w:color w:val="000000" w:themeColor="text1"/>
          <w:kern w:val="0"/>
          <w:sz w:val="18"/>
          <w:szCs w:val="18"/>
        </w:rPr>
        <w:t>る。</w:t>
      </w:r>
    </w:p>
    <w:p w14:paraId="30B58196" w14:textId="77777777" w:rsidR="00CE7B93" w:rsidRPr="00122844" w:rsidRDefault="00CE7B93" w:rsidP="00A329DE">
      <w:pPr>
        <w:autoSpaceDE w:val="0"/>
        <w:autoSpaceDN w:val="0"/>
        <w:adjustRightInd w:val="0"/>
        <w:ind w:leftChars="200" w:left="420"/>
        <w:rPr>
          <w:rFonts w:ascii="ＭＳ 明朝" w:eastAsia="ＭＳ 明朝" w:hAnsi="ＭＳ 明朝" w:cs="RyuminPro-Regular"/>
          <w:color w:val="000000" w:themeColor="text1"/>
          <w:kern w:val="0"/>
          <w:sz w:val="18"/>
          <w:szCs w:val="18"/>
        </w:rPr>
      </w:pPr>
      <w:r w:rsidRPr="00122844">
        <w:rPr>
          <w:rFonts w:ascii="ＭＳ 明朝" w:eastAsia="ＭＳ 明朝" w:hAnsi="ＭＳ 明朝" w:cs="RyuminPro-Regular" w:hint="eastAsia"/>
          <w:color w:val="000000" w:themeColor="text1"/>
          <w:kern w:val="0"/>
          <w:sz w:val="18"/>
          <w:szCs w:val="18"/>
        </w:rPr>
        <w:t>Ｐ</w:t>
      </w:r>
      <w:r w:rsidRPr="00122844">
        <w:rPr>
          <w:rFonts w:ascii="ＭＳ 明朝" w:eastAsia="ＭＳ 明朝" w:hAnsi="ＭＳ 明朝" w:cs="RyuminPro-Regular" w:hint="eastAsia"/>
          <w:color w:val="000000" w:themeColor="text1"/>
          <w:kern w:val="0"/>
          <w:sz w:val="18"/>
          <w:szCs w:val="18"/>
          <w:vertAlign w:val="subscript"/>
        </w:rPr>
        <w:t>1</w:t>
      </w:r>
      <w:r w:rsidRPr="00122844">
        <w:rPr>
          <w:rFonts w:ascii="ＭＳ 明朝" w:eastAsia="ＭＳ 明朝" w:hAnsi="ＭＳ 明朝" w:cs="RyuminPro-Regular" w:hint="eastAsia"/>
          <w:color w:val="000000" w:themeColor="text1"/>
          <w:kern w:val="0"/>
          <w:sz w:val="18"/>
          <w:szCs w:val="18"/>
        </w:rPr>
        <w:t>＝ＰＴＯΠ</w:t>
      </w:r>
      <w:r w:rsidRPr="00122844">
        <w:rPr>
          <w:rFonts w:ascii="ＭＳ 明朝" w:eastAsia="ＭＳ 明朝" w:hAnsi="ＭＳ 明朝" w:cs="RyuminPro-Regular" w:hint="eastAsia"/>
          <w:color w:val="000000" w:themeColor="text1"/>
          <w:kern w:val="0"/>
          <w:sz w:val="18"/>
          <w:szCs w:val="18"/>
          <w:vertAlign w:val="subscript"/>
        </w:rPr>
        <w:t>1</w:t>
      </w:r>
    </w:p>
    <w:p w14:paraId="3E39195B" w14:textId="77777777" w:rsidR="00CE7B93" w:rsidRPr="00122844" w:rsidRDefault="00CE7B93" w:rsidP="00A329DE">
      <w:pPr>
        <w:autoSpaceDE w:val="0"/>
        <w:autoSpaceDN w:val="0"/>
        <w:adjustRightInd w:val="0"/>
        <w:ind w:leftChars="200" w:left="420"/>
        <w:rPr>
          <w:rFonts w:ascii="ＭＳ 明朝" w:eastAsia="ＭＳ 明朝" w:hAnsi="ＭＳ 明朝" w:cs="RyuminPro-Regular"/>
          <w:color w:val="000000" w:themeColor="text1"/>
          <w:kern w:val="0"/>
          <w:sz w:val="18"/>
          <w:szCs w:val="18"/>
        </w:rPr>
      </w:pPr>
      <w:r w:rsidRPr="00122844">
        <w:rPr>
          <w:rFonts w:ascii="ＭＳ 明朝" w:eastAsia="ＭＳ 明朝" w:hAnsi="ＭＳ 明朝" w:cs="RyuminPro-Regular" w:hint="eastAsia"/>
          <w:color w:val="000000" w:themeColor="text1"/>
          <w:kern w:val="0"/>
          <w:sz w:val="18"/>
          <w:szCs w:val="18"/>
        </w:rPr>
        <w:t xml:space="preserve">　　ＰＴＯ：容器弁または放出弁開放時の貯蔵容器等内圧力（k</w:t>
      </w:r>
      <w:r w:rsidRPr="00122844">
        <w:rPr>
          <w:rFonts w:ascii="ＭＳ 明朝" w:eastAsia="ＭＳ 明朝" w:hAnsi="ＭＳ 明朝" w:cs="RyuminPro-Regular"/>
          <w:color w:val="000000" w:themeColor="text1"/>
          <w:kern w:val="0"/>
          <w:sz w:val="18"/>
          <w:szCs w:val="18"/>
        </w:rPr>
        <w:t>g</w:t>
      </w:r>
      <w:r w:rsidR="008610D2" w:rsidRPr="00122844">
        <w:rPr>
          <w:rFonts w:ascii="ＭＳ 明朝" w:eastAsia="ＭＳ 明朝" w:hAnsi="ＭＳ 明朝" w:cs="RyuminPro-Regular" w:hint="eastAsia"/>
          <w:color w:val="000000" w:themeColor="text1"/>
          <w:kern w:val="0"/>
          <w:sz w:val="18"/>
          <w:szCs w:val="18"/>
        </w:rPr>
        <w:t>/</w:t>
      </w:r>
      <w:r w:rsidRPr="00122844">
        <w:rPr>
          <w:rFonts w:ascii="ＭＳ 明朝" w:eastAsia="ＭＳ 明朝" w:hAnsi="ＭＳ 明朝" w:cs="RyuminPro-Regular" w:hint="eastAsia"/>
          <w:color w:val="000000" w:themeColor="text1"/>
          <w:kern w:val="0"/>
          <w:sz w:val="18"/>
          <w:szCs w:val="18"/>
        </w:rPr>
        <w:t>㎠）</w:t>
      </w:r>
    </w:p>
    <w:p w14:paraId="2F8E84F0" w14:textId="77777777" w:rsidR="00CE7B93" w:rsidRPr="00122844" w:rsidRDefault="00CE7B93" w:rsidP="00D5461F">
      <w:pPr>
        <w:autoSpaceDE w:val="0"/>
        <w:autoSpaceDN w:val="0"/>
        <w:adjustRightInd w:val="0"/>
        <w:ind w:leftChars="200" w:left="1140" w:hangingChars="400" w:hanging="720"/>
        <w:rPr>
          <w:rFonts w:ascii="ＭＳ 明朝" w:eastAsia="ＭＳ 明朝" w:hAnsi="ＭＳ 明朝" w:cs="RyuminPro-Regular"/>
          <w:color w:val="000000" w:themeColor="text1"/>
          <w:kern w:val="0"/>
          <w:sz w:val="18"/>
          <w:szCs w:val="18"/>
        </w:rPr>
      </w:pPr>
      <w:r w:rsidRPr="00122844">
        <w:rPr>
          <w:rFonts w:ascii="ＭＳ 明朝" w:eastAsia="ＭＳ 明朝" w:hAnsi="ＭＳ 明朝" w:cs="RyuminPro-Regular" w:hint="eastAsia"/>
          <w:color w:val="000000" w:themeColor="text1"/>
          <w:kern w:val="0"/>
          <w:sz w:val="18"/>
          <w:szCs w:val="18"/>
        </w:rPr>
        <w:t xml:space="preserve">　　Π</w:t>
      </w:r>
      <w:r w:rsidRPr="00122844">
        <w:rPr>
          <w:rFonts w:ascii="ＭＳ 明朝" w:eastAsia="ＭＳ 明朝" w:hAnsi="ＭＳ 明朝" w:cs="RyuminPro-Regular" w:hint="eastAsia"/>
          <w:color w:val="000000" w:themeColor="text1"/>
          <w:kern w:val="0"/>
          <w:sz w:val="18"/>
          <w:szCs w:val="18"/>
          <w:vertAlign w:val="subscript"/>
        </w:rPr>
        <w:t>1</w:t>
      </w:r>
      <w:r w:rsidRPr="00122844">
        <w:rPr>
          <w:rFonts w:ascii="ＭＳ 明朝" w:eastAsia="ＭＳ 明朝" w:hAnsi="ＭＳ 明朝" w:cs="RyuminPro-Regular" w:hint="eastAsia"/>
          <w:color w:val="000000" w:themeColor="text1"/>
          <w:kern w:val="0"/>
          <w:sz w:val="18"/>
          <w:szCs w:val="18"/>
        </w:rPr>
        <w:t>：Ｐ</w:t>
      </w:r>
      <w:r w:rsidRPr="00122844">
        <w:rPr>
          <w:rFonts w:ascii="ＭＳ 明朝" w:eastAsia="ＭＳ 明朝" w:hAnsi="ＭＳ 明朝" w:cs="RyuminPro-Regular" w:hint="eastAsia"/>
          <w:color w:val="000000" w:themeColor="text1"/>
          <w:kern w:val="0"/>
          <w:sz w:val="18"/>
          <w:szCs w:val="18"/>
          <w:vertAlign w:val="subscript"/>
        </w:rPr>
        <w:t>1</w:t>
      </w:r>
      <w:r w:rsidRPr="00122844">
        <w:rPr>
          <w:rFonts w:ascii="ＭＳ 明朝" w:eastAsia="ＭＳ 明朝" w:hAnsi="ＭＳ 明朝" w:cs="RyuminPro-Regular" w:hint="eastAsia"/>
          <w:color w:val="000000" w:themeColor="text1"/>
          <w:kern w:val="0"/>
          <w:sz w:val="18"/>
          <w:szCs w:val="18"/>
        </w:rPr>
        <w:t>とＰとの比（係数（Ｒ，Ｇ，Ｔ，Ｋ）をそれぞれ次の式で求め，式⑶に代入したときの解のうち，τ＝0.5に相当するΠの値）</w:t>
      </w:r>
    </w:p>
    <w:p w14:paraId="098EAC9B" w14:textId="77777777" w:rsidR="00CE7B93" w:rsidRPr="00122844" w:rsidRDefault="00E16A5E" w:rsidP="00A329DE">
      <w:pPr>
        <w:autoSpaceDE w:val="0"/>
        <w:autoSpaceDN w:val="0"/>
        <w:adjustRightInd w:val="0"/>
        <w:ind w:leftChars="200" w:left="420"/>
        <w:rPr>
          <w:rFonts w:ascii="ＭＳ 明朝" w:eastAsia="ＭＳ 明朝" w:hAnsi="ＭＳ 明朝" w:cs="RyuminPro-Regular"/>
          <w:color w:val="000000" w:themeColor="text1"/>
          <w:kern w:val="0"/>
          <w:sz w:val="18"/>
          <w:szCs w:val="18"/>
        </w:rPr>
      </w:pPr>
      <m:oMath>
        <m:f>
          <m:fPr>
            <m:ctrlPr>
              <w:rPr>
                <w:rFonts w:ascii="Cambria Math" w:eastAsia="ＭＳ 明朝" w:hAnsi="Cambria Math" w:cs="RyuminPro-Regular"/>
                <w:iCs/>
                <w:color w:val="000000" w:themeColor="text1"/>
                <w:kern w:val="0"/>
                <w:sz w:val="24"/>
                <w:szCs w:val="24"/>
              </w:rPr>
            </m:ctrlPr>
          </m:fPr>
          <m:num>
            <m:r>
              <m:rPr>
                <m:sty m:val="p"/>
              </m:rPr>
              <w:rPr>
                <w:rFonts w:ascii="Cambria Math" w:eastAsia="ＭＳ 明朝" w:hAnsi="Cambria Math" w:cs="RyuminPro-Regular" w:hint="eastAsia"/>
                <w:color w:val="000000" w:themeColor="text1"/>
                <w:kern w:val="0"/>
                <w:sz w:val="24"/>
                <w:szCs w:val="24"/>
              </w:rPr>
              <m:t>ｄΠ</m:t>
            </m:r>
          </m:num>
          <m:den>
            <m:r>
              <m:rPr>
                <m:sty m:val="p"/>
              </m:rPr>
              <w:rPr>
                <w:rFonts w:ascii="Cambria Math" w:eastAsia="ＭＳ 明朝" w:hAnsi="Cambria Math" w:cs="RyuminPro-Regular" w:hint="eastAsia"/>
                <w:color w:val="000000" w:themeColor="text1"/>
                <w:kern w:val="0"/>
                <w:sz w:val="24"/>
                <w:szCs w:val="24"/>
              </w:rPr>
              <m:t>ｄτ</m:t>
            </m:r>
          </m:den>
        </m:f>
      </m:oMath>
      <w:r w:rsidR="00CE7B93" w:rsidRPr="00122844">
        <w:rPr>
          <w:rFonts w:ascii="ＭＳ 明朝" w:eastAsia="ＭＳ 明朝" w:hAnsi="ＭＳ 明朝" w:cs="RyuminPro-Regular" w:hint="eastAsia"/>
          <w:color w:val="000000" w:themeColor="text1"/>
          <w:kern w:val="0"/>
          <w:sz w:val="18"/>
          <w:szCs w:val="18"/>
        </w:rPr>
        <w:t>＝</w:t>
      </w:r>
      <m:oMath>
        <m:f>
          <m:fPr>
            <m:ctrlPr>
              <w:rPr>
                <w:rFonts w:ascii="Cambria Math" w:eastAsia="ＭＳ 明朝" w:hAnsi="Cambria Math" w:cs="RyuminPro-Regular"/>
                <w:color w:val="000000" w:themeColor="text1"/>
                <w:kern w:val="0"/>
                <w:sz w:val="24"/>
                <w:szCs w:val="24"/>
              </w:rPr>
            </m:ctrlPr>
          </m:fPr>
          <m:num>
            <m:r>
              <m:rPr>
                <m:sty m:val="p"/>
              </m:rPr>
              <w:rPr>
                <w:rFonts w:ascii="Cambria Math" w:eastAsia="ＭＳ 明朝" w:hAnsi="Cambria Math" w:cs="RyuminPro-Regular" w:hint="eastAsia"/>
                <w:color w:val="000000" w:themeColor="text1"/>
                <w:kern w:val="0"/>
                <w:sz w:val="24"/>
                <w:szCs w:val="24"/>
              </w:rPr>
              <m:t>Ｔ</m:t>
            </m:r>
            <m:rad>
              <m:radPr>
                <m:degHide m:val="1"/>
                <m:ctrlPr>
                  <w:rPr>
                    <w:rFonts w:ascii="Cambria Math" w:eastAsia="ＭＳ 明朝" w:hAnsi="Cambria Math" w:cs="RyuminPro-Regular"/>
                    <w:color w:val="000000" w:themeColor="text1"/>
                    <w:kern w:val="0"/>
                    <w:sz w:val="24"/>
                    <w:szCs w:val="24"/>
                  </w:rPr>
                </m:ctrlPr>
              </m:radPr>
              <m:deg/>
              <m:e>
                <m:sSup>
                  <m:sSupPr>
                    <m:ctrlPr>
                      <w:rPr>
                        <w:rFonts w:ascii="Cambria Math" w:eastAsia="ＭＳ 明朝" w:hAnsi="Cambria Math" w:cs="RyuminPro-Regular"/>
                        <w:color w:val="000000" w:themeColor="text1"/>
                        <w:kern w:val="0"/>
                        <w:sz w:val="24"/>
                        <w:szCs w:val="24"/>
                      </w:rPr>
                    </m:ctrlPr>
                  </m:sSupPr>
                  <m:e>
                    <m:r>
                      <m:rPr>
                        <m:sty m:val="p"/>
                      </m:rPr>
                      <w:rPr>
                        <w:rFonts w:ascii="Cambria Math" w:eastAsia="ＭＳ 明朝" w:hAnsi="Cambria Math" w:cs="RyuminPro-Regular" w:hint="eastAsia"/>
                        <w:color w:val="000000" w:themeColor="text1"/>
                        <w:kern w:val="0"/>
                        <w:sz w:val="24"/>
                        <w:szCs w:val="24"/>
                      </w:rPr>
                      <m:t>Ｇ</m:t>
                    </m:r>
                  </m:e>
                  <m:sup>
                    <m:r>
                      <m:rPr>
                        <m:sty m:val="p"/>
                      </m:rPr>
                      <w:rPr>
                        <w:rFonts w:ascii="Cambria Math" w:eastAsia="ＭＳ 明朝" w:hAnsi="Cambria Math" w:cs="RyuminPro-Regular" w:hint="eastAsia"/>
                        <w:color w:val="000000" w:themeColor="text1"/>
                        <w:kern w:val="0"/>
                        <w:sz w:val="24"/>
                        <w:szCs w:val="24"/>
                      </w:rPr>
                      <m:t>2</m:t>
                    </m:r>
                  </m:sup>
                </m:sSup>
                <m:r>
                  <m:rPr>
                    <m:sty m:val="p"/>
                  </m:rPr>
                  <w:rPr>
                    <w:rFonts w:ascii="Cambria Math" w:eastAsia="ＭＳ 明朝" w:hAnsi="Cambria Math" w:cs="RyuminPro-Regular"/>
                    <w:color w:val="000000" w:themeColor="text1"/>
                    <w:kern w:val="0"/>
                    <w:sz w:val="24"/>
                    <w:szCs w:val="24"/>
                  </w:rPr>
                  <m:t>-</m:t>
                </m:r>
                <m:sSup>
                  <m:sSupPr>
                    <m:ctrlPr>
                      <w:rPr>
                        <w:rFonts w:ascii="Cambria Math" w:eastAsia="ＭＳ 明朝" w:hAnsi="Cambria Math" w:cs="RyuminPro-Regular"/>
                        <w:color w:val="000000" w:themeColor="text1"/>
                        <w:kern w:val="0"/>
                        <w:sz w:val="24"/>
                        <w:szCs w:val="24"/>
                      </w:rPr>
                    </m:ctrlPr>
                  </m:sSupPr>
                  <m:e>
                    <m:r>
                      <m:rPr>
                        <m:sty m:val="p"/>
                      </m:rPr>
                      <w:rPr>
                        <w:rFonts w:ascii="Cambria Math" w:eastAsia="ＭＳ 明朝" w:hAnsi="Cambria Math" w:cs="RyuminPro-Regular" w:hint="eastAsia"/>
                        <w:color w:val="000000" w:themeColor="text1"/>
                        <w:kern w:val="0"/>
                        <w:sz w:val="24"/>
                        <w:szCs w:val="24"/>
                      </w:rPr>
                      <m:t>Π</m:t>
                    </m:r>
                  </m:e>
                  <m:sup>
                    <m:r>
                      <m:rPr>
                        <m:sty m:val="p"/>
                      </m:rPr>
                      <w:rPr>
                        <w:rFonts w:ascii="Cambria Math" w:eastAsia="ＭＳ 明朝" w:hAnsi="Cambria Math" w:cs="RyuminPro-Regular" w:hint="eastAsia"/>
                        <w:color w:val="000000" w:themeColor="text1"/>
                        <w:kern w:val="0"/>
                        <w:sz w:val="24"/>
                        <w:szCs w:val="24"/>
                      </w:rPr>
                      <m:t>2</m:t>
                    </m:r>
                  </m:sup>
                </m:sSup>
              </m:e>
            </m:rad>
            <m:r>
              <m:rPr>
                <m:sty m:val="p"/>
              </m:rPr>
              <w:rPr>
                <w:rFonts w:ascii="Cambria Math" w:eastAsia="ＭＳ 明朝" w:hAnsi="Cambria Math" w:cs="RyuminPro-Regular"/>
                <w:color w:val="000000" w:themeColor="text1"/>
                <w:kern w:val="0"/>
                <w:sz w:val="24"/>
                <w:szCs w:val="24"/>
              </w:rPr>
              <m:t>-</m:t>
            </m:r>
            <m:r>
              <m:rPr>
                <m:sty m:val="p"/>
              </m:rPr>
              <w:rPr>
                <w:rFonts w:ascii="Cambria Math" w:eastAsia="ＭＳ 明朝" w:hAnsi="Cambria Math" w:cs="RyuminPro-Regular" w:hint="eastAsia"/>
                <w:color w:val="000000" w:themeColor="text1"/>
                <w:kern w:val="0"/>
                <w:sz w:val="24"/>
                <w:szCs w:val="24"/>
              </w:rPr>
              <m:t>Ｋ</m:t>
            </m:r>
            <m:r>
              <m:rPr>
                <m:sty m:val="p"/>
              </m:rPr>
              <w:rPr>
                <w:rFonts w:ascii="Cambria Math" w:eastAsia="ＭＳ 明朝" w:hAnsi="Cambria Math" w:cs="RyuminPro-Regular"/>
                <w:color w:val="000000" w:themeColor="text1"/>
                <w:kern w:val="0"/>
                <w:sz w:val="24"/>
                <w:szCs w:val="24"/>
              </w:rPr>
              <m:t>-</m:t>
            </m:r>
            <m:r>
              <m:rPr>
                <m:sty m:val="p"/>
              </m:rPr>
              <w:rPr>
                <w:rFonts w:ascii="Cambria Math" w:eastAsia="ＭＳ 明朝" w:hAnsi="Cambria Math" w:cs="RyuminPro-Regular" w:hint="eastAsia"/>
                <w:color w:val="000000" w:themeColor="text1"/>
                <w:kern w:val="0"/>
                <w:sz w:val="24"/>
                <w:szCs w:val="24"/>
              </w:rPr>
              <m:t>ｎＲ</m:t>
            </m:r>
            <m:sSup>
              <m:sSupPr>
                <m:ctrlPr>
                  <w:rPr>
                    <w:rFonts w:ascii="Cambria Math" w:eastAsia="ＭＳ 明朝" w:hAnsi="Cambria Math" w:cs="RyuminPro-Regular"/>
                    <w:iCs/>
                    <w:color w:val="000000" w:themeColor="text1"/>
                    <w:kern w:val="0"/>
                    <w:sz w:val="24"/>
                    <w:szCs w:val="24"/>
                  </w:rPr>
                </m:ctrlPr>
              </m:sSupPr>
              <m:e>
                <m:r>
                  <m:rPr>
                    <m:sty m:val="p"/>
                  </m:rPr>
                  <w:rPr>
                    <w:rFonts w:ascii="Cambria Math" w:eastAsia="ＭＳ 明朝" w:hAnsi="Cambria Math" w:cs="RyuminPro-Regular" w:hint="eastAsia"/>
                    <w:color w:val="000000" w:themeColor="text1"/>
                    <w:kern w:val="0"/>
                    <w:sz w:val="24"/>
                    <w:szCs w:val="24"/>
                  </w:rPr>
                  <m:t>（</m:t>
                </m:r>
                <m:r>
                  <m:rPr>
                    <m:sty m:val="p"/>
                  </m:rPr>
                  <w:rPr>
                    <w:rFonts w:ascii="Cambria Math" w:eastAsia="ＭＳ 明朝" w:hAnsi="Cambria Math" w:cs="RyuminPro-Regular" w:hint="eastAsia"/>
                    <w:color w:val="000000" w:themeColor="text1"/>
                    <w:kern w:val="0"/>
                    <w:sz w:val="24"/>
                    <w:szCs w:val="24"/>
                  </w:rPr>
                  <m:t>1</m:t>
                </m:r>
                <m:r>
                  <m:rPr>
                    <m:sty m:val="p"/>
                  </m:rPr>
                  <w:rPr>
                    <w:rFonts w:ascii="Cambria Math" w:eastAsia="ＭＳ 明朝" w:hAnsi="Cambria Math" w:cs="RyuminPro-Regular" w:hint="eastAsia"/>
                    <w:color w:val="000000" w:themeColor="text1"/>
                    <w:kern w:val="0"/>
                    <w:sz w:val="24"/>
                    <w:szCs w:val="24"/>
                  </w:rPr>
                  <m:t>＋</m:t>
                </m:r>
                <m:sSub>
                  <m:sSubPr>
                    <m:ctrlPr>
                      <w:rPr>
                        <w:rFonts w:ascii="Cambria Math" w:eastAsia="ＭＳ 明朝" w:hAnsi="Cambria Math" w:cs="RyuminPro-Regular"/>
                        <w:iCs/>
                        <w:color w:val="000000" w:themeColor="text1"/>
                        <w:kern w:val="0"/>
                        <w:sz w:val="24"/>
                        <w:szCs w:val="24"/>
                      </w:rPr>
                    </m:ctrlPr>
                  </m:sSubPr>
                  <m:e>
                    <m:r>
                      <m:rPr>
                        <m:sty m:val="p"/>
                      </m:rPr>
                      <w:rPr>
                        <w:rFonts w:ascii="Cambria Math" w:eastAsia="ＭＳ 明朝" w:hAnsi="Cambria Math" w:cs="RyuminPro-Regular" w:hint="eastAsia"/>
                        <w:color w:val="000000" w:themeColor="text1"/>
                        <w:kern w:val="0"/>
                        <w:sz w:val="24"/>
                        <w:szCs w:val="24"/>
                      </w:rPr>
                      <m:t>Ｒ</m:t>
                    </m:r>
                  </m:e>
                  <m:sub>
                    <m:r>
                      <m:rPr>
                        <m:sty m:val="p"/>
                      </m:rPr>
                      <w:rPr>
                        <w:rFonts w:ascii="Cambria Math" w:eastAsia="ＭＳ 明朝" w:hAnsi="Cambria Math" w:cs="RyuminPro-Regular" w:hint="eastAsia"/>
                        <w:color w:val="000000" w:themeColor="text1"/>
                        <w:kern w:val="0"/>
                        <w:sz w:val="24"/>
                        <w:szCs w:val="24"/>
                      </w:rPr>
                      <m:t>τ</m:t>
                    </m:r>
                  </m:sub>
                </m:sSub>
                <m:r>
                  <m:rPr>
                    <m:sty m:val="p"/>
                  </m:rPr>
                  <w:rPr>
                    <w:rFonts w:ascii="Cambria Math" w:eastAsia="ＭＳ 明朝" w:hAnsi="Cambria Math" w:cs="RyuminPro-Regular" w:hint="eastAsia"/>
                    <w:color w:val="000000" w:themeColor="text1"/>
                    <w:kern w:val="0"/>
                    <w:sz w:val="24"/>
                    <w:szCs w:val="24"/>
                  </w:rPr>
                  <m:t>）</m:t>
                </m:r>
              </m:e>
              <m:sup>
                <m:r>
                  <m:rPr>
                    <m:sty m:val="p"/>
                  </m:rPr>
                  <w:rPr>
                    <w:rFonts w:ascii="Cambria Math" w:eastAsia="ＭＳ 明朝" w:hAnsi="Cambria Math" w:cs="RyuminPro-Regular" w:hint="eastAsia"/>
                    <w:color w:val="000000" w:themeColor="text1"/>
                    <w:kern w:val="0"/>
                    <w:sz w:val="24"/>
                    <w:szCs w:val="24"/>
                  </w:rPr>
                  <m:t>ｎ-</m:t>
                </m:r>
                <m:r>
                  <m:rPr>
                    <m:sty m:val="p"/>
                  </m:rPr>
                  <w:rPr>
                    <w:rFonts w:ascii="Cambria Math" w:eastAsia="ＭＳ 明朝" w:hAnsi="Cambria Math" w:cs="RyuminPro-Regular" w:hint="eastAsia"/>
                    <w:color w:val="000000" w:themeColor="text1"/>
                    <w:kern w:val="0"/>
                    <w:sz w:val="24"/>
                    <w:szCs w:val="24"/>
                  </w:rPr>
                  <m:t>1</m:t>
                </m:r>
              </m:sup>
            </m:sSup>
            <m:r>
              <w:rPr>
                <w:rFonts w:ascii="Cambria Math" w:eastAsia="ＭＳ 明朝" w:hAnsi="Cambria Math" w:cs="RyuminPro-Regular" w:hint="eastAsia"/>
                <w:color w:val="000000" w:themeColor="text1"/>
                <w:kern w:val="0"/>
                <w:sz w:val="24"/>
                <w:szCs w:val="24"/>
              </w:rPr>
              <m:t>Π</m:t>
            </m:r>
          </m:num>
          <m:den>
            <m:sSup>
              <m:sSupPr>
                <m:ctrlPr>
                  <w:rPr>
                    <w:rFonts w:ascii="Cambria Math" w:eastAsia="ＭＳ 明朝" w:hAnsi="Cambria Math" w:cs="RyuminPro-Regular"/>
                    <w:color w:val="000000" w:themeColor="text1"/>
                    <w:kern w:val="0"/>
                    <w:sz w:val="24"/>
                    <w:szCs w:val="24"/>
                  </w:rPr>
                </m:ctrlPr>
              </m:sSupPr>
              <m:e>
                <m:r>
                  <m:rPr>
                    <m:sty m:val="p"/>
                  </m:rPr>
                  <w:rPr>
                    <w:rFonts w:ascii="Cambria Math" w:eastAsia="ＭＳ 明朝" w:hAnsi="Cambria Math" w:cs="RyuminPro-Regular" w:hint="eastAsia"/>
                    <w:color w:val="000000" w:themeColor="text1"/>
                    <w:kern w:val="0"/>
                    <w:sz w:val="24"/>
                    <w:szCs w:val="24"/>
                  </w:rPr>
                  <m:t>（</m:t>
                </m:r>
                <m:r>
                  <m:rPr>
                    <m:sty m:val="p"/>
                  </m:rPr>
                  <w:rPr>
                    <w:rFonts w:ascii="Cambria Math" w:eastAsia="ＭＳ 明朝" w:hAnsi="Cambria Math" w:cs="RyuminPro-Regular" w:hint="eastAsia"/>
                    <w:color w:val="000000" w:themeColor="text1"/>
                    <w:kern w:val="0"/>
                    <w:sz w:val="24"/>
                    <w:szCs w:val="24"/>
                  </w:rPr>
                  <m:t>1</m:t>
                </m:r>
                <m:r>
                  <m:rPr>
                    <m:sty m:val="p"/>
                  </m:rPr>
                  <w:rPr>
                    <w:rFonts w:ascii="Cambria Math" w:eastAsia="ＭＳ 明朝" w:hAnsi="Cambria Math" w:cs="RyuminPro-Regular" w:hint="eastAsia"/>
                    <w:color w:val="000000" w:themeColor="text1"/>
                    <w:kern w:val="0"/>
                    <w:sz w:val="24"/>
                    <w:szCs w:val="24"/>
                  </w:rPr>
                  <m:t>＋</m:t>
                </m:r>
                <m:sSub>
                  <m:sSubPr>
                    <m:ctrlPr>
                      <w:rPr>
                        <w:rFonts w:ascii="Cambria Math" w:eastAsia="ＭＳ 明朝" w:hAnsi="Cambria Math" w:cs="RyuminPro-Regular"/>
                        <w:color w:val="000000" w:themeColor="text1"/>
                        <w:kern w:val="0"/>
                        <w:sz w:val="24"/>
                        <w:szCs w:val="24"/>
                      </w:rPr>
                    </m:ctrlPr>
                  </m:sSubPr>
                  <m:e>
                    <m:r>
                      <m:rPr>
                        <m:sty m:val="p"/>
                      </m:rPr>
                      <w:rPr>
                        <w:rFonts w:ascii="Cambria Math" w:eastAsia="ＭＳ 明朝" w:hAnsi="Cambria Math" w:cs="RyuminPro-Regular" w:hint="eastAsia"/>
                        <w:color w:val="000000" w:themeColor="text1"/>
                        <w:kern w:val="0"/>
                        <w:sz w:val="24"/>
                        <w:szCs w:val="24"/>
                      </w:rPr>
                      <m:t>Ｒ</m:t>
                    </m:r>
                  </m:e>
                  <m:sub>
                    <m:r>
                      <m:rPr>
                        <m:sty m:val="p"/>
                      </m:rPr>
                      <w:rPr>
                        <w:rFonts w:ascii="Cambria Math" w:eastAsia="ＭＳ 明朝" w:hAnsi="Cambria Math" w:cs="RyuminPro-Regular" w:hint="eastAsia"/>
                        <w:color w:val="000000" w:themeColor="text1"/>
                        <w:kern w:val="0"/>
                        <w:sz w:val="24"/>
                        <w:szCs w:val="24"/>
                      </w:rPr>
                      <m:t>τ</m:t>
                    </m:r>
                  </m:sub>
                </m:sSub>
                <m:r>
                  <m:rPr>
                    <m:sty m:val="p"/>
                  </m:rPr>
                  <w:rPr>
                    <w:rFonts w:ascii="Cambria Math" w:eastAsia="ＭＳ 明朝" w:hAnsi="Cambria Math" w:cs="RyuminPro-Regular" w:hint="eastAsia"/>
                    <w:color w:val="000000" w:themeColor="text1"/>
                    <w:kern w:val="0"/>
                    <w:sz w:val="24"/>
                    <w:szCs w:val="24"/>
                  </w:rPr>
                  <m:t>）</m:t>
                </m:r>
              </m:e>
              <m:sup>
                <m:r>
                  <m:rPr>
                    <m:sty m:val="p"/>
                  </m:rPr>
                  <w:rPr>
                    <w:rFonts w:ascii="Cambria Math" w:eastAsia="ＭＳ 明朝" w:hAnsi="Cambria Math" w:cs="RyuminPro-Regular" w:hint="eastAsia"/>
                    <w:color w:val="000000" w:themeColor="text1"/>
                    <w:kern w:val="0"/>
                    <w:sz w:val="24"/>
                    <w:szCs w:val="24"/>
                  </w:rPr>
                  <m:t>ｎ</m:t>
                </m:r>
              </m:sup>
            </m:sSup>
          </m:den>
        </m:f>
      </m:oMath>
      <w:r w:rsidR="005C2D66" w:rsidRPr="00122844">
        <w:rPr>
          <w:rFonts w:ascii="ＭＳ 明朝" w:eastAsia="ＭＳ 明朝" w:hAnsi="ＭＳ 明朝" w:cs="RyuminPro-Regular" w:hint="eastAsia"/>
          <w:color w:val="000000" w:themeColor="text1"/>
          <w:kern w:val="0"/>
          <w:sz w:val="24"/>
          <w:szCs w:val="24"/>
        </w:rPr>
        <w:t xml:space="preserve">　</w:t>
      </w:r>
      <w:r w:rsidR="00D5461F" w:rsidRPr="00122844">
        <w:rPr>
          <w:rFonts w:ascii="ＭＳ 明朝" w:eastAsia="ＭＳ 明朝" w:hAnsi="ＭＳ 明朝" w:cs="RyuminPro-Regular" w:hint="eastAsia"/>
          <w:color w:val="000000" w:themeColor="text1"/>
          <w:kern w:val="0"/>
          <w:sz w:val="18"/>
          <w:szCs w:val="18"/>
        </w:rPr>
        <w:t>…………式⑶</w:t>
      </w:r>
    </w:p>
    <w:p w14:paraId="41805960" w14:textId="77777777" w:rsidR="00CE7B93" w:rsidRPr="00122844" w:rsidRDefault="00D5461F" w:rsidP="00A329DE">
      <w:pPr>
        <w:autoSpaceDE w:val="0"/>
        <w:autoSpaceDN w:val="0"/>
        <w:adjustRightInd w:val="0"/>
        <w:ind w:leftChars="200" w:left="420"/>
        <w:rPr>
          <w:rFonts w:ascii="ＭＳ 明朝" w:eastAsia="ＭＳ 明朝" w:hAnsi="ＭＳ 明朝" w:cs="RyuminPro-Regular"/>
          <w:color w:val="000000" w:themeColor="text1"/>
          <w:kern w:val="0"/>
          <w:sz w:val="28"/>
          <w:szCs w:val="28"/>
        </w:rPr>
      </w:pPr>
      <w:r w:rsidRPr="00122844">
        <w:rPr>
          <w:rFonts w:ascii="ＭＳ 明朝" w:eastAsia="ＭＳ 明朝" w:hAnsi="ＭＳ 明朝" w:cs="RyuminPro-Regular" w:hint="eastAsia"/>
          <w:color w:val="000000" w:themeColor="text1"/>
          <w:kern w:val="0"/>
          <w:sz w:val="18"/>
          <w:szCs w:val="18"/>
        </w:rPr>
        <w:lastRenderedPageBreak/>
        <w:t>Ｒ＝</w:t>
      </w:r>
      <m:oMath>
        <m:f>
          <m:fPr>
            <m:ctrlPr>
              <w:rPr>
                <w:rFonts w:ascii="Cambria Math" w:eastAsia="ＭＳ 明朝" w:hAnsi="Cambria Math" w:cs="RyuminPro-Regular"/>
                <w:i/>
                <w:color w:val="000000" w:themeColor="text1"/>
                <w:kern w:val="0"/>
                <w:sz w:val="24"/>
                <w:szCs w:val="24"/>
              </w:rPr>
            </m:ctrlPr>
          </m:fPr>
          <m:num>
            <m:r>
              <w:rPr>
                <w:rFonts w:ascii="Cambria Math" w:eastAsia="ＭＳ 明朝" w:hAnsi="Cambria Math" w:cs="RyuminPro-Regular" w:hint="eastAsia"/>
                <w:color w:val="000000" w:themeColor="text1"/>
                <w:kern w:val="0"/>
                <w:sz w:val="24"/>
                <w:szCs w:val="24"/>
              </w:rPr>
              <m:t>1</m:t>
            </m:r>
          </m:num>
          <m:den>
            <m:sSub>
              <m:sSubPr>
                <m:ctrlPr>
                  <w:rPr>
                    <w:rFonts w:ascii="Cambria Math" w:eastAsia="ＭＳ 明朝" w:hAnsi="Cambria Math" w:cs="RyuminPro-Regular"/>
                    <w:i/>
                    <w:color w:val="000000" w:themeColor="text1"/>
                    <w:kern w:val="0"/>
                    <w:sz w:val="24"/>
                    <w:szCs w:val="24"/>
                  </w:rPr>
                </m:ctrlPr>
              </m:sSubPr>
              <m:e>
                <m:r>
                  <w:rPr>
                    <w:rFonts w:ascii="Cambria Math" w:eastAsia="ＭＳ 明朝" w:hAnsi="Cambria Math" w:cs="RyuminPro-Regular" w:hint="eastAsia"/>
                    <w:color w:val="000000" w:themeColor="text1"/>
                    <w:kern w:val="0"/>
                    <w:sz w:val="24"/>
                    <w:szCs w:val="24"/>
                  </w:rPr>
                  <m:t>γ</m:t>
                </m:r>
              </m:e>
              <m:sub>
                <m:r>
                  <w:rPr>
                    <w:rFonts w:ascii="Cambria Math" w:eastAsia="ＭＳ 明朝" w:hAnsi="Cambria Math" w:cs="RyuminPro-Regular" w:hint="eastAsia"/>
                    <w:color w:val="000000" w:themeColor="text1"/>
                    <w:kern w:val="0"/>
                    <w:sz w:val="24"/>
                    <w:szCs w:val="24"/>
                  </w:rPr>
                  <m:t>0</m:t>
                </m:r>
              </m:sub>
            </m:sSub>
            <m:f>
              <m:fPr>
                <m:ctrlPr>
                  <w:rPr>
                    <w:rFonts w:ascii="Cambria Math" w:eastAsia="ＭＳ 明朝" w:hAnsi="Cambria Math" w:cs="RyuminPro-Regular"/>
                    <w:i/>
                    <w:color w:val="000000" w:themeColor="text1"/>
                    <w:kern w:val="0"/>
                    <w:sz w:val="24"/>
                    <w:szCs w:val="24"/>
                  </w:rPr>
                </m:ctrlPr>
              </m:fPr>
              <m:num>
                <m:r>
                  <w:rPr>
                    <w:rFonts w:ascii="Cambria Math" w:eastAsia="ＭＳ 明朝" w:hAnsi="Cambria Math" w:cs="RyuminPro-Regular" w:hint="eastAsia"/>
                    <w:color w:val="000000" w:themeColor="text1"/>
                    <w:kern w:val="0"/>
                    <w:sz w:val="24"/>
                    <w:szCs w:val="24"/>
                  </w:rPr>
                  <m:t>Ｖ</m:t>
                </m:r>
              </m:num>
              <m:den>
                <m:r>
                  <w:rPr>
                    <w:rFonts w:ascii="Cambria Math" w:eastAsia="ＭＳ 明朝" w:hAnsi="Cambria Math" w:cs="RyuminPro-Regular" w:hint="eastAsia"/>
                    <w:color w:val="000000" w:themeColor="text1"/>
                    <w:kern w:val="0"/>
                    <w:sz w:val="24"/>
                    <w:szCs w:val="24"/>
                  </w:rPr>
                  <m:t>Ｗ</m:t>
                </m:r>
              </m:den>
            </m:f>
            <m:r>
              <w:rPr>
                <w:rFonts w:ascii="Cambria Math" w:eastAsia="ＭＳ 明朝" w:hAnsi="Cambria Math" w:cs="RyuminPro-Regular"/>
                <w:color w:val="000000" w:themeColor="text1"/>
                <w:kern w:val="0"/>
                <w:sz w:val="24"/>
                <w:szCs w:val="24"/>
              </w:rPr>
              <m:t>-</m:t>
            </m:r>
            <m:r>
              <w:rPr>
                <w:rFonts w:ascii="Cambria Math" w:eastAsia="ＭＳ 明朝" w:hAnsi="Cambria Math" w:cs="RyuminPro-Regular" w:hint="eastAsia"/>
                <w:color w:val="000000" w:themeColor="text1"/>
                <w:kern w:val="0"/>
                <w:sz w:val="24"/>
                <w:szCs w:val="24"/>
              </w:rPr>
              <m:t>1</m:t>
            </m:r>
          </m:den>
        </m:f>
      </m:oMath>
    </w:p>
    <w:p w14:paraId="73F19203" w14:textId="77777777" w:rsidR="00D5461F" w:rsidRPr="00122844" w:rsidRDefault="00D5461F" w:rsidP="00A329DE">
      <w:pPr>
        <w:autoSpaceDE w:val="0"/>
        <w:autoSpaceDN w:val="0"/>
        <w:adjustRightInd w:val="0"/>
        <w:ind w:leftChars="200" w:left="420"/>
        <w:rPr>
          <w:rFonts w:ascii="ＭＳ 明朝" w:eastAsia="ＭＳ 明朝" w:hAnsi="ＭＳ 明朝" w:cs="RyuminPro-Regular"/>
          <w:color w:val="000000" w:themeColor="text1"/>
          <w:kern w:val="0"/>
          <w:sz w:val="18"/>
          <w:szCs w:val="18"/>
        </w:rPr>
      </w:pPr>
      <w:r w:rsidRPr="00122844">
        <w:rPr>
          <w:rFonts w:ascii="ＭＳ 明朝" w:eastAsia="ＭＳ 明朝" w:hAnsi="ＭＳ 明朝" w:cs="RyuminPro-Regular" w:hint="eastAsia"/>
          <w:color w:val="000000" w:themeColor="text1"/>
          <w:kern w:val="0"/>
          <w:sz w:val="18"/>
          <w:szCs w:val="18"/>
        </w:rPr>
        <w:t>Ｇ＝</w:t>
      </w:r>
      <m:oMath>
        <m:f>
          <m:fPr>
            <m:ctrlPr>
              <w:rPr>
                <w:rFonts w:ascii="Cambria Math" w:eastAsia="ＭＳ 明朝" w:hAnsi="Cambria Math" w:cs="RyuminPro-Regular"/>
                <w:iCs/>
                <w:color w:val="000000" w:themeColor="text1"/>
                <w:kern w:val="0"/>
                <w:sz w:val="24"/>
                <w:szCs w:val="24"/>
              </w:rPr>
            </m:ctrlPr>
          </m:fPr>
          <m:num>
            <m:r>
              <m:rPr>
                <m:sty m:val="p"/>
              </m:rPr>
              <w:rPr>
                <w:rFonts w:ascii="Cambria Math" w:eastAsia="ＭＳ 明朝" w:hAnsi="Cambria Math" w:cs="RyuminPro-Regular" w:hint="eastAsia"/>
                <w:color w:val="000000" w:themeColor="text1"/>
                <w:kern w:val="0"/>
                <w:sz w:val="24"/>
                <w:szCs w:val="24"/>
              </w:rPr>
              <m:t>ＰＢ</m:t>
            </m:r>
          </m:num>
          <m:den>
            <m:r>
              <m:rPr>
                <m:sty m:val="p"/>
              </m:rPr>
              <w:rPr>
                <w:rFonts w:ascii="Cambria Math" w:eastAsia="ＭＳ 明朝" w:hAnsi="Cambria Math" w:cs="RyuminPro-Regular" w:hint="eastAsia"/>
                <w:color w:val="000000" w:themeColor="text1"/>
                <w:kern w:val="0"/>
                <w:sz w:val="24"/>
                <w:szCs w:val="24"/>
              </w:rPr>
              <m:t>ＰＴＯ</m:t>
            </m:r>
          </m:den>
        </m:f>
      </m:oMath>
    </w:p>
    <w:p w14:paraId="157B6AA3" w14:textId="77777777" w:rsidR="00D5461F" w:rsidRPr="00122844" w:rsidRDefault="00D5461F" w:rsidP="00A329DE">
      <w:pPr>
        <w:autoSpaceDE w:val="0"/>
        <w:autoSpaceDN w:val="0"/>
        <w:adjustRightInd w:val="0"/>
        <w:ind w:leftChars="200" w:left="420"/>
        <w:rPr>
          <w:rFonts w:ascii="ＭＳ 明朝" w:eastAsia="ＭＳ 明朝" w:hAnsi="ＭＳ 明朝" w:cs="RyuminPro-Regular"/>
          <w:color w:val="000000" w:themeColor="text1"/>
          <w:kern w:val="0"/>
          <w:sz w:val="18"/>
          <w:szCs w:val="18"/>
        </w:rPr>
      </w:pPr>
      <w:r w:rsidRPr="00122844">
        <w:rPr>
          <w:rFonts w:ascii="ＭＳ 明朝" w:eastAsia="ＭＳ 明朝" w:hAnsi="ＭＳ 明朝" w:cs="RyuminPro-Regular" w:hint="eastAsia"/>
          <w:color w:val="000000" w:themeColor="text1"/>
          <w:kern w:val="0"/>
          <w:sz w:val="18"/>
          <w:szCs w:val="18"/>
        </w:rPr>
        <w:t>Ｔ＝</w:t>
      </w:r>
      <m:oMath>
        <m:f>
          <m:fPr>
            <m:ctrlPr>
              <w:rPr>
                <w:rFonts w:ascii="Cambria Math" w:eastAsia="ＭＳ 明朝" w:hAnsi="Cambria Math" w:cs="RyuminPro-Regular"/>
                <w:iCs/>
                <w:color w:val="000000" w:themeColor="text1"/>
                <w:kern w:val="0"/>
                <w:sz w:val="24"/>
                <w:szCs w:val="24"/>
              </w:rPr>
            </m:ctrlPr>
          </m:fPr>
          <m:num>
            <m:sSub>
              <m:sSubPr>
                <m:ctrlPr>
                  <w:rPr>
                    <w:rFonts w:ascii="Cambria Math" w:eastAsia="ＭＳ 明朝" w:hAnsi="Cambria Math" w:cs="RyuminPro-Regular"/>
                    <w:iCs/>
                    <w:color w:val="000000" w:themeColor="text1"/>
                    <w:kern w:val="0"/>
                    <w:sz w:val="24"/>
                    <w:szCs w:val="24"/>
                  </w:rPr>
                </m:ctrlPr>
              </m:sSubPr>
              <m:e>
                <m:r>
                  <m:rPr>
                    <m:sty m:val="p"/>
                  </m:rPr>
                  <w:rPr>
                    <w:rFonts w:ascii="Cambria Math" w:eastAsia="ＭＳ 明朝" w:hAnsi="Cambria Math" w:cs="RyuminPro-Regular" w:hint="eastAsia"/>
                    <w:color w:val="000000" w:themeColor="text1"/>
                    <w:kern w:val="0"/>
                    <w:sz w:val="24"/>
                    <w:szCs w:val="24"/>
                  </w:rPr>
                  <m:t>ｔ</m:t>
                </m:r>
              </m:e>
              <m:sub>
                <m:r>
                  <m:rPr>
                    <m:sty m:val="p"/>
                  </m:rPr>
                  <w:rPr>
                    <w:rFonts w:ascii="Cambria Math" w:eastAsia="ＭＳ 明朝" w:hAnsi="Cambria Math" w:cs="RyuminPro-Regular" w:hint="eastAsia"/>
                    <w:color w:val="000000" w:themeColor="text1"/>
                    <w:kern w:val="0"/>
                    <w:sz w:val="24"/>
                    <w:szCs w:val="24"/>
                  </w:rPr>
                  <m:t>0</m:t>
                </m:r>
              </m:sub>
            </m:sSub>
          </m:num>
          <m:den>
            <m:sSub>
              <m:sSubPr>
                <m:ctrlPr>
                  <w:rPr>
                    <w:rFonts w:ascii="Cambria Math" w:eastAsia="ＭＳ 明朝" w:hAnsi="Cambria Math" w:cs="RyuminPro-Regular"/>
                    <w:iCs/>
                    <w:color w:val="000000" w:themeColor="text1"/>
                    <w:kern w:val="0"/>
                    <w:sz w:val="24"/>
                    <w:szCs w:val="24"/>
                  </w:rPr>
                </m:ctrlPr>
              </m:sSubPr>
              <m:e>
                <m:r>
                  <m:rPr>
                    <m:sty m:val="p"/>
                  </m:rPr>
                  <w:rPr>
                    <w:rFonts w:ascii="Cambria Math" w:eastAsia="ＭＳ 明朝" w:hAnsi="Cambria Math" w:cs="RyuminPro-Regular" w:hint="eastAsia"/>
                    <w:color w:val="000000" w:themeColor="text1"/>
                    <w:kern w:val="0"/>
                    <w:sz w:val="24"/>
                    <w:szCs w:val="24"/>
                  </w:rPr>
                  <m:t>ｔ</m:t>
                </m:r>
              </m:e>
              <m:sub>
                <m:r>
                  <m:rPr>
                    <m:sty m:val="p"/>
                  </m:rPr>
                  <w:rPr>
                    <w:rFonts w:ascii="Cambria Math" w:eastAsia="ＭＳ 明朝" w:hAnsi="Cambria Math" w:cs="RyuminPro-Regular" w:hint="eastAsia"/>
                    <w:color w:val="000000" w:themeColor="text1"/>
                    <w:kern w:val="0"/>
                    <w:sz w:val="24"/>
                    <w:szCs w:val="24"/>
                  </w:rPr>
                  <m:t>Ｆ</m:t>
                </m:r>
              </m:sub>
            </m:sSub>
          </m:den>
        </m:f>
        <m:d>
          <m:dPr>
            <m:begChr m:val="{"/>
            <m:endChr m:val="}"/>
            <m:ctrlPr>
              <w:rPr>
                <w:rFonts w:ascii="Cambria Math" w:eastAsia="ＭＳ 明朝" w:hAnsi="Cambria Math" w:cs="RyuminPro-Regular"/>
                <w:iCs/>
                <w:color w:val="000000" w:themeColor="text1"/>
                <w:kern w:val="0"/>
                <w:sz w:val="24"/>
                <w:szCs w:val="24"/>
              </w:rPr>
            </m:ctrlPr>
          </m:dPr>
          <m:e>
            <m:func>
              <m:funcPr>
                <m:ctrlPr>
                  <w:rPr>
                    <w:rFonts w:ascii="Cambria Math" w:eastAsia="ＭＳ 明朝" w:hAnsi="Cambria Math" w:cs="RyuminPro-Regular"/>
                    <w:iCs/>
                    <w:color w:val="000000" w:themeColor="text1"/>
                    <w:kern w:val="0"/>
                    <w:sz w:val="24"/>
                    <w:szCs w:val="24"/>
                  </w:rPr>
                </m:ctrlPr>
              </m:funcPr>
              <m:fName>
                <m:sSup>
                  <m:sSupPr>
                    <m:ctrlPr>
                      <w:rPr>
                        <w:rFonts w:ascii="Cambria Math" w:eastAsia="ＭＳ 明朝" w:hAnsi="Cambria Math" w:cs="RyuminPro-Regular"/>
                        <w:iCs/>
                        <w:color w:val="000000" w:themeColor="text1"/>
                        <w:kern w:val="0"/>
                        <w:sz w:val="24"/>
                        <w:szCs w:val="24"/>
                      </w:rPr>
                    </m:ctrlPr>
                  </m:sSupPr>
                  <m:e>
                    <m:r>
                      <m:rPr>
                        <m:sty m:val="p"/>
                      </m:rPr>
                      <w:rPr>
                        <w:rFonts w:ascii="Cambria Math" w:eastAsia="ＭＳ 明朝" w:hAnsi="Cambria Math" w:cs="RyuminPro-Regular"/>
                        <w:color w:val="000000" w:themeColor="text1"/>
                        <w:kern w:val="0"/>
                        <w:sz w:val="24"/>
                        <w:szCs w:val="24"/>
                      </w:rPr>
                      <m:t>sin</m:t>
                    </m:r>
                  </m:e>
                  <m:sup>
                    <m:r>
                      <m:rPr>
                        <m:sty m:val="p"/>
                      </m:rPr>
                      <w:rPr>
                        <w:rFonts w:ascii="Cambria Math" w:eastAsia="ＭＳ 明朝" w:hAnsi="Cambria Math" w:cs="RyuminPro-Regular"/>
                        <w:color w:val="000000" w:themeColor="text1"/>
                        <w:kern w:val="0"/>
                        <w:sz w:val="24"/>
                        <w:szCs w:val="24"/>
                      </w:rPr>
                      <m:t>-1</m:t>
                    </m:r>
                  </m:sup>
                </m:sSup>
              </m:fName>
              <m:e>
                <m:r>
                  <m:rPr>
                    <m:sty m:val="p"/>
                  </m:rPr>
                  <w:rPr>
                    <w:rFonts w:ascii="Cambria Math" w:eastAsia="ＭＳ 明朝" w:hAnsi="Cambria Math" w:cs="RyuminPro-Regular" w:hint="eastAsia"/>
                    <w:color w:val="000000" w:themeColor="text1"/>
                    <w:kern w:val="0"/>
                    <w:sz w:val="24"/>
                    <w:szCs w:val="24"/>
                  </w:rPr>
                  <m:t>（</m:t>
                </m:r>
                <m:f>
                  <m:fPr>
                    <m:ctrlPr>
                      <w:rPr>
                        <w:rFonts w:ascii="Cambria Math" w:eastAsia="ＭＳ 明朝" w:hAnsi="Cambria Math" w:cs="RyuminPro-Regular"/>
                        <w:iCs/>
                        <w:color w:val="000000" w:themeColor="text1"/>
                        <w:kern w:val="0"/>
                        <w:sz w:val="24"/>
                        <w:szCs w:val="24"/>
                      </w:rPr>
                    </m:ctrlPr>
                  </m:fPr>
                  <m:num>
                    <m:r>
                      <m:rPr>
                        <m:sty m:val="p"/>
                      </m:rPr>
                      <w:rPr>
                        <w:rFonts w:ascii="Cambria Math" w:eastAsia="ＭＳ 明朝" w:hAnsi="Cambria Math" w:cs="RyuminPro-Regular" w:hint="eastAsia"/>
                        <w:color w:val="000000" w:themeColor="text1"/>
                        <w:kern w:val="0"/>
                        <w:sz w:val="24"/>
                        <w:szCs w:val="24"/>
                      </w:rPr>
                      <m:t>2</m:t>
                    </m:r>
                  </m:num>
                  <m:den>
                    <m:r>
                      <m:rPr>
                        <m:sty m:val="p"/>
                      </m:rPr>
                      <w:rPr>
                        <w:rFonts w:ascii="Cambria Math" w:eastAsia="ＭＳ 明朝" w:hAnsi="Cambria Math" w:cs="RyuminPro-Regular" w:hint="eastAsia"/>
                        <w:color w:val="000000" w:themeColor="text1"/>
                        <w:kern w:val="0"/>
                        <w:sz w:val="24"/>
                        <w:szCs w:val="24"/>
                      </w:rPr>
                      <m:t>3</m:t>
                    </m:r>
                  </m:den>
                </m:f>
              </m:e>
            </m:func>
            <m:r>
              <m:rPr>
                <m:sty m:val="p"/>
              </m:rPr>
              <w:rPr>
                <w:rFonts w:ascii="Cambria Math" w:eastAsia="ＭＳ 明朝" w:hAnsi="Cambria Math" w:cs="RyuminPro-Regular" w:hint="eastAsia"/>
                <w:color w:val="000000" w:themeColor="text1"/>
                <w:kern w:val="0"/>
                <w:sz w:val="24"/>
                <w:szCs w:val="24"/>
              </w:rPr>
              <m:t>）</m:t>
            </m:r>
            <m:r>
              <m:rPr>
                <m:sty m:val="p"/>
              </m:rPr>
              <w:rPr>
                <w:rFonts w:ascii="Cambria Math" w:eastAsia="ＭＳ 明朝" w:hAnsi="Cambria Math" w:cs="RyuminPro-Regular"/>
                <w:color w:val="000000" w:themeColor="text1"/>
                <w:kern w:val="0"/>
                <w:sz w:val="24"/>
                <w:szCs w:val="24"/>
              </w:rPr>
              <m:t>-</m:t>
            </m:r>
            <m:func>
              <m:funcPr>
                <m:ctrlPr>
                  <w:rPr>
                    <w:rFonts w:ascii="Cambria Math" w:eastAsia="ＭＳ 明朝" w:hAnsi="Cambria Math" w:cs="RyuminPro-Regular"/>
                    <w:iCs/>
                    <w:color w:val="000000" w:themeColor="text1"/>
                    <w:kern w:val="0"/>
                    <w:sz w:val="24"/>
                    <w:szCs w:val="24"/>
                  </w:rPr>
                </m:ctrlPr>
              </m:funcPr>
              <m:fName>
                <m:sSup>
                  <m:sSupPr>
                    <m:ctrlPr>
                      <w:rPr>
                        <w:rFonts w:ascii="Cambria Math" w:eastAsia="ＭＳ 明朝" w:hAnsi="Cambria Math" w:cs="RyuminPro-Regular"/>
                        <w:iCs/>
                        <w:color w:val="000000" w:themeColor="text1"/>
                        <w:kern w:val="0"/>
                        <w:sz w:val="24"/>
                        <w:szCs w:val="24"/>
                      </w:rPr>
                    </m:ctrlPr>
                  </m:sSupPr>
                  <m:e>
                    <m:r>
                      <m:rPr>
                        <m:sty m:val="p"/>
                      </m:rPr>
                      <w:rPr>
                        <w:rFonts w:ascii="Cambria Math" w:eastAsia="ＭＳ 明朝" w:hAnsi="Cambria Math" w:cs="RyuminPro-Regular"/>
                        <w:color w:val="000000" w:themeColor="text1"/>
                        <w:kern w:val="0"/>
                        <w:sz w:val="24"/>
                        <w:szCs w:val="24"/>
                      </w:rPr>
                      <m:t>sin</m:t>
                    </m:r>
                  </m:e>
                  <m:sup>
                    <m:r>
                      <m:rPr>
                        <m:sty m:val="p"/>
                      </m:rPr>
                      <w:rPr>
                        <w:rFonts w:ascii="Cambria Math" w:eastAsia="ＭＳ 明朝" w:hAnsi="Cambria Math" w:cs="RyuminPro-Regular"/>
                        <w:color w:val="000000" w:themeColor="text1"/>
                        <w:kern w:val="0"/>
                        <w:sz w:val="24"/>
                        <w:szCs w:val="24"/>
                      </w:rPr>
                      <m:t>-1</m:t>
                    </m:r>
                  </m:sup>
                </m:sSup>
              </m:fName>
              <m:e>
                <m:r>
                  <m:rPr>
                    <m:sty m:val="p"/>
                  </m:rPr>
                  <w:rPr>
                    <w:rFonts w:ascii="Cambria Math" w:eastAsia="ＭＳ 明朝" w:hAnsi="Cambria Math" w:cs="RyuminPro-Regular" w:hint="eastAsia"/>
                    <w:color w:val="000000" w:themeColor="text1"/>
                    <w:kern w:val="0"/>
                    <w:sz w:val="24"/>
                    <w:szCs w:val="24"/>
                  </w:rPr>
                  <m:t>（</m:t>
                </m:r>
                <m:f>
                  <m:fPr>
                    <m:ctrlPr>
                      <w:rPr>
                        <w:rFonts w:ascii="Cambria Math" w:eastAsia="ＭＳ 明朝" w:hAnsi="Cambria Math" w:cs="RyuminPro-Regular"/>
                        <w:iCs/>
                        <w:color w:val="000000" w:themeColor="text1"/>
                        <w:kern w:val="0"/>
                        <w:sz w:val="24"/>
                        <w:szCs w:val="24"/>
                      </w:rPr>
                    </m:ctrlPr>
                  </m:fPr>
                  <m:num>
                    <m:r>
                      <m:rPr>
                        <m:sty m:val="p"/>
                      </m:rPr>
                      <w:rPr>
                        <w:rFonts w:ascii="Cambria Math" w:eastAsia="ＭＳ 明朝" w:hAnsi="Cambria Math" w:cs="RyuminPro-Regular" w:hint="eastAsia"/>
                        <w:color w:val="000000" w:themeColor="text1"/>
                        <w:kern w:val="0"/>
                        <w:sz w:val="24"/>
                        <w:szCs w:val="24"/>
                      </w:rPr>
                      <m:t>1</m:t>
                    </m:r>
                  </m:num>
                  <m:den>
                    <m:r>
                      <m:rPr>
                        <m:sty m:val="p"/>
                      </m:rPr>
                      <w:rPr>
                        <w:rFonts w:ascii="Cambria Math" w:eastAsia="ＭＳ 明朝" w:hAnsi="Cambria Math" w:cs="RyuminPro-Regular" w:hint="eastAsia"/>
                        <w:color w:val="000000" w:themeColor="text1"/>
                        <w:kern w:val="0"/>
                        <w:sz w:val="24"/>
                        <w:szCs w:val="24"/>
                      </w:rPr>
                      <m:t>ＰＢ</m:t>
                    </m:r>
                  </m:den>
                </m:f>
                <m:r>
                  <m:rPr>
                    <m:sty m:val="p"/>
                  </m:rPr>
                  <w:rPr>
                    <w:rFonts w:ascii="Cambria Math" w:eastAsia="ＭＳ 明朝" w:hAnsi="Cambria Math" w:cs="RyuminPro-Regular" w:hint="eastAsia"/>
                    <w:color w:val="000000" w:themeColor="text1"/>
                    <w:kern w:val="0"/>
                    <w:sz w:val="24"/>
                    <w:szCs w:val="24"/>
                  </w:rPr>
                  <m:t>）</m:t>
                </m:r>
              </m:e>
            </m:func>
          </m:e>
        </m:d>
      </m:oMath>
    </w:p>
    <w:p w14:paraId="3AB6B845" w14:textId="77777777" w:rsidR="00D5461F" w:rsidRPr="00122844" w:rsidRDefault="00D5461F" w:rsidP="00A329DE">
      <w:pPr>
        <w:autoSpaceDE w:val="0"/>
        <w:autoSpaceDN w:val="0"/>
        <w:adjustRightInd w:val="0"/>
        <w:ind w:leftChars="200" w:left="420"/>
        <w:rPr>
          <w:rFonts w:ascii="ＭＳ 明朝" w:eastAsia="ＭＳ 明朝" w:hAnsi="ＭＳ 明朝" w:cs="RyuminPro-Regular"/>
          <w:color w:val="000000" w:themeColor="text1"/>
          <w:kern w:val="0"/>
          <w:sz w:val="18"/>
          <w:szCs w:val="18"/>
        </w:rPr>
      </w:pPr>
      <w:r w:rsidRPr="00122844">
        <w:rPr>
          <w:rFonts w:ascii="ＭＳ 明朝" w:eastAsia="ＭＳ 明朝" w:hAnsi="ＭＳ 明朝" w:cs="RyuminPro-Regular" w:hint="eastAsia"/>
          <w:color w:val="000000" w:themeColor="text1"/>
          <w:kern w:val="0"/>
          <w:sz w:val="18"/>
          <w:szCs w:val="18"/>
        </w:rPr>
        <w:t>Ｋ＝</w:t>
      </w:r>
      <m:oMath>
        <m:sSup>
          <m:sSupPr>
            <m:ctrlPr>
              <w:rPr>
                <w:rFonts w:ascii="Cambria Math" w:eastAsia="ＭＳ 明朝" w:hAnsi="Cambria Math" w:cs="RyuminPro-Regular"/>
                <w:iCs/>
                <w:color w:val="000000" w:themeColor="text1"/>
                <w:kern w:val="0"/>
                <w:szCs w:val="21"/>
              </w:rPr>
            </m:ctrlPr>
          </m:sSupPr>
          <m:e>
            <m:r>
              <m:rPr>
                <m:sty m:val="p"/>
              </m:rPr>
              <w:rPr>
                <w:rFonts w:ascii="Cambria Math" w:eastAsia="ＭＳ 明朝" w:hAnsi="Cambria Math" w:cs="RyuminPro-Regular" w:hint="eastAsia"/>
                <w:color w:val="000000" w:themeColor="text1"/>
                <w:kern w:val="0"/>
                <w:szCs w:val="21"/>
              </w:rPr>
              <m:t>（</m:t>
            </m:r>
            <m:f>
              <m:fPr>
                <m:ctrlPr>
                  <w:rPr>
                    <w:rFonts w:ascii="Cambria Math" w:eastAsia="ＭＳ 明朝" w:hAnsi="Cambria Math" w:cs="RyuminPro-Regular"/>
                    <w:iCs/>
                    <w:color w:val="000000" w:themeColor="text1"/>
                    <w:kern w:val="0"/>
                    <w:szCs w:val="21"/>
                  </w:rPr>
                </m:ctrlPr>
              </m:fPr>
              <m:num>
                <m:sSup>
                  <m:sSupPr>
                    <m:ctrlPr>
                      <w:rPr>
                        <w:rFonts w:ascii="Cambria Math" w:eastAsia="ＭＳ 明朝" w:hAnsi="Cambria Math" w:cs="RyuminPro-Regular"/>
                        <w:iCs/>
                        <w:color w:val="000000" w:themeColor="text1"/>
                        <w:kern w:val="0"/>
                        <w:szCs w:val="21"/>
                      </w:rPr>
                    </m:ctrlPr>
                  </m:sSupPr>
                  <m:e>
                    <m:r>
                      <m:rPr>
                        <m:sty m:val="p"/>
                      </m:rPr>
                      <w:rPr>
                        <w:rFonts w:ascii="Cambria Math" w:eastAsia="ＭＳ 明朝" w:hAnsi="Cambria Math" w:cs="RyuminPro-Regular" w:hint="eastAsia"/>
                        <w:color w:val="000000" w:themeColor="text1"/>
                        <w:kern w:val="0"/>
                        <w:szCs w:val="21"/>
                      </w:rPr>
                      <m:t>γ</m:t>
                    </m:r>
                  </m:e>
                  <m:sup>
                    <m:r>
                      <m:rPr>
                        <m:sty m:val="p"/>
                      </m:rPr>
                      <w:rPr>
                        <w:rFonts w:ascii="Cambria Math" w:eastAsia="ＭＳ 明朝" w:hAnsi="Cambria Math" w:cs="RyuminPro-Regular" w:hint="eastAsia"/>
                        <w:color w:val="000000" w:themeColor="text1"/>
                        <w:kern w:val="0"/>
                        <w:szCs w:val="21"/>
                      </w:rPr>
                      <m:t>0</m:t>
                    </m:r>
                  </m:sup>
                </m:sSup>
              </m:num>
              <m:den>
                <m:sSup>
                  <m:sSupPr>
                    <m:ctrlPr>
                      <w:rPr>
                        <w:rFonts w:ascii="Cambria Math" w:eastAsia="ＭＳ 明朝" w:hAnsi="Cambria Math" w:cs="RyuminPro-Regular"/>
                        <w:iCs/>
                        <w:color w:val="000000" w:themeColor="text1"/>
                        <w:kern w:val="0"/>
                        <w:szCs w:val="21"/>
                      </w:rPr>
                    </m:ctrlPr>
                  </m:sSupPr>
                  <m:e>
                    <m:r>
                      <m:rPr>
                        <m:sty m:val="p"/>
                      </m:rPr>
                      <w:rPr>
                        <w:rFonts w:ascii="Cambria Math" w:eastAsia="ＭＳ 明朝" w:hAnsi="Cambria Math" w:cs="RyuminPro-Regular" w:hint="eastAsia"/>
                        <w:color w:val="000000" w:themeColor="text1"/>
                        <w:kern w:val="0"/>
                        <w:szCs w:val="21"/>
                      </w:rPr>
                      <m:t>γ</m:t>
                    </m:r>
                  </m:e>
                  <m:sup>
                    <m:r>
                      <m:rPr>
                        <m:sty m:val="p"/>
                      </m:rPr>
                      <w:rPr>
                        <w:rFonts w:ascii="Cambria Math" w:eastAsia="ＭＳ 明朝" w:hAnsi="Cambria Math" w:cs="RyuminPro-Regular" w:hint="eastAsia"/>
                        <w:color w:val="000000" w:themeColor="text1"/>
                        <w:kern w:val="0"/>
                        <w:szCs w:val="21"/>
                      </w:rPr>
                      <m:t>Ｔ</m:t>
                    </m:r>
                  </m:sup>
                </m:sSup>
              </m:den>
            </m:f>
            <m:r>
              <m:rPr>
                <m:sty m:val="p"/>
              </m:rPr>
              <w:rPr>
                <w:rFonts w:ascii="Cambria Math" w:eastAsia="ＭＳ 明朝" w:hAnsi="Cambria Math" w:cs="RyuminPro-Regular"/>
                <w:color w:val="000000" w:themeColor="text1"/>
                <w:kern w:val="0"/>
                <w:szCs w:val="21"/>
              </w:rPr>
              <m:t>-</m:t>
            </m:r>
            <m:r>
              <m:rPr>
                <m:sty m:val="p"/>
              </m:rPr>
              <w:rPr>
                <w:rFonts w:ascii="Cambria Math" w:eastAsia="ＭＳ 明朝" w:hAnsi="Cambria Math" w:cs="RyuminPro-Regular" w:hint="eastAsia"/>
                <w:color w:val="000000" w:themeColor="text1"/>
                <w:kern w:val="0"/>
                <w:szCs w:val="21"/>
              </w:rPr>
              <m:t>1</m:t>
            </m:r>
            <m:r>
              <m:rPr>
                <m:sty m:val="p"/>
              </m:rPr>
              <w:rPr>
                <w:rFonts w:ascii="Cambria Math" w:eastAsia="ＭＳ 明朝" w:hAnsi="Cambria Math" w:cs="RyuminPro-Regular" w:hint="eastAsia"/>
                <w:color w:val="000000" w:themeColor="text1"/>
                <w:kern w:val="0"/>
                <w:szCs w:val="21"/>
              </w:rPr>
              <m:t>）</m:t>
            </m:r>
          </m:e>
          <m:sup>
            <m:r>
              <m:rPr>
                <m:sty m:val="p"/>
              </m:rPr>
              <w:rPr>
                <w:rFonts w:ascii="Cambria Math" w:eastAsia="ＭＳ 明朝" w:hAnsi="Cambria Math" w:cs="RyuminPro-Regular" w:hint="eastAsia"/>
                <w:color w:val="000000" w:themeColor="text1"/>
                <w:kern w:val="0"/>
                <w:szCs w:val="21"/>
              </w:rPr>
              <m:t>ｎ</m:t>
            </m:r>
          </m:sup>
        </m:sSup>
        <m:sSup>
          <m:sSupPr>
            <m:ctrlPr>
              <w:rPr>
                <w:rFonts w:ascii="Cambria Math" w:eastAsia="ＭＳ 明朝" w:hAnsi="Cambria Math" w:cs="RyuminPro-Regular"/>
                <w:iCs/>
                <w:color w:val="000000" w:themeColor="text1"/>
                <w:kern w:val="0"/>
                <w:szCs w:val="21"/>
              </w:rPr>
            </m:ctrlPr>
          </m:sSupPr>
          <m:e>
            <m:r>
              <m:rPr>
                <m:sty m:val="p"/>
              </m:rPr>
              <w:rPr>
                <w:rFonts w:ascii="Cambria Math" w:eastAsia="ＭＳ 明朝" w:hAnsi="Cambria Math" w:cs="RyuminPro-Regular" w:hint="eastAsia"/>
                <w:color w:val="000000" w:themeColor="text1"/>
                <w:kern w:val="0"/>
                <w:szCs w:val="21"/>
              </w:rPr>
              <m:t>Ｒ</m:t>
            </m:r>
          </m:e>
          <m:sup>
            <m:r>
              <m:rPr>
                <m:sty m:val="p"/>
              </m:rPr>
              <w:rPr>
                <w:rFonts w:ascii="Cambria Math" w:eastAsia="ＭＳ 明朝" w:hAnsi="Cambria Math" w:cs="RyuminPro-Regular" w:hint="eastAsia"/>
                <w:color w:val="000000" w:themeColor="text1"/>
                <w:kern w:val="0"/>
                <w:szCs w:val="21"/>
              </w:rPr>
              <m:t>ｎ</m:t>
            </m:r>
          </m:sup>
        </m:sSup>
      </m:oMath>
    </w:p>
    <w:p w14:paraId="0EC80CBB" w14:textId="77777777" w:rsidR="00D5461F" w:rsidRPr="00122844" w:rsidRDefault="00D5461F" w:rsidP="00A329DE">
      <w:pPr>
        <w:autoSpaceDE w:val="0"/>
        <w:autoSpaceDN w:val="0"/>
        <w:adjustRightInd w:val="0"/>
        <w:ind w:leftChars="200" w:left="420"/>
        <w:rPr>
          <w:rFonts w:ascii="ＭＳ 明朝" w:eastAsia="ＭＳ 明朝" w:hAnsi="ＭＳ 明朝" w:cs="RyuminPro-Regular"/>
          <w:iCs/>
          <w:color w:val="000000" w:themeColor="text1"/>
          <w:kern w:val="0"/>
          <w:sz w:val="24"/>
          <w:szCs w:val="24"/>
        </w:rPr>
      </w:pPr>
      <w:r w:rsidRPr="00122844">
        <w:rPr>
          <w:rFonts w:ascii="ＭＳ 明朝" w:eastAsia="ＭＳ 明朝" w:hAnsi="ＭＳ 明朝" w:cs="RyuminPro-Regular" w:hint="eastAsia"/>
          <w:color w:val="000000" w:themeColor="text1"/>
          <w:kern w:val="0"/>
          <w:sz w:val="18"/>
          <w:szCs w:val="18"/>
        </w:rPr>
        <w:t>ｔ</w:t>
      </w:r>
      <w:r w:rsidR="0025142B">
        <w:rPr>
          <w:rFonts w:ascii="ＭＳ 明朝" w:eastAsia="ＭＳ 明朝" w:hAnsi="ＭＳ 明朝" w:cs="RyuminPro-Regular" w:hint="eastAsia"/>
          <w:color w:val="000000" w:themeColor="text1"/>
          <w:kern w:val="0"/>
          <w:sz w:val="18"/>
          <w:szCs w:val="18"/>
          <w:vertAlign w:val="subscript"/>
        </w:rPr>
        <w:t>0</w:t>
      </w:r>
      <w:r w:rsidRPr="00122844">
        <w:rPr>
          <w:rFonts w:ascii="ＭＳ 明朝" w:eastAsia="ＭＳ 明朝" w:hAnsi="ＭＳ 明朝" w:cs="RyuminPro-Regular" w:hint="eastAsia"/>
          <w:color w:val="000000" w:themeColor="text1"/>
          <w:kern w:val="0"/>
          <w:sz w:val="18"/>
          <w:szCs w:val="18"/>
        </w:rPr>
        <w:t>＝</w:t>
      </w:r>
      <m:oMath>
        <m:f>
          <m:fPr>
            <m:ctrlPr>
              <w:rPr>
                <w:rFonts w:ascii="Cambria Math" w:eastAsia="ＭＳ 明朝" w:hAnsi="Cambria Math" w:cs="RyuminPro-Regular"/>
                <w:iCs/>
                <w:color w:val="000000" w:themeColor="text1"/>
                <w:kern w:val="0"/>
                <w:sz w:val="24"/>
                <w:szCs w:val="24"/>
              </w:rPr>
            </m:ctrlPr>
          </m:fPr>
          <m:num>
            <m:r>
              <m:rPr>
                <m:sty m:val="p"/>
              </m:rPr>
              <w:rPr>
                <w:rFonts w:ascii="Cambria Math" w:eastAsia="ＭＳ 明朝" w:hAnsi="Cambria Math" w:cs="RyuminPro-Regular" w:hint="eastAsia"/>
                <w:color w:val="000000" w:themeColor="text1"/>
                <w:kern w:val="0"/>
                <w:sz w:val="24"/>
                <w:szCs w:val="24"/>
              </w:rPr>
              <m:t>Ｗ</m:t>
            </m:r>
          </m:num>
          <m:den>
            <m:r>
              <m:rPr>
                <m:sty m:val="p"/>
              </m:rPr>
              <w:rPr>
                <w:rFonts w:ascii="Cambria Math" w:eastAsia="ＭＳ 明朝" w:hAnsi="Cambria Math" w:cs="RyuminPro-Regular" w:hint="eastAsia"/>
                <w:color w:val="000000" w:themeColor="text1"/>
                <w:kern w:val="0"/>
                <w:sz w:val="24"/>
                <w:szCs w:val="24"/>
              </w:rPr>
              <m:t>Ｑ</m:t>
            </m:r>
          </m:den>
        </m:f>
      </m:oMath>
    </w:p>
    <w:p w14:paraId="2B9D175C" w14:textId="77777777" w:rsidR="005C2D66" w:rsidRPr="00122844" w:rsidRDefault="005C2D66" w:rsidP="005C2D66">
      <w:pPr>
        <w:autoSpaceDE w:val="0"/>
        <w:autoSpaceDN w:val="0"/>
        <w:adjustRightInd w:val="0"/>
        <w:rPr>
          <w:rFonts w:ascii="ＭＳ 明朝" w:eastAsia="ＭＳ 明朝" w:hAnsi="ＭＳ 明朝" w:cs="RyuminPro-Regular"/>
          <w:iCs/>
          <w:color w:val="000000" w:themeColor="text1"/>
          <w:kern w:val="0"/>
          <w:sz w:val="18"/>
          <w:szCs w:val="18"/>
        </w:rPr>
      </w:pPr>
      <w:r w:rsidRPr="00122844">
        <w:rPr>
          <w:rFonts w:ascii="ＭＳ 明朝" w:eastAsia="ＭＳ 明朝" w:hAnsi="ＭＳ 明朝" w:cs="RyuminPro-Regular" w:hint="eastAsia"/>
          <w:iCs/>
          <w:color w:val="000000" w:themeColor="text1"/>
          <w:kern w:val="0"/>
          <w:sz w:val="24"/>
          <w:szCs w:val="24"/>
        </w:rPr>
        <w:t xml:space="preserve">　</w:t>
      </w:r>
      <w:r w:rsidRPr="00122844">
        <w:rPr>
          <w:rFonts w:ascii="ＭＳ 明朝" w:eastAsia="ＭＳ 明朝" w:hAnsi="ＭＳ 明朝" w:cs="RyuminPro-Regular" w:hint="eastAsia"/>
          <w:iCs/>
          <w:color w:val="000000" w:themeColor="text1"/>
          <w:kern w:val="0"/>
          <w:sz w:val="18"/>
          <w:szCs w:val="18"/>
        </w:rPr>
        <w:t>Π</w:t>
      </w:r>
      <w:r w:rsidR="008610D2" w:rsidRPr="00122844">
        <w:rPr>
          <w:rFonts w:ascii="ＭＳ 明朝" w:eastAsia="ＭＳ 明朝" w:hAnsi="ＭＳ 明朝" w:cs="RyuminPro-Regular" w:hint="eastAsia"/>
          <w:iCs/>
          <w:color w:val="000000" w:themeColor="text1"/>
          <w:kern w:val="0"/>
          <w:sz w:val="18"/>
          <w:szCs w:val="18"/>
        </w:rPr>
        <w:t xml:space="preserve">　</w:t>
      </w:r>
      <w:r w:rsidRPr="00122844">
        <w:rPr>
          <w:rFonts w:ascii="ＭＳ 明朝" w:eastAsia="ＭＳ 明朝" w:hAnsi="ＭＳ 明朝" w:cs="RyuminPro-Regular" w:hint="eastAsia"/>
          <w:iCs/>
          <w:color w:val="000000" w:themeColor="text1"/>
          <w:kern w:val="0"/>
          <w:sz w:val="18"/>
          <w:szCs w:val="18"/>
        </w:rPr>
        <w:t>：Ｐ</w:t>
      </w:r>
      <w:r w:rsidRPr="00122844">
        <w:rPr>
          <w:rFonts w:ascii="ＭＳ 明朝" w:eastAsia="ＭＳ 明朝" w:hAnsi="ＭＳ 明朝" w:cs="RyuminPro-Regular" w:hint="eastAsia"/>
          <w:iCs/>
          <w:color w:val="000000" w:themeColor="text1"/>
          <w:kern w:val="0"/>
          <w:sz w:val="18"/>
          <w:szCs w:val="18"/>
          <w:vertAlign w:val="subscript"/>
        </w:rPr>
        <w:t>ｔ</w:t>
      </w:r>
      <w:r w:rsidRPr="00122844">
        <w:rPr>
          <w:rFonts w:ascii="ＭＳ 明朝" w:eastAsia="ＭＳ 明朝" w:hAnsi="ＭＳ 明朝" w:cs="RyuminPro-Regular" w:hint="eastAsia"/>
          <w:iCs/>
          <w:color w:val="000000" w:themeColor="text1"/>
          <w:kern w:val="0"/>
          <w:sz w:val="18"/>
          <w:szCs w:val="18"/>
        </w:rPr>
        <w:t>とＰＴＯとの比</w:t>
      </w:r>
    </w:p>
    <w:p w14:paraId="4495EB74" w14:textId="77777777" w:rsidR="005C2D66" w:rsidRPr="00122844" w:rsidRDefault="005C2D66" w:rsidP="005C2D66">
      <w:pPr>
        <w:autoSpaceDE w:val="0"/>
        <w:autoSpaceDN w:val="0"/>
        <w:adjustRightInd w:val="0"/>
        <w:rPr>
          <w:rFonts w:ascii="ＭＳ 明朝" w:eastAsia="ＭＳ 明朝" w:hAnsi="ＭＳ 明朝" w:cs="RyuminPro-Regular"/>
          <w:iCs/>
          <w:color w:val="000000" w:themeColor="text1"/>
          <w:kern w:val="0"/>
          <w:sz w:val="18"/>
          <w:szCs w:val="18"/>
        </w:rPr>
      </w:pPr>
      <w:r w:rsidRPr="00122844">
        <w:rPr>
          <w:rFonts w:ascii="ＭＳ 明朝" w:eastAsia="ＭＳ 明朝" w:hAnsi="ＭＳ 明朝" w:cs="RyuminPro-Regular" w:hint="eastAsia"/>
          <w:iCs/>
          <w:color w:val="000000" w:themeColor="text1"/>
          <w:kern w:val="0"/>
          <w:sz w:val="18"/>
          <w:szCs w:val="18"/>
        </w:rPr>
        <w:t xml:space="preserve">　　　</w:t>
      </w:r>
      <w:r w:rsidR="008610D2" w:rsidRPr="00122844">
        <w:rPr>
          <w:rFonts w:ascii="ＭＳ 明朝" w:eastAsia="ＭＳ 明朝" w:hAnsi="ＭＳ 明朝" w:cs="RyuminPro-Regular" w:hint="eastAsia"/>
          <w:iCs/>
          <w:color w:val="000000" w:themeColor="text1"/>
          <w:kern w:val="0"/>
          <w:sz w:val="18"/>
          <w:szCs w:val="18"/>
        </w:rPr>
        <w:t xml:space="preserve">　</w:t>
      </w:r>
      <w:r w:rsidRPr="00122844">
        <w:rPr>
          <w:rFonts w:ascii="ＭＳ 明朝" w:eastAsia="ＭＳ 明朝" w:hAnsi="ＭＳ 明朝" w:cs="RyuminPro-Regular" w:hint="eastAsia"/>
          <w:iCs/>
          <w:color w:val="000000" w:themeColor="text1"/>
          <w:kern w:val="0"/>
          <w:sz w:val="18"/>
          <w:szCs w:val="18"/>
        </w:rPr>
        <w:t>Ｐ</w:t>
      </w:r>
      <w:r w:rsidRPr="00122844">
        <w:rPr>
          <w:rFonts w:ascii="ＭＳ 明朝" w:eastAsia="ＭＳ 明朝" w:hAnsi="ＭＳ 明朝" w:cs="RyuminPro-Regular" w:hint="eastAsia"/>
          <w:iCs/>
          <w:color w:val="000000" w:themeColor="text1"/>
          <w:kern w:val="0"/>
          <w:sz w:val="18"/>
          <w:szCs w:val="18"/>
          <w:vertAlign w:val="subscript"/>
        </w:rPr>
        <w:t>ｔ</w:t>
      </w:r>
      <w:r w:rsidRPr="00122844">
        <w:rPr>
          <w:rFonts w:ascii="ＭＳ 明朝" w:eastAsia="ＭＳ 明朝" w:hAnsi="ＭＳ 明朝" w:cs="RyuminPro-Regular" w:hint="eastAsia"/>
          <w:iCs/>
          <w:color w:val="000000" w:themeColor="text1"/>
          <w:kern w:val="0"/>
          <w:sz w:val="18"/>
          <w:szCs w:val="18"/>
        </w:rPr>
        <w:t>：ｔ秒後の貯蔵容器等内圧力（</w:t>
      </w:r>
      <w:proofErr w:type="spellStart"/>
      <w:r w:rsidRPr="00122844">
        <w:rPr>
          <w:rFonts w:ascii="ＭＳ 明朝" w:eastAsia="ＭＳ 明朝" w:hAnsi="ＭＳ 明朝" w:cs="RyuminPro-Regular" w:hint="eastAsia"/>
          <w:iCs/>
          <w:color w:val="000000" w:themeColor="text1"/>
          <w:kern w:val="0"/>
          <w:sz w:val="18"/>
          <w:szCs w:val="18"/>
        </w:rPr>
        <w:t>k</w:t>
      </w:r>
      <w:r w:rsidRPr="00122844">
        <w:rPr>
          <w:rFonts w:ascii="ＭＳ 明朝" w:eastAsia="ＭＳ 明朝" w:hAnsi="ＭＳ 明朝" w:cs="RyuminPro-Regular"/>
          <w:iCs/>
          <w:color w:val="000000" w:themeColor="text1"/>
          <w:kern w:val="0"/>
          <w:sz w:val="18"/>
          <w:szCs w:val="18"/>
        </w:rPr>
        <w:t>gf</w:t>
      </w:r>
      <w:proofErr w:type="spellEnd"/>
      <w:r w:rsidR="008610D2" w:rsidRPr="00122844">
        <w:rPr>
          <w:rFonts w:ascii="ＭＳ 明朝" w:eastAsia="ＭＳ 明朝" w:hAnsi="ＭＳ 明朝" w:cs="RyuminPro-Regular" w:hint="eastAsia"/>
          <w:iCs/>
          <w:color w:val="000000" w:themeColor="text1"/>
          <w:kern w:val="0"/>
          <w:sz w:val="18"/>
          <w:szCs w:val="18"/>
        </w:rPr>
        <w:t>/</w:t>
      </w:r>
      <w:r w:rsidRPr="00122844">
        <w:rPr>
          <w:rFonts w:ascii="ＭＳ 明朝" w:eastAsia="ＭＳ 明朝" w:hAnsi="ＭＳ 明朝" w:cs="RyuminPro-Regular" w:hint="eastAsia"/>
          <w:iCs/>
          <w:color w:val="000000" w:themeColor="text1"/>
          <w:kern w:val="0"/>
          <w:sz w:val="18"/>
          <w:szCs w:val="18"/>
        </w:rPr>
        <w:t>㎠）</w:t>
      </w:r>
    </w:p>
    <w:p w14:paraId="4676A279" w14:textId="77777777" w:rsidR="005C2D66" w:rsidRPr="00122844" w:rsidRDefault="005C2D66" w:rsidP="005C2D66">
      <w:pPr>
        <w:autoSpaceDE w:val="0"/>
        <w:autoSpaceDN w:val="0"/>
        <w:adjustRightInd w:val="0"/>
        <w:rPr>
          <w:rFonts w:ascii="ＭＳ 明朝" w:eastAsia="ＭＳ 明朝" w:hAnsi="ＭＳ 明朝" w:cs="RyuminPro-Regular"/>
          <w:iCs/>
          <w:color w:val="000000" w:themeColor="text1"/>
          <w:kern w:val="0"/>
          <w:sz w:val="18"/>
          <w:szCs w:val="18"/>
        </w:rPr>
      </w:pPr>
      <w:r w:rsidRPr="00122844">
        <w:rPr>
          <w:rFonts w:ascii="ＭＳ 明朝" w:eastAsia="ＭＳ 明朝" w:hAnsi="ＭＳ 明朝" w:cs="RyuminPro-Regular" w:hint="eastAsia"/>
          <w:iCs/>
          <w:color w:val="000000" w:themeColor="text1"/>
          <w:kern w:val="0"/>
          <w:sz w:val="18"/>
          <w:szCs w:val="18"/>
        </w:rPr>
        <w:t xml:space="preserve">　τ</w:t>
      </w:r>
      <w:r w:rsidR="008610D2" w:rsidRPr="00122844">
        <w:rPr>
          <w:rFonts w:ascii="ＭＳ 明朝" w:eastAsia="ＭＳ 明朝" w:hAnsi="ＭＳ 明朝" w:cs="RyuminPro-Regular" w:hint="eastAsia"/>
          <w:iCs/>
          <w:color w:val="000000" w:themeColor="text1"/>
          <w:kern w:val="0"/>
          <w:sz w:val="18"/>
          <w:szCs w:val="18"/>
        </w:rPr>
        <w:t xml:space="preserve">　</w:t>
      </w:r>
      <w:r w:rsidRPr="00122844">
        <w:rPr>
          <w:rFonts w:ascii="ＭＳ 明朝" w:eastAsia="ＭＳ 明朝" w:hAnsi="ＭＳ 明朝" w:cs="RyuminPro-Regular" w:hint="eastAsia"/>
          <w:iCs/>
          <w:color w:val="000000" w:themeColor="text1"/>
          <w:kern w:val="0"/>
          <w:sz w:val="18"/>
          <w:szCs w:val="18"/>
        </w:rPr>
        <w:t>：ｔとｔ</w:t>
      </w:r>
      <w:r w:rsidRPr="00122844">
        <w:rPr>
          <w:rFonts w:ascii="ＭＳ 明朝" w:eastAsia="ＭＳ 明朝" w:hAnsi="ＭＳ 明朝" w:cs="RyuminPro-Regular" w:hint="eastAsia"/>
          <w:iCs/>
          <w:color w:val="000000" w:themeColor="text1"/>
          <w:kern w:val="0"/>
          <w:sz w:val="18"/>
          <w:szCs w:val="18"/>
          <w:vertAlign w:val="subscript"/>
        </w:rPr>
        <w:t>0</w:t>
      </w:r>
      <w:r w:rsidRPr="00122844">
        <w:rPr>
          <w:rFonts w:ascii="ＭＳ 明朝" w:eastAsia="ＭＳ 明朝" w:hAnsi="ＭＳ 明朝" w:cs="RyuminPro-Regular" w:hint="eastAsia"/>
          <w:iCs/>
          <w:color w:val="000000" w:themeColor="text1"/>
          <w:kern w:val="0"/>
          <w:sz w:val="18"/>
          <w:szCs w:val="18"/>
        </w:rPr>
        <w:t>との比</w:t>
      </w:r>
    </w:p>
    <w:p w14:paraId="5043D3EC" w14:textId="77777777" w:rsidR="005C2D66" w:rsidRPr="00122844" w:rsidRDefault="005C2D66" w:rsidP="005C2D66">
      <w:pPr>
        <w:autoSpaceDE w:val="0"/>
        <w:autoSpaceDN w:val="0"/>
        <w:adjustRightInd w:val="0"/>
        <w:rPr>
          <w:rFonts w:ascii="ＭＳ 明朝" w:eastAsia="ＭＳ 明朝" w:hAnsi="ＭＳ 明朝" w:cs="RyuminPro-Regular"/>
          <w:iCs/>
          <w:color w:val="000000" w:themeColor="text1"/>
          <w:kern w:val="0"/>
          <w:sz w:val="18"/>
          <w:szCs w:val="18"/>
        </w:rPr>
      </w:pPr>
      <w:r w:rsidRPr="00122844">
        <w:rPr>
          <w:rFonts w:ascii="ＭＳ 明朝" w:eastAsia="ＭＳ 明朝" w:hAnsi="ＭＳ 明朝" w:cs="RyuminPro-Regular" w:hint="eastAsia"/>
          <w:iCs/>
          <w:color w:val="000000" w:themeColor="text1"/>
          <w:kern w:val="0"/>
          <w:sz w:val="18"/>
          <w:szCs w:val="18"/>
        </w:rPr>
        <w:t xml:space="preserve">　ｔ</w:t>
      </w:r>
      <w:r w:rsidR="008610D2" w:rsidRPr="00122844">
        <w:rPr>
          <w:rFonts w:ascii="ＭＳ 明朝" w:eastAsia="ＭＳ 明朝" w:hAnsi="ＭＳ 明朝" w:cs="RyuminPro-Regular" w:hint="eastAsia"/>
          <w:iCs/>
          <w:color w:val="000000" w:themeColor="text1"/>
          <w:kern w:val="0"/>
          <w:sz w:val="18"/>
          <w:szCs w:val="18"/>
        </w:rPr>
        <w:t xml:space="preserve">　</w:t>
      </w:r>
      <w:r w:rsidRPr="00122844">
        <w:rPr>
          <w:rFonts w:ascii="ＭＳ 明朝" w:eastAsia="ＭＳ 明朝" w:hAnsi="ＭＳ 明朝" w:cs="RyuminPro-Regular" w:hint="eastAsia"/>
          <w:iCs/>
          <w:color w:val="000000" w:themeColor="text1"/>
          <w:kern w:val="0"/>
          <w:sz w:val="18"/>
          <w:szCs w:val="18"/>
        </w:rPr>
        <w:t>：容器弁または放出弁開放後の時間（ｓ）</w:t>
      </w:r>
    </w:p>
    <w:p w14:paraId="5525E803" w14:textId="77777777" w:rsidR="005C2D66" w:rsidRPr="00122844" w:rsidRDefault="005C2D66" w:rsidP="005C2D66">
      <w:pPr>
        <w:autoSpaceDE w:val="0"/>
        <w:autoSpaceDN w:val="0"/>
        <w:adjustRightInd w:val="0"/>
        <w:rPr>
          <w:rFonts w:ascii="ＭＳ 明朝" w:eastAsia="ＭＳ 明朝" w:hAnsi="ＭＳ 明朝" w:cs="RyuminPro-Regular"/>
          <w:iCs/>
          <w:color w:val="000000" w:themeColor="text1"/>
          <w:kern w:val="0"/>
          <w:sz w:val="18"/>
          <w:szCs w:val="18"/>
        </w:rPr>
      </w:pPr>
      <w:r w:rsidRPr="00122844">
        <w:rPr>
          <w:rFonts w:ascii="ＭＳ 明朝" w:eastAsia="ＭＳ 明朝" w:hAnsi="ＭＳ 明朝" w:cs="RyuminPro-Regular" w:hint="eastAsia"/>
          <w:iCs/>
          <w:color w:val="000000" w:themeColor="text1"/>
          <w:kern w:val="0"/>
          <w:sz w:val="18"/>
          <w:szCs w:val="18"/>
        </w:rPr>
        <w:t xml:space="preserve">　Ｒ</w:t>
      </w:r>
      <w:r w:rsidR="008610D2" w:rsidRPr="00122844">
        <w:rPr>
          <w:rFonts w:ascii="ＭＳ 明朝" w:eastAsia="ＭＳ 明朝" w:hAnsi="ＭＳ 明朝" w:cs="RyuminPro-Regular" w:hint="eastAsia"/>
          <w:iCs/>
          <w:color w:val="000000" w:themeColor="text1"/>
          <w:kern w:val="0"/>
          <w:sz w:val="18"/>
          <w:szCs w:val="18"/>
        </w:rPr>
        <w:t xml:space="preserve">　</w:t>
      </w:r>
      <w:r w:rsidRPr="00122844">
        <w:rPr>
          <w:rFonts w:ascii="ＭＳ 明朝" w:eastAsia="ＭＳ 明朝" w:hAnsi="ＭＳ 明朝" w:cs="RyuminPro-Regular" w:hint="eastAsia"/>
          <w:iCs/>
          <w:color w:val="000000" w:themeColor="text1"/>
          <w:kern w:val="0"/>
          <w:sz w:val="18"/>
          <w:szCs w:val="18"/>
        </w:rPr>
        <w:t>：充てん比に関する係数（0.3＜Ｒ＜1.3とする。）</w:t>
      </w:r>
    </w:p>
    <w:p w14:paraId="2A42AEC8" w14:textId="77777777" w:rsidR="005C2D66" w:rsidRPr="00122844" w:rsidRDefault="005C2D66" w:rsidP="005C2D66">
      <w:pPr>
        <w:autoSpaceDE w:val="0"/>
        <w:autoSpaceDN w:val="0"/>
        <w:adjustRightInd w:val="0"/>
        <w:rPr>
          <w:rFonts w:ascii="ＭＳ 明朝" w:eastAsia="ＭＳ 明朝" w:hAnsi="ＭＳ 明朝" w:cs="RyuminPro-Regular"/>
          <w:iCs/>
          <w:color w:val="000000" w:themeColor="text1"/>
          <w:kern w:val="0"/>
          <w:sz w:val="18"/>
          <w:szCs w:val="18"/>
        </w:rPr>
      </w:pPr>
      <w:r w:rsidRPr="00122844">
        <w:rPr>
          <w:rFonts w:ascii="ＭＳ 明朝" w:eastAsia="ＭＳ 明朝" w:hAnsi="ＭＳ 明朝" w:cs="RyuminPro-Regular" w:hint="eastAsia"/>
          <w:iCs/>
          <w:color w:val="000000" w:themeColor="text1"/>
          <w:kern w:val="0"/>
          <w:sz w:val="18"/>
          <w:szCs w:val="18"/>
        </w:rPr>
        <w:t xml:space="preserve">　Ｇ</w:t>
      </w:r>
      <w:r w:rsidR="008610D2" w:rsidRPr="00122844">
        <w:rPr>
          <w:rFonts w:ascii="ＭＳ 明朝" w:eastAsia="ＭＳ 明朝" w:hAnsi="ＭＳ 明朝" w:cs="RyuminPro-Regular" w:hint="eastAsia"/>
          <w:iCs/>
          <w:color w:val="000000" w:themeColor="text1"/>
          <w:kern w:val="0"/>
          <w:sz w:val="18"/>
          <w:szCs w:val="18"/>
        </w:rPr>
        <w:t xml:space="preserve">　</w:t>
      </w:r>
      <w:r w:rsidRPr="00122844">
        <w:rPr>
          <w:rFonts w:ascii="ＭＳ 明朝" w:eastAsia="ＭＳ 明朝" w:hAnsi="ＭＳ 明朝" w:cs="RyuminPro-Regular" w:hint="eastAsia"/>
          <w:iCs/>
          <w:color w:val="000000" w:themeColor="text1"/>
          <w:kern w:val="0"/>
          <w:sz w:val="18"/>
          <w:szCs w:val="18"/>
        </w:rPr>
        <w:t>：圧力調整器設定圧力に関する係数</w:t>
      </w:r>
    </w:p>
    <w:p w14:paraId="5B37F384" w14:textId="77777777" w:rsidR="005C2D66" w:rsidRPr="00122844" w:rsidRDefault="005C2D66" w:rsidP="005C2D66">
      <w:pPr>
        <w:autoSpaceDE w:val="0"/>
        <w:autoSpaceDN w:val="0"/>
        <w:adjustRightInd w:val="0"/>
        <w:rPr>
          <w:rFonts w:ascii="ＭＳ 明朝" w:eastAsia="ＭＳ 明朝" w:hAnsi="ＭＳ 明朝" w:cs="RyuminPro-Regular"/>
          <w:iCs/>
          <w:color w:val="000000" w:themeColor="text1"/>
          <w:kern w:val="0"/>
          <w:sz w:val="18"/>
          <w:szCs w:val="18"/>
        </w:rPr>
      </w:pPr>
      <w:r w:rsidRPr="00122844">
        <w:rPr>
          <w:rFonts w:ascii="ＭＳ 明朝" w:eastAsia="ＭＳ 明朝" w:hAnsi="ＭＳ 明朝" w:cs="RyuminPro-Regular" w:hint="eastAsia"/>
          <w:iCs/>
          <w:color w:val="000000" w:themeColor="text1"/>
          <w:kern w:val="0"/>
          <w:sz w:val="18"/>
          <w:szCs w:val="18"/>
        </w:rPr>
        <w:t xml:space="preserve">　　　</w:t>
      </w:r>
      <w:r w:rsidR="008610D2" w:rsidRPr="00122844">
        <w:rPr>
          <w:rFonts w:ascii="ＭＳ 明朝" w:eastAsia="ＭＳ 明朝" w:hAnsi="ＭＳ 明朝" w:cs="RyuminPro-Regular" w:hint="eastAsia"/>
          <w:iCs/>
          <w:color w:val="000000" w:themeColor="text1"/>
          <w:kern w:val="0"/>
          <w:sz w:val="18"/>
          <w:szCs w:val="18"/>
        </w:rPr>
        <w:t xml:space="preserve">　</w:t>
      </w:r>
      <w:r w:rsidRPr="00122844">
        <w:rPr>
          <w:rFonts w:ascii="ＭＳ 明朝" w:eastAsia="ＭＳ 明朝" w:hAnsi="ＭＳ 明朝" w:cs="RyuminPro-Regular" w:hint="eastAsia"/>
          <w:iCs/>
          <w:color w:val="000000" w:themeColor="text1"/>
          <w:kern w:val="0"/>
          <w:sz w:val="18"/>
          <w:szCs w:val="18"/>
        </w:rPr>
        <w:t>（加圧式は，1.1≦Ｇ≦</w:t>
      </w:r>
      <w:r w:rsidR="0025142B">
        <w:rPr>
          <w:rFonts w:ascii="ＭＳ 明朝" w:eastAsia="ＭＳ 明朝" w:hAnsi="ＭＳ 明朝" w:cs="RyuminPro-Regular" w:hint="eastAsia"/>
          <w:iCs/>
          <w:color w:val="000000" w:themeColor="text1"/>
          <w:kern w:val="0"/>
          <w:sz w:val="18"/>
          <w:szCs w:val="18"/>
        </w:rPr>
        <w:t>1.3</w:t>
      </w:r>
      <w:r w:rsidRPr="00122844">
        <w:rPr>
          <w:rFonts w:ascii="ＭＳ 明朝" w:eastAsia="ＭＳ 明朝" w:hAnsi="ＭＳ 明朝" w:cs="RyuminPro-Regular" w:hint="eastAsia"/>
          <w:iCs/>
          <w:color w:val="000000" w:themeColor="text1"/>
          <w:kern w:val="0"/>
          <w:sz w:val="18"/>
          <w:szCs w:val="18"/>
        </w:rPr>
        <w:t>とする。）</w:t>
      </w:r>
    </w:p>
    <w:p w14:paraId="0C85E606" w14:textId="77777777" w:rsidR="005C2D66" w:rsidRPr="00122844" w:rsidRDefault="005C2D66" w:rsidP="005C2D66">
      <w:pPr>
        <w:autoSpaceDE w:val="0"/>
        <w:autoSpaceDN w:val="0"/>
        <w:adjustRightInd w:val="0"/>
        <w:rPr>
          <w:rFonts w:ascii="ＭＳ 明朝" w:eastAsia="ＭＳ 明朝" w:hAnsi="ＭＳ 明朝" w:cs="RyuminPro-Regular"/>
          <w:iCs/>
          <w:color w:val="000000" w:themeColor="text1"/>
          <w:kern w:val="0"/>
          <w:sz w:val="18"/>
          <w:szCs w:val="18"/>
        </w:rPr>
      </w:pPr>
      <w:r w:rsidRPr="00122844">
        <w:rPr>
          <w:rFonts w:ascii="ＭＳ 明朝" w:eastAsia="ＭＳ 明朝" w:hAnsi="ＭＳ 明朝" w:cs="RyuminPro-Regular" w:hint="eastAsia"/>
          <w:iCs/>
          <w:color w:val="000000" w:themeColor="text1"/>
          <w:kern w:val="0"/>
          <w:sz w:val="18"/>
          <w:szCs w:val="18"/>
        </w:rPr>
        <w:t xml:space="preserve">　Ｔ</w:t>
      </w:r>
      <w:r w:rsidR="008610D2" w:rsidRPr="00122844">
        <w:rPr>
          <w:rFonts w:ascii="ＭＳ 明朝" w:eastAsia="ＭＳ 明朝" w:hAnsi="ＭＳ 明朝" w:cs="RyuminPro-Regular" w:hint="eastAsia"/>
          <w:iCs/>
          <w:color w:val="000000" w:themeColor="text1"/>
          <w:kern w:val="0"/>
          <w:sz w:val="18"/>
          <w:szCs w:val="18"/>
        </w:rPr>
        <w:t xml:space="preserve">　</w:t>
      </w:r>
      <w:r w:rsidRPr="00122844">
        <w:rPr>
          <w:rFonts w:ascii="ＭＳ 明朝" w:eastAsia="ＭＳ 明朝" w:hAnsi="ＭＳ 明朝" w:cs="RyuminPro-Regular" w:hint="eastAsia"/>
          <w:iCs/>
          <w:color w:val="000000" w:themeColor="text1"/>
          <w:kern w:val="0"/>
          <w:sz w:val="18"/>
          <w:szCs w:val="18"/>
        </w:rPr>
        <w:t>：加圧速度に関する係数</w:t>
      </w:r>
    </w:p>
    <w:p w14:paraId="07D62A35" w14:textId="77777777" w:rsidR="005C2D66" w:rsidRPr="00122844" w:rsidRDefault="005C2D66" w:rsidP="005C2D66">
      <w:pPr>
        <w:autoSpaceDE w:val="0"/>
        <w:autoSpaceDN w:val="0"/>
        <w:adjustRightInd w:val="0"/>
        <w:rPr>
          <w:rFonts w:ascii="ＭＳ 明朝" w:eastAsia="ＭＳ 明朝" w:hAnsi="ＭＳ 明朝" w:cs="RyuminPro-Regular"/>
          <w:iCs/>
          <w:color w:val="000000" w:themeColor="text1"/>
          <w:kern w:val="0"/>
          <w:sz w:val="18"/>
          <w:szCs w:val="18"/>
        </w:rPr>
      </w:pPr>
      <w:r w:rsidRPr="00122844">
        <w:rPr>
          <w:rFonts w:ascii="ＭＳ 明朝" w:eastAsia="ＭＳ 明朝" w:hAnsi="ＭＳ 明朝" w:cs="RyuminPro-Regular" w:hint="eastAsia"/>
          <w:iCs/>
          <w:color w:val="000000" w:themeColor="text1"/>
          <w:kern w:val="0"/>
          <w:sz w:val="18"/>
          <w:szCs w:val="18"/>
        </w:rPr>
        <w:t xml:space="preserve">　　　</w:t>
      </w:r>
      <w:r w:rsidR="008610D2" w:rsidRPr="00122844">
        <w:rPr>
          <w:rFonts w:ascii="ＭＳ 明朝" w:eastAsia="ＭＳ 明朝" w:hAnsi="ＭＳ 明朝" w:cs="RyuminPro-Regular" w:hint="eastAsia"/>
          <w:iCs/>
          <w:color w:val="000000" w:themeColor="text1"/>
          <w:kern w:val="0"/>
          <w:sz w:val="18"/>
          <w:szCs w:val="18"/>
        </w:rPr>
        <w:t xml:space="preserve">　</w:t>
      </w:r>
      <w:r w:rsidRPr="00122844">
        <w:rPr>
          <w:rFonts w:ascii="ＭＳ 明朝" w:eastAsia="ＭＳ 明朝" w:hAnsi="ＭＳ 明朝" w:cs="RyuminPro-Regular" w:hint="eastAsia"/>
          <w:iCs/>
          <w:color w:val="000000" w:themeColor="text1"/>
          <w:kern w:val="0"/>
          <w:sz w:val="18"/>
          <w:szCs w:val="18"/>
        </w:rPr>
        <w:t>（加圧式は，0＜Ｔ≦5.0，蓄圧式はＴ＝0とする。）</w:t>
      </w:r>
    </w:p>
    <w:p w14:paraId="3E1DE54E" w14:textId="77777777" w:rsidR="005C2D66" w:rsidRPr="00122844" w:rsidRDefault="005C2D66" w:rsidP="005C2D66">
      <w:pPr>
        <w:autoSpaceDE w:val="0"/>
        <w:autoSpaceDN w:val="0"/>
        <w:adjustRightInd w:val="0"/>
        <w:rPr>
          <w:rFonts w:ascii="ＭＳ 明朝" w:eastAsia="ＭＳ 明朝" w:hAnsi="ＭＳ 明朝" w:cs="RyuminPro-Regular"/>
          <w:iCs/>
          <w:color w:val="000000" w:themeColor="text1"/>
          <w:kern w:val="0"/>
          <w:sz w:val="18"/>
          <w:szCs w:val="18"/>
        </w:rPr>
      </w:pPr>
      <w:r w:rsidRPr="00122844">
        <w:rPr>
          <w:rFonts w:ascii="ＭＳ 明朝" w:eastAsia="ＭＳ 明朝" w:hAnsi="ＭＳ 明朝" w:cs="RyuminPro-Regular" w:hint="eastAsia"/>
          <w:iCs/>
          <w:color w:val="000000" w:themeColor="text1"/>
          <w:kern w:val="0"/>
          <w:sz w:val="18"/>
          <w:szCs w:val="18"/>
        </w:rPr>
        <w:t xml:space="preserve">　Ｋ</w:t>
      </w:r>
      <w:r w:rsidR="008610D2" w:rsidRPr="00122844">
        <w:rPr>
          <w:rFonts w:ascii="ＭＳ 明朝" w:eastAsia="ＭＳ 明朝" w:hAnsi="ＭＳ 明朝" w:cs="RyuminPro-Regular" w:hint="eastAsia"/>
          <w:iCs/>
          <w:color w:val="000000" w:themeColor="text1"/>
          <w:kern w:val="0"/>
          <w:sz w:val="18"/>
          <w:szCs w:val="18"/>
        </w:rPr>
        <w:t xml:space="preserve">　</w:t>
      </w:r>
      <w:r w:rsidRPr="00122844">
        <w:rPr>
          <w:rFonts w:ascii="ＭＳ 明朝" w:eastAsia="ＭＳ 明朝" w:hAnsi="ＭＳ 明朝" w:cs="RyuminPro-Regular" w:hint="eastAsia"/>
          <w:iCs/>
          <w:color w:val="000000" w:themeColor="text1"/>
          <w:kern w:val="0"/>
          <w:sz w:val="18"/>
          <w:szCs w:val="18"/>
        </w:rPr>
        <w:t>：</w:t>
      </w:r>
      <w:r w:rsidR="008610D2" w:rsidRPr="00122844">
        <w:rPr>
          <w:rFonts w:ascii="ＭＳ 明朝" w:eastAsia="ＭＳ 明朝" w:hAnsi="ＭＳ 明朝" w:cs="RyuminPro-Regular" w:hint="eastAsia"/>
          <w:iCs/>
          <w:color w:val="000000" w:themeColor="text1"/>
          <w:kern w:val="0"/>
          <w:sz w:val="18"/>
          <w:szCs w:val="18"/>
        </w:rPr>
        <w:t>ガス流量に関する係数（0.3＜Ｋ＜1.4とする。）</w:t>
      </w:r>
    </w:p>
    <w:p w14:paraId="1BF2C811" w14:textId="77777777" w:rsidR="005C2D66" w:rsidRPr="00122844" w:rsidRDefault="005C2D66" w:rsidP="005C2D66">
      <w:pPr>
        <w:autoSpaceDE w:val="0"/>
        <w:autoSpaceDN w:val="0"/>
        <w:adjustRightInd w:val="0"/>
        <w:rPr>
          <w:rFonts w:ascii="ＭＳ 明朝" w:eastAsia="ＭＳ 明朝" w:hAnsi="ＭＳ 明朝" w:cs="RyuminPro-Regular"/>
          <w:iCs/>
          <w:color w:val="000000" w:themeColor="text1"/>
          <w:kern w:val="0"/>
          <w:sz w:val="18"/>
          <w:szCs w:val="18"/>
        </w:rPr>
      </w:pPr>
      <w:r w:rsidRPr="00122844">
        <w:rPr>
          <w:rFonts w:ascii="ＭＳ 明朝" w:eastAsia="ＭＳ 明朝" w:hAnsi="ＭＳ 明朝" w:cs="RyuminPro-Regular" w:hint="eastAsia"/>
          <w:iCs/>
          <w:color w:val="000000" w:themeColor="text1"/>
          <w:kern w:val="0"/>
          <w:sz w:val="18"/>
          <w:szCs w:val="18"/>
        </w:rPr>
        <w:t xml:space="preserve">　ｎ</w:t>
      </w:r>
      <w:r w:rsidR="008610D2" w:rsidRPr="00122844">
        <w:rPr>
          <w:rFonts w:ascii="ＭＳ 明朝" w:eastAsia="ＭＳ 明朝" w:hAnsi="ＭＳ 明朝" w:cs="RyuminPro-Regular" w:hint="eastAsia"/>
          <w:iCs/>
          <w:color w:val="000000" w:themeColor="text1"/>
          <w:kern w:val="0"/>
          <w:sz w:val="18"/>
          <w:szCs w:val="18"/>
        </w:rPr>
        <w:t xml:space="preserve">　</w:t>
      </w:r>
      <w:r w:rsidRPr="00122844">
        <w:rPr>
          <w:rFonts w:ascii="ＭＳ 明朝" w:eastAsia="ＭＳ 明朝" w:hAnsi="ＭＳ 明朝" w:cs="RyuminPro-Regular" w:hint="eastAsia"/>
          <w:iCs/>
          <w:color w:val="000000" w:themeColor="text1"/>
          <w:kern w:val="0"/>
          <w:sz w:val="18"/>
          <w:szCs w:val="18"/>
        </w:rPr>
        <w:t>：</w:t>
      </w:r>
      <w:r w:rsidR="008610D2" w:rsidRPr="00122844">
        <w:rPr>
          <w:rFonts w:ascii="ＭＳ 明朝" w:eastAsia="ＭＳ 明朝" w:hAnsi="ＭＳ 明朝" w:cs="RyuminPro-Regular" w:hint="eastAsia"/>
          <w:iCs/>
          <w:color w:val="000000" w:themeColor="text1"/>
          <w:kern w:val="0"/>
          <w:sz w:val="18"/>
          <w:szCs w:val="18"/>
        </w:rPr>
        <w:t>加圧ガス比熱比（ｎ＝1.4）</w:t>
      </w:r>
    </w:p>
    <w:p w14:paraId="4BF1E8C6" w14:textId="77777777" w:rsidR="005C2D66" w:rsidRPr="00122844" w:rsidRDefault="005C2D66" w:rsidP="005C2D66">
      <w:pPr>
        <w:autoSpaceDE w:val="0"/>
        <w:autoSpaceDN w:val="0"/>
        <w:adjustRightInd w:val="0"/>
        <w:rPr>
          <w:rFonts w:ascii="ＭＳ 明朝" w:eastAsia="ＭＳ 明朝" w:hAnsi="ＭＳ 明朝" w:cs="RyuminPro-Regular"/>
          <w:iCs/>
          <w:color w:val="000000" w:themeColor="text1"/>
          <w:kern w:val="0"/>
          <w:sz w:val="18"/>
          <w:szCs w:val="18"/>
        </w:rPr>
      </w:pPr>
      <w:r w:rsidRPr="00122844">
        <w:rPr>
          <w:rFonts w:ascii="ＭＳ 明朝" w:eastAsia="ＭＳ 明朝" w:hAnsi="ＭＳ 明朝" w:cs="RyuminPro-Regular" w:hint="eastAsia"/>
          <w:iCs/>
          <w:color w:val="000000" w:themeColor="text1"/>
          <w:kern w:val="0"/>
          <w:sz w:val="18"/>
          <w:szCs w:val="18"/>
        </w:rPr>
        <w:t xml:space="preserve">　ｔ</w:t>
      </w:r>
      <w:r w:rsidRPr="00122844">
        <w:rPr>
          <w:rFonts w:ascii="ＭＳ 明朝" w:eastAsia="ＭＳ 明朝" w:hAnsi="ＭＳ 明朝" w:cs="RyuminPro-Regular" w:hint="eastAsia"/>
          <w:iCs/>
          <w:color w:val="000000" w:themeColor="text1"/>
          <w:kern w:val="0"/>
          <w:sz w:val="18"/>
          <w:szCs w:val="18"/>
          <w:vertAlign w:val="subscript"/>
        </w:rPr>
        <w:t>0</w:t>
      </w:r>
      <w:r w:rsidR="008610D2" w:rsidRPr="00122844">
        <w:rPr>
          <w:rFonts w:ascii="ＭＳ 明朝" w:eastAsia="ＭＳ 明朝" w:hAnsi="ＭＳ 明朝" w:cs="RyuminPro-Regular"/>
          <w:iCs/>
          <w:color w:val="000000" w:themeColor="text1"/>
          <w:kern w:val="0"/>
          <w:sz w:val="18"/>
          <w:szCs w:val="18"/>
          <w:vertAlign w:val="subscript"/>
        </w:rPr>
        <w:t xml:space="preserve"> </w:t>
      </w:r>
      <w:r w:rsidR="008610D2" w:rsidRPr="00122844">
        <w:rPr>
          <w:rFonts w:ascii="ＭＳ 明朝" w:eastAsia="ＭＳ 明朝" w:hAnsi="ＭＳ 明朝" w:cs="RyuminPro-Regular"/>
          <w:iCs/>
          <w:color w:val="000000" w:themeColor="text1"/>
          <w:kern w:val="0"/>
          <w:sz w:val="18"/>
          <w:szCs w:val="18"/>
        </w:rPr>
        <w:t xml:space="preserve"> </w:t>
      </w:r>
      <w:r w:rsidRPr="00122844">
        <w:rPr>
          <w:rFonts w:ascii="ＭＳ 明朝" w:eastAsia="ＭＳ 明朝" w:hAnsi="ＭＳ 明朝" w:cs="RyuminPro-Regular" w:hint="eastAsia"/>
          <w:iCs/>
          <w:color w:val="000000" w:themeColor="text1"/>
          <w:kern w:val="0"/>
          <w:sz w:val="18"/>
          <w:szCs w:val="18"/>
        </w:rPr>
        <w:t>：</w:t>
      </w:r>
      <w:r w:rsidR="008610D2" w:rsidRPr="00122844">
        <w:rPr>
          <w:rFonts w:ascii="ＭＳ 明朝" w:eastAsia="ＭＳ 明朝" w:hAnsi="ＭＳ 明朝" w:cs="RyuminPro-Regular" w:hint="eastAsia"/>
          <w:iCs/>
          <w:color w:val="000000" w:themeColor="text1"/>
          <w:kern w:val="0"/>
          <w:sz w:val="18"/>
          <w:szCs w:val="18"/>
        </w:rPr>
        <w:t>総放出時間に関する係数（ｓ）</w:t>
      </w:r>
    </w:p>
    <w:p w14:paraId="1A7BE167" w14:textId="77777777" w:rsidR="008610D2" w:rsidRPr="00122844" w:rsidRDefault="005C2D66" w:rsidP="008610D2">
      <w:pPr>
        <w:autoSpaceDE w:val="0"/>
        <w:autoSpaceDN w:val="0"/>
        <w:adjustRightInd w:val="0"/>
        <w:ind w:left="630" w:hangingChars="350" w:hanging="630"/>
        <w:rPr>
          <w:rFonts w:ascii="ＭＳ 明朝" w:eastAsia="ＭＳ 明朝" w:hAnsi="ＭＳ 明朝" w:cs="RyuminPro-Regular"/>
          <w:iCs/>
          <w:color w:val="000000" w:themeColor="text1"/>
          <w:kern w:val="0"/>
          <w:sz w:val="18"/>
          <w:szCs w:val="18"/>
        </w:rPr>
      </w:pPr>
      <w:r w:rsidRPr="00122844">
        <w:rPr>
          <w:rFonts w:ascii="ＭＳ 明朝" w:eastAsia="ＭＳ 明朝" w:hAnsi="ＭＳ 明朝" w:cs="RyuminPro-Regular" w:hint="eastAsia"/>
          <w:iCs/>
          <w:color w:val="000000" w:themeColor="text1"/>
          <w:kern w:val="0"/>
          <w:sz w:val="18"/>
          <w:szCs w:val="18"/>
        </w:rPr>
        <w:t xml:space="preserve">　</w:t>
      </w:r>
      <m:oMath>
        <m:sSub>
          <m:sSubPr>
            <m:ctrlPr>
              <w:rPr>
                <w:rFonts w:ascii="Cambria Math" w:eastAsia="ＭＳ 明朝" w:hAnsi="Cambria Math" w:cs="RyuminPro-Regular"/>
                <w:color w:val="000000" w:themeColor="text1"/>
                <w:kern w:val="0"/>
                <w:sz w:val="18"/>
                <w:szCs w:val="18"/>
              </w:rPr>
            </m:ctrlPr>
          </m:sSubPr>
          <m:e>
            <m:r>
              <m:rPr>
                <m:sty m:val="p"/>
              </m:rPr>
              <w:rPr>
                <w:rFonts w:ascii="Cambria Math" w:eastAsia="ＭＳ 明朝" w:hAnsi="Cambria Math" w:cs="RyuminPro-Regular" w:hint="eastAsia"/>
                <w:color w:val="000000" w:themeColor="text1"/>
                <w:kern w:val="0"/>
                <w:sz w:val="18"/>
                <w:szCs w:val="18"/>
              </w:rPr>
              <m:t>ｔ</m:t>
            </m:r>
          </m:e>
          <m:sub>
            <m:r>
              <m:rPr>
                <m:sty m:val="p"/>
              </m:rPr>
              <w:rPr>
                <w:rFonts w:ascii="Cambria Math" w:eastAsia="ＭＳ 明朝" w:hAnsi="Cambria Math" w:cs="RyuminPro-Regular" w:hint="eastAsia"/>
                <w:color w:val="000000" w:themeColor="text1"/>
                <w:kern w:val="0"/>
                <w:sz w:val="18"/>
                <w:szCs w:val="18"/>
              </w:rPr>
              <m:t>Ｆ</m:t>
            </m:r>
          </m:sub>
        </m:sSub>
      </m:oMath>
      <w:r w:rsidRPr="00122844">
        <w:rPr>
          <w:rFonts w:ascii="ＭＳ 明朝" w:eastAsia="ＭＳ 明朝" w:hAnsi="ＭＳ 明朝" w:cs="RyuminPro-Regular" w:hint="eastAsia"/>
          <w:iCs/>
          <w:color w:val="000000" w:themeColor="text1"/>
          <w:kern w:val="0"/>
          <w:sz w:val="18"/>
          <w:szCs w:val="18"/>
        </w:rPr>
        <w:t>：</w:t>
      </w:r>
      <w:r w:rsidR="008610D2" w:rsidRPr="00122844">
        <w:rPr>
          <w:rFonts w:ascii="ＭＳ 明朝" w:eastAsia="ＭＳ 明朝" w:hAnsi="ＭＳ 明朝" w:cs="RyuminPro-Regular" w:hint="eastAsia"/>
          <w:iCs/>
          <w:color w:val="000000" w:themeColor="text1"/>
          <w:kern w:val="0"/>
          <w:sz w:val="18"/>
          <w:szCs w:val="18"/>
        </w:rPr>
        <w:t>貯蔵容器等内圧力が圧力調整器の設定圧力の2/3の圧力になるまでに</w:t>
      </w:r>
    </w:p>
    <w:p w14:paraId="1D82EE5B" w14:textId="77777777" w:rsidR="005C2D66" w:rsidRPr="00122844" w:rsidRDefault="008610D2" w:rsidP="008610D2">
      <w:pPr>
        <w:autoSpaceDE w:val="0"/>
        <w:autoSpaceDN w:val="0"/>
        <w:adjustRightInd w:val="0"/>
        <w:ind w:firstLineChars="400" w:firstLine="720"/>
        <w:rPr>
          <w:rFonts w:ascii="ＭＳ 明朝" w:eastAsia="ＭＳ 明朝" w:hAnsi="ＭＳ 明朝" w:cs="RyuminPro-Regular"/>
          <w:iCs/>
          <w:color w:val="000000" w:themeColor="text1"/>
          <w:kern w:val="0"/>
          <w:sz w:val="18"/>
          <w:szCs w:val="18"/>
        </w:rPr>
      </w:pPr>
      <w:r w:rsidRPr="00122844">
        <w:rPr>
          <w:rFonts w:ascii="ＭＳ 明朝" w:eastAsia="ＭＳ 明朝" w:hAnsi="ＭＳ 明朝" w:cs="RyuminPro-Regular" w:hint="eastAsia"/>
          <w:iCs/>
          <w:color w:val="000000" w:themeColor="text1"/>
          <w:kern w:val="0"/>
          <w:sz w:val="18"/>
          <w:szCs w:val="18"/>
        </w:rPr>
        <w:t>要する加圧時間（ｓ）（加圧式の場合のみ。）</w:t>
      </w:r>
    </w:p>
    <w:p w14:paraId="42FEECE7" w14:textId="77777777" w:rsidR="005C2D66" w:rsidRPr="00122844" w:rsidRDefault="005C2D66" w:rsidP="005C2D66">
      <w:pPr>
        <w:autoSpaceDE w:val="0"/>
        <w:autoSpaceDN w:val="0"/>
        <w:adjustRightInd w:val="0"/>
        <w:rPr>
          <w:rFonts w:ascii="ＭＳ 明朝" w:eastAsia="ＭＳ 明朝" w:hAnsi="ＭＳ 明朝" w:cs="RyuminPro-Regular"/>
          <w:iCs/>
          <w:color w:val="000000" w:themeColor="text1"/>
          <w:kern w:val="0"/>
          <w:sz w:val="18"/>
          <w:szCs w:val="18"/>
        </w:rPr>
      </w:pPr>
      <w:r w:rsidRPr="00122844">
        <w:rPr>
          <w:rFonts w:ascii="ＭＳ 明朝" w:eastAsia="ＭＳ 明朝" w:hAnsi="ＭＳ 明朝" w:cs="RyuminPro-Regular" w:hint="eastAsia"/>
          <w:iCs/>
          <w:color w:val="000000" w:themeColor="text1"/>
          <w:kern w:val="0"/>
          <w:sz w:val="18"/>
          <w:szCs w:val="18"/>
        </w:rPr>
        <w:t xml:space="preserve">　Ｖ</w:t>
      </w:r>
      <w:r w:rsidR="008610D2" w:rsidRPr="00122844">
        <w:rPr>
          <w:rFonts w:ascii="ＭＳ 明朝" w:eastAsia="ＭＳ 明朝" w:hAnsi="ＭＳ 明朝" w:cs="RyuminPro-Regular" w:hint="eastAsia"/>
          <w:iCs/>
          <w:color w:val="000000" w:themeColor="text1"/>
          <w:kern w:val="0"/>
          <w:sz w:val="18"/>
          <w:szCs w:val="18"/>
        </w:rPr>
        <w:t xml:space="preserve">　</w:t>
      </w:r>
      <w:r w:rsidRPr="00122844">
        <w:rPr>
          <w:rFonts w:ascii="ＭＳ 明朝" w:eastAsia="ＭＳ 明朝" w:hAnsi="ＭＳ 明朝" w:cs="RyuminPro-Regular" w:hint="eastAsia"/>
          <w:iCs/>
          <w:color w:val="000000" w:themeColor="text1"/>
          <w:kern w:val="0"/>
          <w:sz w:val="18"/>
          <w:szCs w:val="18"/>
        </w:rPr>
        <w:t>：</w:t>
      </w:r>
      <w:r w:rsidR="008610D2" w:rsidRPr="00122844">
        <w:rPr>
          <w:rFonts w:ascii="ＭＳ 明朝" w:eastAsia="ＭＳ 明朝" w:hAnsi="ＭＳ 明朝" w:cs="RyuminPro-Regular" w:hint="eastAsia"/>
          <w:iCs/>
          <w:color w:val="000000" w:themeColor="text1"/>
          <w:kern w:val="0"/>
          <w:sz w:val="18"/>
          <w:szCs w:val="18"/>
        </w:rPr>
        <w:t>貯蔵容器等の体積（ℓ）</w:t>
      </w:r>
    </w:p>
    <w:p w14:paraId="48D33D93" w14:textId="77777777" w:rsidR="005C2D66" w:rsidRPr="00122844" w:rsidRDefault="005C2D66" w:rsidP="005C2D66">
      <w:pPr>
        <w:autoSpaceDE w:val="0"/>
        <w:autoSpaceDN w:val="0"/>
        <w:adjustRightInd w:val="0"/>
        <w:rPr>
          <w:rFonts w:ascii="ＭＳ 明朝" w:eastAsia="ＭＳ 明朝" w:hAnsi="ＭＳ 明朝" w:cs="RyuminPro-Regular"/>
          <w:iCs/>
          <w:color w:val="000000" w:themeColor="text1"/>
          <w:kern w:val="0"/>
          <w:sz w:val="18"/>
          <w:szCs w:val="18"/>
        </w:rPr>
      </w:pPr>
      <w:r w:rsidRPr="00122844">
        <w:rPr>
          <w:rFonts w:ascii="ＭＳ 明朝" w:eastAsia="ＭＳ 明朝" w:hAnsi="ＭＳ 明朝" w:cs="RyuminPro-Regular" w:hint="eastAsia"/>
          <w:iCs/>
          <w:color w:val="000000" w:themeColor="text1"/>
          <w:kern w:val="0"/>
          <w:sz w:val="18"/>
          <w:szCs w:val="18"/>
        </w:rPr>
        <w:t xml:space="preserve">　Ｗ</w:t>
      </w:r>
      <w:r w:rsidR="008610D2" w:rsidRPr="00122844">
        <w:rPr>
          <w:rFonts w:ascii="ＭＳ 明朝" w:eastAsia="ＭＳ 明朝" w:hAnsi="ＭＳ 明朝" w:cs="RyuminPro-Regular" w:hint="eastAsia"/>
          <w:iCs/>
          <w:color w:val="000000" w:themeColor="text1"/>
          <w:kern w:val="0"/>
          <w:sz w:val="18"/>
          <w:szCs w:val="18"/>
        </w:rPr>
        <w:t xml:space="preserve">　</w:t>
      </w:r>
      <w:r w:rsidRPr="00122844">
        <w:rPr>
          <w:rFonts w:ascii="ＭＳ 明朝" w:eastAsia="ＭＳ 明朝" w:hAnsi="ＭＳ 明朝" w:cs="RyuminPro-Regular" w:hint="eastAsia"/>
          <w:iCs/>
          <w:color w:val="000000" w:themeColor="text1"/>
          <w:kern w:val="0"/>
          <w:sz w:val="18"/>
          <w:szCs w:val="18"/>
        </w:rPr>
        <w:t>：</w:t>
      </w:r>
      <w:r w:rsidR="008610D2" w:rsidRPr="00122844">
        <w:rPr>
          <w:rFonts w:ascii="ＭＳ 明朝" w:eastAsia="ＭＳ 明朝" w:hAnsi="ＭＳ 明朝" w:cs="RyuminPro-Regular" w:hint="eastAsia"/>
          <w:iCs/>
          <w:color w:val="000000" w:themeColor="text1"/>
          <w:kern w:val="0"/>
          <w:sz w:val="18"/>
          <w:szCs w:val="18"/>
        </w:rPr>
        <w:t>消火剤総量（k</w:t>
      </w:r>
      <w:r w:rsidR="008610D2" w:rsidRPr="00122844">
        <w:rPr>
          <w:rFonts w:ascii="ＭＳ 明朝" w:eastAsia="ＭＳ 明朝" w:hAnsi="ＭＳ 明朝" w:cs="RyuminPro-Regular"/>
          <w:iCs/>
          <w:color w:val="000000" w:themeColor="text1"/>
          <w:kern w:val="0"/>
          <w:sz w:val="18"/>
          <w:szCs w:val="18"/>
        </w:rPr>
        <w:t>g</w:t>
      </w:r>
      <w:r w:rsidR="008610D2" w:rsidRPr="00122844">
        <w:rPr>
          <w:rFonts w:ascii="ＭＳ 明朝" w:eastAsia="ＭＳ 明朝" w:hAnsi="ＭＳ 明朝" w:cs="RyuminPro-Regular" w:hint="eastAsia"/>
          <w:iCs/>
          <w:color w:val="000000" w:themeColor="text1"/>
          <w:kern w:val="0"/>
          <w:sz w:val="18"/>
          <w:szCs w:val="18"/>
        </w:rPr>
        <w:t>）</w:t>
      </w:r>
    </w:p>
    <w:p w14:paraId="6AEDFA34" w14:textId="77777777" w:rsidR="005C2D66" w:rsidRPr="00122844" w:rsidRDefault="005C2D66" w:rsidP="005C2D66">
      <w:pPr>
        <w:autoSpaceDE w:val="0"/>
        <w:autoSpaceDN w:val="0"/>
        <w:adjustRightInd w:val="0"/>
        <w:rPr>
          <w:rFonts w:ascii="ＭＳ 明朝" w:eastAsia="ＭＳ 明朝" w:hAnsi="ＭＳ 明朝" w:cs="RyuminPro-Regular"/>
          <w:iCs/>
          <w:color w:val="000000" w:themeColor="text1"/>
          <w:kern w:val="0"/>
          <w:sz w:val="18"/>
          <w:szCs w:val="18"/>
        </w:rPr>
      </w:pPr>
      <w:r w:rsidRPr="00122844">
        <w:rPr>
          <w:rFonts w:ascii="ＭＳ 明朝" w:eastAsia="ＭＳ 明朝" w:hAnsi="ＭＳ 明朝" w:cs="RyuminPro-Regular" w:hint="eastAsia"/>
          <w:iCs/>
          <w:color w:val="000000" w:themeColor="text1"/>
          <w:kern w:val="0"/>
          <w:sz w:val="18"/>
          <w:szCs w:val="18"/>
        </w:rPr>
        <w:t xml:space="preserve">　ＰＢ：</w:t>
      </w:r>
      <w:r w:rsidR="008610D2" w:rsidRPr="00122844">
        <w:rPr>
          <w:rFonts w:ascii="ＭＳ 明朝" w:eastAsia="ＭＳ 明朝" w:hAnsi="ＭＳ 明朝" w:cs="RyuminPro-Regular" w:hint="eastAsia"/>
          <w:iCs/>
          <w:color w:val="000000" w:themeColor="text1"/>
          <w:kern w:val="0"/>
          <w:sz w:val="18"/>
          <w:szCs w:val="18"/>
        </w:rPr>
        <w:t>圧力調整器設定圧力（</w:t>
      </w:r>
      <w:proofErr w:type="spellStart"/>
      <w:r w:rsidR="008610D2" w:rsidRPr="00122844">
        <w:rPr>
          <w:rFonts w:ascii="ＭＳ 明朝" w:eastAsia="ＭＳ 明朝" w:hAnsi="ＭＳ 明朝" w:cs="RyuminPro-Regular" w:hint="eastAsia"/>
          <w:iCs/>
          <w:color w:val="000000" w:themeColor="text1"/>
          <w:kern w:val="0"/>
          <w:sz w:val="18"/>
          <w:szCs w:val="18"/>
        </w:rPr>
        <w:t>k</w:t>
      </w:r>
      <w:r w:rsidR="008610D2" w:rsidRPr="00122844">
        <w:rPr>
          <w:rFonts w:ascii="ＭＳ 明朝" w:eastAsia="ＭＳ 明朝" w:hAnsi="ＭＳ 明朝" w:cs="RyuminPro-Regular"/>
          <w:iCs/>
          <w:color w:val="000000" w:themeColor="text1"/>
          <w:kern w:val="0"/>
          <w:sz w:val="18"/>
          <w:szCs w:val="18"/>
        </w:rPr>
        <w:t>gf</w:t>
      </w:r>
      <w:proofErr w:type="spellEnd"/>
      <w:r w:rsidR="008610D2" w:rsidRPr="00122844">
        <w:rPr>
          <w:rFonts w:ascii="ＭＳ 明朝" w:eastAsia="ＭＳ 明朝" w:hAnsi="ＭＳ 明朝" w:cs="RyuminPro-Regular" w:hint="eastAsia"/>
          <w:iCs/>
          <w:color w:val="000000" w:themeColor="text1"/>
          <w:kern w:val="0"/>
          <w:sz w:val="18"/>
          <w:szCs w:val="18"/>
        </w:rPr>
        <w:t>/㎠）（加圧式の場合のみ。）</w:t>
      </w:r>
    </w:p>
    <w:p w14:paraId="46A499DF" w14:textId="77777777" w:rsidR="005C2D66" w:rsidRPr="00122844" w:rsidRDefault="005C2D66" w:rsidP="005C2D66">
      <w:pPr>
        <w:autoSpaceDE w:val="0"/>
        <w:autoSpaceDN w:val="0"/>
        <w:adjustRightInd w:val="0"/>
        <w:rPr>
          <w:rFonts w:ascii="ＭＳ 明朝" w:eastAsia="ＭＳ 明朝" w:hAnsi="ＭＳ 明朝" w:cs="RyuminPro-Regular"/>
          <w:iCs/>
          <w:color w:val="000000" w:themeColor="text1"/>
          <w:kern w:val="0"/>
          <w:sz w:val="18"/>
          <w:szCs w:val="18"/>
        </w:rPr>
      </w:pPr>
      <w:r w:rsidRPr="00122844">
        <w:rPr>
          <w:rFonts w:ascii="ＭＳ 明朝" w:eastAsia="ＭＳ 明朝" w:hAnsi="ＭＳ 明朝" w:cs="RyuminPro-Regular" w:hint="eastAsia"/>
          <w:iCs/>
          <w:color w:val="000000" w:themeColor="text1"/>
          <w:kern w:val="0"/>
          <w:sz w:val="18"/>
          <w:szCs w:val="18"/>
        </w:rPr>
        <w:t xml:space="preserve">　Ｑ</w:t>
      </w:r>
      <w:r w:rsidR="008610D2" w:rsidRPr="00122844">
        <w:rPr>
          <w:rFonts w:ascii="ＭＳ 明朝" w:eastAsia="ＭＳ 明朝" w:hAnsi="ＭＳ 明朝" w:cs="RyuminPro-Regular" w:hint="eastAsia"/>
          <w:iCs/>
          <w:color w:val="000000" w:themeColor="text1"/>
          <w:kern w:val="0"/>
          <w:sz w:val="18"/>
          <w:szCs w:val="18"/>
        </w:rPr>
        <w:t xml:space="preserve">　</w:t>
      </w:r>
      <w:r w:rsidRPr="00122844">
        <w:rPr>
          <w:rFonts w:ascii="ＭＳ 明朝" w:eastAsia="ＭＳ 明朝" w:hAnsi="ＭＳ 明朝" w:cs="RyuminPro-Regular" w:hint="eastAsia"/>
          <w:iCs/>
          <w:color w:val="000000" w:themeColor="text1"/>
          <w:kern w:val="0"/>
          <w:sz w:val="18"/>
          <w:szCs w:val="18"/>
        </w:rPr>
        <w:t>：</w:t>
      </w:r>
      <w:r w:rsidR="008610D2" w:rsidRPr="00122844">
        <w:rPr>
          <w:rFonts w:ascii="ＭＳ 明朝" w:eastAsia="ＭＳ 明朝" w:hAnsi="ＭＳ 明朝" w:cs="RyuminPro-Regular" w:hint="eastAsia"/>
          <w:iCs/>
          <w:color w:val="000000" w:themeColor="text1"/>
          <w:kern w:val="0"/>
          <w:sz w:val="18"/>
          <w:szCs w:val="18"/>
        </w:rPr>
        <w:t>消火剤流量（k</w:t>
      </w:r>
      <w:r w:rsidR="008610D2" w:rsidRPr="00122844">
        <w:rPr>
          <w:rFonts w:ascii="ＭＳ 明朝" w:eastAsia="ＭＳ 明朝" w:hAnsi="ＭＳ 明朝" w:cs="RyuminPro-Regular"/>
          <w:iCs/>
          <w:color w:val="000000" w:themeColor="text1"/>
          <w:kern w:val="0"/>
          <w:sz w:val="18"/>
          <w:szCs w:val="18"/>
        </w:rPr>
        <w:t>g/s</w:t>
      </w:r>
      <w:r w:rsidR="008610D2" w:rsidRPr="00122844">
        <w:rPr>
          <w:rFonts w:ascii="ＭＳ 明朝" w:eastAsia="ＭＳ 明朝" w:hAnsi="ＭＳ 明朝" w:cs="RyuminPro-Regular" w:hint="eastAsia"/>
          <w:iCs/>
          <w:color w:val="000000" w:themeColor="text1"/>
          <w:kern w:val="0"/>
          <w:sz w:val="18"/>
          <w:szCs w:val="18"/>
        </w:rPr>
        <w:t>）（Ｑの値は表8-2の最低流量以上であること。）</w:t>
      </w:r>
    </w:p>
    <w:p w14:paraId="33AFD8F4" w14:textId="77777777" w:rsidR="005C2D66" w:rsidRPr="00122844" w:rsidRDefault="005C2D66" w:rsidP="005C2D66">
      <w:pPr>
        <w:autoSpaceDE w:val="0"/>
        <w:autoSpaceDN w:val="0"/>
        <w:adjustRightInd w:val="0"/>
        <w:rPr>
          <w:rFonts w:ascii="ＭＳ 明朝" w:eastAsia="ＭＳ 明朝" w:hAnsi="ＭＳ 明朝" w:cs="RyuminPro-Regular"/>
          <w:iCs/>
          <w:color w:val="000000" w:themeColor="text1"/>
          <w:kern w:val="0"/>
          <w:sz w:val="18"/>
          <w:szCs w:val="18"/>
        </w:rPr>
      </w:pPr>
      <w:r w:rsidRPr="00122844">
        <w:rPr>
          <w:rFonts w:ascii="ＭＳ 明朝" w:eastAsia="ＭＳ 明朝" w:hAnsi="ＭＳ 明朝" w:cs="RyuminPro-Regular" w:hint="eastAsia"/>
          <w:iCs/>
          <w:color w:val="000000" w:themeColor="text1"/>
          <w:kern w:val="0"/>
          <w:sz w:val="18"/>
          <w:szCs w:val="18"/>
        </w:rPr>
        <w:t xml:space="preserve">　γ</w:t>
      </w:r>
      <w:r w:rsidRPr="00122844">
        <w:rPr>
          <w:rFonts w:ascii="ＭＳ 明朝" w:eastAsia="ＭＳ 明朝" w:hAnsi="ＭＳ 明朝" w:cs="RyuminPro-Regular" w:hint="eastAsia"/>
          <w:iCs/>
          <w:color w:val="000000" w:themeColor="text1"/>
          <w:kern w:val="0"/>
          <w:sz w:val="18"/>
          <w:szCs w:val="18"/>
          <w:vertAlign w:val="superscript"/>
        </w:rPr>
        <w:t>0</w:t>
      </w:r>
      <w:r w:rsidR="008610D2" w:rsidRPr="00122844">
        <w:rPr>
          <w:rFonts w:ascii="ＭＳ 明朝" w:eastAsia="ＭＳ 明朝" w:hAnsi="ＭＳ 明朝" w:cs="RyuminPro-Regular"/>
          <w:iCs/>
          <w:color w:val="000000" w:themeColor="text1"/>
          <w:kern w:val="0"/>
          <w:sz w:val="18"/>
          <w:szCs w:val="18"/>
        </w:rPr>
        <w:t xml:space="preserve"> </w:t>
      </w:r>
      <w:r w:rsidRPr="00122844">
        <w:rPr>
          <w:rFonts w:ascii="ＭＳ 明朝" w:eastAsia="ＭＳ 明朝" w:hAnsi="ＭＳ 明朝" w:cs="RyuminPro-Regular" w:hint="eastAsia"/>
          <w:iCs/>
          <w:color w:val="000000" w:themeColor="text1"/>
          <w:kern w:val="0"/>
          <w:sz w:val="18"/>
          <w:szCs w:val="18"/>
        </w:rPr>
        <w:t>：</w:t>
      </w:r>
      <w:r w:rsidR="008610D2" w:rsidRPr="00122844">
        <w:rPr>
          <w:rFonts w:ascii="ＭＳ 明朝" w:eastAsia="ＭＳ 明朝" w:hAnsi="ＭＳ 明朝" w:cs="RyuminPro-Regular" w:hint="eastAsia"/>
          <w:iCs/>
          <w:color w:val="000000" w:themeColor="text1"/>
          <w:kern w:val="0"/>
          <w:sz w:val="18"/>
          <w:szCs w:val="18"/>
        </w:rPr>
        <w:t>消火剤の比重量（k</w:t>
      </w:r>
      <w:r w:rsidR="008610D2" w:rsidRPr="00122844">
        <w:rPr>
          <w:rFonts w:ascii="ＭＳ 明朝" w:eastAsia="ＭＳ 明朝" w:hAnsi="ＭＳ 明朝" w:cs="RyuminPro-Regular"/>
          <w:iCs/>
          <w:color w:val="000000" w:themeColor="text1"/>
          <w:kern w:val="0"/>
          <w:sz w:val="18"/>
          <w:szCs w:val="18"/>
        </w:rPr>
        <w:t>g/</w:t>
      </w:r>
      <w:r w:rsidR="008610D2" w:rsidRPr="00122844">
        <w:rPr>
          <w:rFonts w:ascii="ＭＳ 明朝" w:eastAsia="ＭＳ 明朝" w:hAnsi="ＭＳ 明朝" w:cs="RyuminPro-Regular" w:hint="eastAsia"/>
          <w:iCs/>
          <w:color w:val="000000" w:themeColor="text1"/>
          <w:kern w:val="0"/>
          <w:sz w:val="18"/>
          <w:szCs w:val="18"/>
        </w:rPr>
        <w:t>ℓ）</w:t>
      </w:r>
    </w:p>
    <w:p w14:paraId="7C22D36A" w14:textId="77777777" w:rsidR="008610D2" w:rsidRPr="00122844" w:rsidRDefault="008610D2" w:rsidP="005C2D66">
      <w:pPr>
        <w:autoSpaceDE w:val="0"/>
        <w:autoSpaceDN w:val="0"/>
        <w:adjustRightInd w:val="0"/>
        <w:rPr>
          <w:rFonts w:ascii="ＭＳ 明朝" w:eastAsia="ＭＳ 明朝" w:hAnsi="ＭＳ 明朝" w:cs="RyuminPro-Regular"/>
          <w:iCs/>
          <w:color w:val="000000" w:themeColor="text1"/>
          <w:kern w:val="0"/>
          <w:sz w:val="18"/>
          <w:szCs w:val="18"/>
        </w:rPr>
      </w:pPr>
      <w:r w:rsidRPr="00122844">
        <w:rPr>
          <w:rFonts w:ascii="ＭＳ 明朝" w:eastAsia="ＭＳ 明朝" w:hAnsi="ＭＳ 明朝" w:cs="RyuminPro-Regular" w:hint="eastAsia"/>
          <w:iCs/>
          <w:color w:val="000000" w:themeColor="text1"/>
          <w:kern w:val="0"/>
          <w:sz w:val="18"/>
          <w:szCs w:val="18"/>
        </w:rPr>
        <w:t xml:space="preserve">　　　　消火剤の種別による次の表の値とする。</w:t>
      </w:r>
    </w:p>
    <w:tbl>
      <w:tblPr>
        <w:tblStyle w:val="a9"/>
        <w:tblW w:w="5954" w:type="dxa"/>
        <w:tblInd w:w="817" w:type="dxa"/>
        <w:tblLook w:val="04A0" w:firstRow="1" w:lastRow="0" w:firstColumn="1" w:lastColumn="0" w:noHBand="0" w:noVBand="1"/>
      </w:tblPr>
      <w:tblGrid>
        <w:gridCol w:w="1418"/>
        <w:gridCol w:w="1134"/>
        <w:gridCol w:w="1134"/>
        <w:gridCol w:w="1134"/>
        <w:gridCol w:w="1134"/>
      </w:tblGrid>
      <w:tr w:rsidR="00122844" w:rsidRPr="00122844" w14:paraId="347C0E95" w14:textId="77777777" w:rsidTr="00AF7BB9">
        <w:tc>
          <w:tcPr>
            <w:tcW w:w="1418" w:type="dxa"/>
          </w:tcPr>
          <w:p w14:paraId="5F159459" w14:textId="77777777" w:rsidR="008610D2" w:rsidRPr="00122844" w:rsidRDefault="008610D2" w:rsidP="00AF7BB9">
            <w:pPr>
              <w:autoSpaceDE w:val="0"/>
              <w:autoSpaceDN w:val="0"/>
              <w:adjustRightInd w:val="0"/>
              <w:jc w:val="center"/>
              <w:rPr>
                <w:rFonts w:ascii="ＭＳ 明朝" w:eastAsia="ＭＳ 明朝" w:hAnsi="ＭＳ 明朝" w:cs="RyuminPro-Regular"/>
                <w:iCs/>
                <w:color w:val="000000" w:themeColor="text1"/>
                <w:kern w:val="0"/>
                <w:sz w:val="18"/>
                <w:szCs w:val="18"/>
              </w:rPr>
            </w:pPr>
            <w:bookmarkStart w:id="0" w:name="_Hlk139795653"/>
            <w:r w:rsidRPr="00122844">
              <w:rPr>
                <w:rFonts w:ascii="ＭＳ 明朝" w:eastAsia="ＭＳ 明朝" w:hAnsi="ＭＳ 明朝" w:cs="RyuminPro-Regular" w:hint="eastAsia"/>
                <w:iCs/>
                <w:color w:val="000000" w:themeColor="text1"/>
                <w:kern w:val="0"/>
                <w:sz w:val="18"/>
                <w:szCs w:val="18"/>
              </w:rPr>
              <w:t>消火剤の種別</w:t>
            </w:r>
          </w:p>
        </w:tc>
        <w:tc>
          <w:tcPr>
            <w:tcW w:w="1134" w:type="dxa"/>
          </w:tcPr>
          <w:p w14:paraId="59E90A80" w14:textId="77777777" w:rsidR="008610D2" w:rsidRPr="00122844" w:rsidRDefault="008610D2" w:rsidP="00AF7BB9">
            <w:pPr>
              <w:autoSpaceDE w:val="0"/>
              <w:autoSpaceDN w:val="0"/>
              <w:adjustRightInd w:val="0"/>
              <w:jc w:val="center"/>
              <w:rPr>
                <w:rFonts w:ascii="ＭＳ 明朝" w:eastAsia="ＭＳ 明朝" w:hAnsi="ＭＳ 明朝" w:cs="RyuminPro-Regular"/>
                <w:iCs/>
                <w:color w:val="000000" w:themeColor="text1"/>
                <w:kern w:val="0"/>
                <w:sz w:val="18"/>
                <w:szCs w:val="18"/>
              </w:rPr>
            </w:pPr>
            <w:r w:rsidRPr="00122844">
              <w:rPr>
                <w:rFonts w:ascii="ＭＳ 明朝" w:eastAsia="ＭＳ 明朝" w:hAnsi="ＭＳ 明朝" w:cs="RyuminPro-Regular" w:hint="eastAsia"/>
                <w:iCs/>
                <w:color w:val="000000" w:themeColor="text1"/>
                <w:kern w:val="0"/>
                <w:sz w:val="18"/>
                <w:szCs w:val="18"/>
              </w:rPr>
              <w:t>第1種粉末</w:t>
            </w:r>
          </w:p>
        </w:tc>
        <w:tc>
          <w:tcPr>
            <w:tcW w:w="1134" w:type="dxa"/>
          </w:tcPr>
          <w:p w14:paraId="5C44A71E" w14:textId="77777777" w:rsidR="008610D2" w:rsidRPr="00122844" w:rsidRDefault="008610D2" w:rsidP="00AF7BB9">
            <w:pPr>
              <w:autoSpaceDE w:val="0"/>
              <w:autoSpaceDN w:val="0"/>
              <w:adjustRightInd w:val="0"/>
              <w:jc w:val="center"/>
              <w:rPr>
                <w:rFonts w:ascii="ＭＳ 明朝" w:eastAsia="ＭＳ 明朝" w:hAnsi="ＭＳ 明朝" w:cs="RyuminPro-Regular"/>
                <w:iCs/>
                <w:color w:val="000000" w:themeColor="text1"/>
                <w:kern w:val="0"/>
                <w:sz w:val="18"/>
                <w:szCs w:val="18"/>
              </w:rPr>
            </w:pPr>
            <w:r w:rsidRPr="00122844">
              <w:rPr>
                <w:rFonts w:ascii="ＭＳ 明朝" w:eastAsia="ＭＳ 明朝" w:hAnsi="ＭＳ 明朝" w:cs="RyuminPro-Regular" w:hint="eastAsia"/>
                <w:iCs/>
                <w:color w:val="000000" w:themeColor="text1"/>
                <w:kern w:val="0"/>
                <w:sz w:val="18"/>
                <w:szCs w:val="18"/>
              </w:rPr>
              <w:t>第2種粉末</w:t>
            </w:r>
          </w:p>
        </w:tc>
        <w:tc>
          <w:tcPr>
            <w:tcW w:w="1134" w:type="dxa"/>
          </w:tcPr>
          <w:p w14:paraId="50CC02D6" w14:textId="77777777" w:rsidR="008610D2" w:rsidRPr="00122844" w:rsidRDefault="008610D2" w:rsidP="00AF7BB9">
            <w:pPr>
              <w:autoSpaceDE w:val="0"/>
              <w:autoSpaceDN w:val="0"/>
              <w:adjustRightInd w:val="0"/>
              <w:jc w:val="center"/>
              <w:rPr>
                <w:rFonts w:ascii="ＭＳ 明朝" w:eastAsia="ＭＳ 明朝" w:hAnsi="ＭＳ 明朝" w:cs="RyuminPro-Regular"/>
                <w:iCs/>
                <w:color w:val="000000" w:themeColor="text1"/>
                <w:kern w:val="0"/>
                <w:sz w:val="18"/>
                <w:szCs w:val="18"/>
              </w:rPr>
            </w:pPr>
            <w:r w:rsidRPr="00122844">
              <w:rPr>
                <w:rFonts w:ascii="ＭＳ 明朝" w:eastAsia="ＭＳ 明朝" w:hAnsi="ＭＳ 明朝" w:cs="RyuminPro-Regular" w:hint="eastAsia"/>
                <w:iCs/>
                <w:color w:val="000000" w:themeColor="text1"/>
                <w:kern w:val="0"/>
                <w:sz w:val="18"/>
                <w:szCs w:val="18"/>
              </w:rPr>
              <w:t>第3種粉末</w:t>
            </w:r>
          </w:p>
        </w:tc>
        <w:tc>
          <w:tcPr>
            <w:tcW w:w="1134" w:type="dxa"/>
          </w:tcPr>
          <w:p w14:paraId="3D95BCE2" w14:textId="77777777" w:rsidR="008610D2" w:rsidRPr="00122844" w:rsidRDefault="008610D2" w:rsidP="00AF7BB9">
            <w:pPr>
              <w:autoSpaceDE w:val="0"/>
              <w:autoSpaceDN w:val="0"/>
              <w:adjustRightInd w:val="0"/>
              <w:jc w:val="center"/>
              <w:rPr>
                <w:rFonts w:ascii="ＭＳ 明朝" w:eastAsia="ＭＳ 明朝" w:hAnsi="ＭＳ 明朝" w:cs="RyuminPro-Regular"/>
                <w:iCs/>
                <w:color w:val="000000" w:themeColor="text1"/>
                <w:kern w:val="0"/>
                <w:sz w:val="18"/>
                <w:szCs w:val="18"/>
              </w:rPr>
            </w:pPr>
            <w:r w:rsidRPr="00122844">
              <w:rPr>
                <w:rFonts w:ascii="ＭＳ 明朝" w:eastAsia="ＭＳ 明朝" w:hAnsi="ＭＳ 明朝" w:cs="RyuminPro-Regular" w:hint="eastAsia"/>
                <w:iCs/>
                <w:color w:val="000000" w:themeColor="text1"/>
                <w:kern w:val="0"/>
                <w:sz w:val="18"/>
                <w:szCs w:val="18"/>
              </w:rPr>
              <w:t>第4種粉末</w:t>
            </w:r>
          </w:p>
        </w:tc>
      </w:tr>
      <w:tr w:rsidR="00122844" w:rsidRPr="00122844" w14:paraId="4967A47F" w14:textId="77777777" w:rsidTr="00AF7BB9">
        <w:tc>
          <w:tcPr>
            <w:tcW w:w="1418" w:type="dxa"/>
          </w:tcPr>
          <w:p w14:paraId="164833DC" w14:textId="77777777" w:rsidR="008610D2" w:rsidRPr="00122844" w:rsidRDefault="008610D2" w:rsidP="00AF7BB9">
            <w:pPr>
              <w:autoSpaceDE w:val="0"/>
              <w:autoSpaceDN w:val="0"/>
              <w:adjustRightInd w:val="0"/>
              <w:jc w:val="center"/>
              <w:rPr>
                <w:rFonts w:ascii="ＭＳ 明朝" w:eastAsia="ＭＳ 明朝" w:hAnsi="ＭＳ 明朝" w:cs="RyuminPro-Regular"/>
                <w:iCs/>
                <w:color w:val="000000" w:themeColor="text1"/>
                <w:kern w:val="0"/>
                <w:sz w:val="18"/>
                <w:szCs w:val="18"/>
              </w:rPr>
            </w:pPr>
            <w:r w:rsidRPr="00122844">
              <w:rPr>
                <w:rFonts w:ascii="ＭＳ 明朝" w:eastAsia="ＭＳ 明朝" w:hAnsi="ＭＳ 明朝" w:cs="RyuminPro-Regular" w:hint="eastAsia"/>
                <w:iCs/>
                <w:color w:val="000000" w:themeColor="text1"/>
                <w:kern w:val="0"/>
                <w:sz w:val="18"/>
                <w:szCs w:val="18"/>
              </w:rPr>
              <w:t>γ</w:t>
            </w:r>
            <w:r w:rsidRPr="00122844">
              <w:rPr>
                <w:rFonts w:ascii="ＭＳ 明朝" w:eastAsia="ＭＳ 明朝" w:hAnsi="ＭＳ 明朝" w:cs="RyuminPro-Regular" w:hint="eastAsia"/>
                <w:iCs/>
                <w:color w:val="000000" w:themeColor="text1"/>
                <w:kern w:val="0"/>
                <w:sz w:val="18"/>
                <w:szCs w:val="18"/>
                <w:vertAlign w:val="subscript"/>
              </w:rPr>
              <w:t>0</w:t>
            </w:r>
            <w:r w:rsidRPr="00122844">
              <w:rPr>
                <w:rFonts w:ascii="ＭＳ 明朝" w:eastAsia="ＭＳ 明朝" w:hAnsi="ＭＳ 明朝" w:cs="RyuminPro-Regular" w:hint="eastAsia"/>
                <w:iCs/>
                <w:color w:val="000000" w:themeColor="text1"/>
                <w:kern w:val="0"/>
                <w:sz w:val="18"/>
                <w:szCs w:val="18"/>
              </w:rPr>
              <w:t>（k</w:t>
            </w:r>
            <w:r w:rsidRPr="00122844">
              <w:rPr>
                <w:rFonts w:ascii="ＭＳ 明朝" w:eastAsia="ＭＳ 明朝" w:hAnsi="ＭＳ 明朝" w:cs="RyuminPro-Regular"/>
                <w:iCs/>
                <w:color w:val="000000" w:themeColor="text1"/>
                <w:kern w:val="0"/>
                <w:sz w:val="18"/>
                <w:szCs w:val="18"/>
              </w:rPr>
              <w:t>g/</w:t>
            </w:r>
            <w:r w:rsidRPr="00122844">
              <w:rPr>
                <w:rFonts w:ascii="ＭＳ 明朝" w:eastAsia="ＭＳ 明朝" w:hAnsi="ＭＳ 明朝" w:cs="RyuminPro-Regular" w:hint="eastAsia"/>
                <w:iCs/>
                <w:color w:val="000000" w:themeColor="text1"/>
                <w:kern w:val="0"/>
                <w:sz w:val="18"/>
                <w:szCs w:val="18"/>
              </w:rPr>
              <w:t>ℓ）</w:t>
            </w:r>
          </w:p>
        </w:tc>
        <w:tc>
          <w:tcPr>
            <w:tcW w:w="1134" w:type="dxa"/>
          </w:tcPr>
          <w:p w14:paraId="6AFA4E91" w14:textId="77777777" w:rsidR="008610D2" w:rsidRPr="00122844" w:rsidRDefault="008610D2" w:rsidP="00AF7BB9">
            <w:pPr>
              <w:autoSpaceDE w:val="0"/>
              <w:autoSpaceDN w:val="0"/>
              <w:adjustRightInd w:val="0"/>
              <w:jc w:val="center"/>
              <w:rPr>
                <w:rFonts w:ascii="ＭＳ 明朝" w:eastAsia="ＭＳ 明朝" w:hAnsi="ＭＳ 明朝" w:cs="RyuminPro-Regular"/>
                <w:iCs/>
                <w:color w:val="000000" w:themeColor="text1"/>
                <w:kern w:val="0"/>
                <w:sz w:val="18"/>
                <w:szCs w:val="18"/>
              </w:rPr>
            </w:pPr>
            <w:r w:rsidRPr="00122844">
              <w:rPr>
                <w:rFonts w:ascii="ＭＳ 明朝" w:eastAsia="ＭＳ 明朝" w:hAnsi="ＭＳ 明朝" w:cs="RyuminPro-Regular" w:hint="eastAsia"/>
                <w:iCs/>
                <w:color w:val="000000" w:themeColor="text1"/>
                <w:kern w:val="0"/>
                <w:sz w:val="18"/>
                <w:szCs w:val="18"/>
              </w:rPr>
              <w:t>2.15</w:t>
            </w:r>
          </w:p>
        </w:tc>
        <w:tc>
          <w:tcPr>
            <w:tcW w:w="1134" w:type="dxa"/>
          </w:tcPr>
          <w:p w14:paraId="1FA5141A" w14:textId="77777777" w:rsidR="008610D2" w:rsidRPr="00122844" w:rsidRDefault="008610D2" w:rsidP="00AF7BB9">
            <w:pPr>
              <w:autoSpaceDE w:val="0"/>
              <w:autoSpaceDN w:val="0"/>
              <w:adjustRightInd w:val="0"/>
              <w:jc w:val="center"/>
              <w:rPr>
                <w:rFonts w:ascii="ＭＳ 明朝" w:eastAsia="ＭＳ 明朝" w:hAnsi="ＭＳ 明朝" w:cs="RyuminPro-Regular"/>
                <w:iCs/>
                <w:color w:val="000000" w:themeColor="text1"/>
                <w:kern w:val="0"/>
                <w:sz w:val="18"/>
                <w:szCs w:val="18"/>
              </w:rPr>
            </w:pPr>
            <w:r w:rsidRPr="00122844">
              <w:rPr>
                <w:rFonts w:ascii="ＭＳ 明朝" w:eastAsia="ＭＳ 明朝" w:hAnsi="ＭＳ 明朝" w:cs="RyuminPro-Regular" w:hint="eastAsia"/>
                <w:iCs/>
                <w:color w:val="000000" w:themeColor="text1"/>
                <w:kern w:val="0"/>
                <w:sz w:val="18"/>
                <w:szCs w:val="18"/>
              </w:rPr>
              <w:t>2.15</w:t>
            </w:r>
          </w:p>
        </w:tc>
        <w:tc>
          <w:tcPr>
            <w:tcW w:w="1134" w:type="dxa"/>
          </w:tcPr>
          <w:p w14:paraId="1B00F400" w14:textId="77777777" w:rsidR="008610D2" w:rsidRPr="00122844" w:rsidRDefault="008610D2" w:rsidP="00AF7BB9">
            <w:pPr>
              <w:autoSpaceDE w:val="0"/>
              <w:autoSpaceDN w:val="0"/>
              <w:adjustRightInd w:val="0"/>
              <w:jc w:val="center"/>
              <w:rPr>
                <w:rFonts w:ascii="ＭＳ 明朝" w:eastAsia="ＭＳ 明朝" w:hAnsi="ＭＳ 明朝" w:cs="RyuminPro-Regular"/>
                <w:iCs/>
                <w:color w:val="000000" w:themeColor="text1"/>
                <w:kern w:val="0"/>
                <w:sz w:val="18"/>
                <w:szCs w:val="18"/>
              </w:rPr>
            </w:pPr>
            <w:r w:rsidRPr="00122844">
              <w:rPr>
                <w:rFonts w:ascii="ＭＳ 明朝" w:eastAsia="ＭＳ 明朝" w:hAnsi="ＭＳ 明朝" w:cs="RyuminPro-Regular" w:hint="eastAsia"/>
                <w:iCs/>
                <w:color w:val="000000" w:themeColor="text1"/>
                <w:kern w:val="0"/>
                <w:sz w:val="18"/>
                <w:szCs w:val="18"/>
              </w:rPr>
              <w:t>1.80</w:t>
            </w:r>
          </w:p>
        </w:tc>
        <w:tc>
          <w:tcPr>
            <w:tcW w:w="1134" w:type="dxa"/>
          </w:tcPr>
          <w:p w14:paraId="0E9D7394" w14:textId="77777777" w:rsidR="008610D2" w:rsidRPr="00122844" w:rsidRDefault="008610D2" w:rsidP="00AF7BB9">
            <w:pPr>
              <w:autoSpaceDE w:val="0"/>
              <w:autoSpaceDN w:val="0"/>
              <w:adjustRightInd w:val="0"/>
              <w:jc w:val="center"/>
              <w:rPr>
                <w:rFonts w:ascii="ＭＳ 明朝" w:eastAsia="ＭＳ 明朝" w:hAnsi="ＭＳ 明朝" w:cs="RyuminPro-Regular"/>
                <w:iCs/>
                <w:color w:val="000000" w:themeColor="text1"/>
                <w:kern w:val="0"/>
                <w:sz w:val="18"/>
                <w:szCs w:val="18"/>
              </w:rPr>
            </w:pPr>
            <w:r w:rsidRPr="00122844">
              <w:rPr>
                <w:rFonts w:ascii="ＭＳ 明朝" w:eastAsia="ＭＳ 明朝" w:hAnsi="ＭＳ 明朝" w:cs="RyuminPro-Regular" w:hint="eastAsia"/>
                <w:iCs/>
                <w:color w:val="000000" w:themeColor="text1"/>
                <w:kern w:val="0"/>
                <w:sz w:val="18"/>
                <w:szCs w:val="18"/>
              </w:rPr>
              <w:t>1.70</w:t>
            </w:r>
          </w:p>
        </w:tc>
      </w:tr>
    </w:tbl>
    <w:bookmarkEnd w:id="0"/>
    <w:p w14:paraId="281E6AAA" w14:textId="77777777" w:rsidR="005C2D66" w:rsidRPr="00122844" w:rsidRDefault="005C2D66" w:rsidP="005C2D66">
      <w:pPr>
        <w:autoSpaceDE w:val="0"/>
        <w:autoSpaceDN w:val="0"/>
        <w:adjustRightInd w:val="0"/>
        <w:rPr>
          <w:rFonts w:ascii="ＭＳ 明朝" w:eastAsia="ＭＳ 明朝" w:hAnsi="ＭＳ 明朝" w:cs="RyuminPro-Regular"/>
          <w:iCs/>
          <w:color w:val="000000" w:themeColor="text1"/>
          <w:kern w:val="0"/>
          <w:sz w:val="18"/>
          <w:szCs w:val="18"/>
        </w:rPr>
      </w:pPr>
      <w:r w:rsidRPr="00122844">
        <w:rPr>
          <w:rFonts w:ascii="ＭＳ 明朝" w:eastAsia="ＭＳ 明朝" w:hAnsi="ＭＳ 明朝" w:cs="RyuminPro-Regular" w:hint="eastAsia"/>
          <w:iCs/>
          <w:color w:val="000000" w:themeColor="text1"/>
          <w:kern w:val="0"/>
          <w:sz w:val="18"/>
          <w:szCs w:val="18"/>
        </w:rPr>
        <w:t xml:space="preserve">　γ</w:t>
      </w:r>
      <w:r w:rsidRPr="00122844">
        <w:rPr>
          <w:rFonts w:ascii="ＭＳ 明朝" w:eastAsia="ＭＳ 明朝" w:hAnsi="ＭＳ 明朝" w:cs="RyuminPro-Regular" w:hint="eastAsia"/>
          <w:iCs/>
          <w:color w:val="000000" w:themeColor="text1"/>
          <w:kern w:val="0"/>
          <w:sz w:val="18"/>
          <w:szCs w:val="18"/>
          <w:vertAlign w:val="superscript"/>
        </w:rPr>
        <w:t>Ｔ</w:t>
      </w:r>
      <w:r w:rsidR="008610D2" w:rsidRPr="00122844">
        <w:rPr>
          <w:rFonts w:ascii="ＭＳ 明朝" w:eastAsia="ＭＳ 明朝" w:hAnsi="ＭＳ 明朝" w:cs="RyuminPro-Regular" w:hint="eastAsia"/>
          <w:iCs/>
          <w:color w:val="000000" w:themeColor="text1"/>
          <w:kern w:val="0"/>
          <w:sz w:val="18"/>
          <w:szCs w:val="18"/>
        </w:rPr>
        <w:t xml:space="preserve"> </w:t>
      </w:r>
      <w:r w:rsidRPr="00122844">
        <w:rPr>
          <w:rFonts w:ascii="ＭＳ 明朝" w:eastAsia="ＭＳ 明朝" w:hAnsi="ＭＳ 明朝" w:cs="RyuminPro-Regular" w:hint="eastAsia"/>
          <w:iCs/>
          <w:color w:val="000000" w:themeColor="text1"/>
          <w:kern w:val="0"/>
          <w:sz w:val="18"/>
          <w:szCs w:val="18"/>
        </w:rPr>
        <w:t>：</w:t>
      </w:r>
      <w:r w:rsidR="008610D2" w:rsidRPr="00122844">
        <w:rPr>
          <w:rFonts w:ascii="ＭＳ 明朝" w:eastAsia="ＭＳ 明朝" w:hAnsi="ＭＳ 明朝" w:cs="RyuminPro-Regular" w:hint="eastAsia"/>
          <w:iCs/>
          <w:color w:val="000000" w:themeColor="text1"/>
          <w:kern w:val="0"/>
          <w:sz w:val="18"/>
          <w:szCs w:val="18"/>
        </w:rPr>
        <w:t>消火剤の見かけ比重量（k</w:t>
      </w:r>
      <w:r w:rsidR="008610D2" w:rsidRPr="00122844">
        <w:rPr>
          <w:rFonts w:ascii="ＭＳ 明朝" w:eastAsia="ＭＳ 明朝" w:hAnsi="ＭＳ 明朝" w:cs="RyuminPro-Regular"/>
          <w:iCs/>
          <w:color w:val="000000" w:themeColor="text1"/>
          <w:kern w:val="0"/>
          <w:sz w:val="18"/>
          <w:szCs w:val="18"/>
        </w:rPr>
        <w:t>g/</w:t>
      </w:r>
      <w:r w:rsidR="008610D2" w:rsidRPr="00122844">
        <w:rPr>
          <w:rFonts w:ascii="ＭＳ 明朝" w:eastAsia="ＭＳ 明朝" w:hAnsi="ＭＳ 明朝" w:cs="RyuminPro-Regular" w:hint="eastAsia"/>
          <w:iCs/>
          <w:color w:val="000000" w:themeColor="text1"/>
          <w:kern w:val="0"/>
          <w:sz w:val="18"/>
          <w:szCs w:val="18"/>
        </w:rPr>
        <w:t>ℓ）</w:t>
      </w:r>
    </w:p>
    <w:p w14:paraId="31EEBD06" w14:textId="77777777" w:rsidR="008610D2" w:rsidRPr="00122844" w:rsidRDefault="008610D2" w:rsidP="005C2D66">
      <w:pPr>
        <w:autoSpaceDE w:val="0"/>
        <w:autoSpaceDN w:val="0"/>
        <w:adjustRightInd w:val="0"/>
        <w:rPr>
          <w:rFonts w:ascii="ＭＳ 明朝" w:eastAsia="ＭＳ 明朝" w:hAnsi="ＭＳ 明朝" w:cs="RyuminPro-Regular"/>
          <w:iCs/>
          <w:color w:val="000000" w:themeColor="text1"/>
          <w:kern w:val="0"/>
          <w:sz w:val="18"/>
          <w:szCs w:val="18"/>
        </w:rPr>
      </w:pPr>
      <w:r w:rsidRPr="00122844">
        <w:rPr>
          <w:rFonts w:ascii="ＭＳ 明朝" w:eastAsia="ＭＳ 明朝" w:hAnsi="ＭＳ 明朝" w:cs="RyuminPro-Regular" w:hint="eastAsia"/>
          <w:iCs/>
          <w:color w:val="000000" w:themeColor="text1"/>
          <w:kern w:val="0"/>
          <w:sz w:val="18"/>
          <w:szCs w:val="18"/>
        </w:rPr>
        <w:t xml:space="preserve">　　　　消火剤の種別による次の表の値とする。</w:t>
      </w:r>
    </w:p>
    <w:tbl>
      <w:tblPr>
        <w:tblStyle w:val="a9"/>
        <w:tblW w:w="5954" w:type="dxa"/>
        <w:tblInd w:w="817" w:type="dxa"/>
        <w:tblLook w:val="04A0" w:firstRow="1" w:lastRow="0" w:firstColumn="1" w:lastColumn="0" w:noHBand="0" w:noVBand="1"/>
      </w:tblPr>
      <w:tblGrid>
        <w:gridCol w:w="1418"/>
        <w:gridCol w:w="1134"/>
        <w:gridCol w:w="1134"/>
        <w:gridCol w:w="1134"/>
        <w:gridCol w:w="1134"/>
      </w:tblGrid>
      <w:tr w:rsidR="00122844" w:rsidRPr="00122844" w14:paraId="4B990186" w14:textId="77777777" w:rsidTr="00E55340">
        <w:tc>
          <w:tcPr>
            <w:tcW w:w="1418" w:type="dxa"/>
          </w:tcPr>
          <w:p w14:paraId="2ED64AAD" w14:textId="77777777" w:rsidR="00AF7BB9" w:rsidRPr="00122844" w:rsidRDefault="00AF7BB9" w:rsidP="00AF7BB9">
            <w:pPr>
              <w:autoSpaceDE w:val="0"/>
              <w:autoSpaceDN w:val="0"/>
              <w:adjustRightInd w:val="0"/>
              <w:jc w:val="center"/>
              <w:rPr>
                <w:rFonts w:ascii="ＭＳ 明朝" w:eastAsia="ＭＳ 明朝" w:hAnsi="ＭＳ 明朝" w:cs="RyuminPro-Regular"/>
                <w:iCs/>
                <w:color w:val="000000" w:themeColor="text1"/>
                <w:kern w:val="0"/>
                <w:sz w:val="18"/>
                <w:szCs w:val="18"/>
              </w:rPr>
            </w:pPr>
            <w:r w:rsidRPr="00122844">
              <w:rPr>
                <w:rFonts w:ascii="ＭＳ 明朝" w:eastAsia="ＭＳ 明朝" w:hAnsi="ＭＳ 明朝" w:cs="RyuminPro-Regular" w:hint="eastAsia"/>
                <w:iCs/>
                <w:color w:val="000000" w:themeColor="text1"/>
                <w:kern w:val="0"/>
                <w:sz w:val="18"/>
                <w:szCs w:val="18"/>
              </w:rPr>
              <w:t>消火剤の種別</w:t>
            </w:r>
          </w:p>
        </w:tc>
        <w:tc>
          <w:tcPr>
            <w:tcW w:w="1134" w:type="dxa"/>
          </w:tcPr>
          <w:p w14:paraId="6DFB8ADD" w14:textId="77777777" w:rsidR="00AF7BB9" w:rsidRPr="00122844" w:rsidRDefault="00AF7BB9" w:rsidP="00AF7BB9">
            <w:pPr>
              <w:autoSpaceDE w:val="0"/>
              <w:autoSpaceDN w:val="0"/>
              <w:adjustRightInd w:val="0"/>
              <w:jc w:val="center"/>
              <w:rPr>
                <w:rFonts w:ascii="ＭＳ 明朝" w:eastAsia="ＭＳ 明朝" w:hAnsi="ＭＳ 明朝" w:cs="RyuminPro-Regular"/>
                <w:iCs/>
                <w:color w:val="000000" w:themeColor="text1"/>
                <w:kern w:val="0"/>
                <w:sz w:val="18"/>
                <w:szCs w:val="18"/>
              </w:rPr>
            </w:pPr>
            <w:r w:rsidRPr="00122844">
              <w:rPr>
                <w:rFonts w:ascii="ＭＳ 明朝" w:eastAsia="ＭＳ 明朝" w:hAnsi="ＭＳ 明朝" w:cs="RyuminPro-Regular" w:hint="eastAsia"/>
                <w:iCs/>
                <w:color w:val="000000" w:themeColor="text1"/>
                <w:kern w:val="0"/>
                <w:sz w:val="18"/>
                <w:szCs w:val="18"/>
              </w:rPr>
              <w:t>第1種粉末</w:t>
            </w:r>
          </w:p>
        </w:tc>
        <w:tc>
          <w:tcPr>
            <w:tcW w:w="1134" w:type="dxa"/>
          </w:tcPr>
          <w:p w14:paraId="660B2D14" w14:textId="77777777" w:rsidR="00AF7BB9" w:rsidRPr="00122844" w:rsidRDefault="00AF7BB9" w:rsidP="00AF7BB9">
            <w:pPr>
              <w:autoSpaceDE w:val="0"/>
              <w:autoSpaceDN w:val="0"/>
              <w:adjustRightInd w:val="0"/>
              <w:jc w:val="center"/>
              <w:rPr>
                <w:rFonts w:ascii="ＭＳ 明朝" w:eastAsia="ＭＳ 明朝" w:hAnsi="ＭＳ 明朝" w:cs="RyuminPro-Regular"/>
                <w:iCs/>
                <w:color w:val="000000" w:themeColor="text1"/>
                <w:kern w:val="0"/>
                <w:sz w:val="18"/>
                <w:szCs w:val="18"/>
              </w:rPr>
            </w:pPr>
            <w:r w:rsidRPr="00122844">
              <w:rPr>
                <w:rFonts w:ascii="ＭＳ 明朝" w:eastAsia="ＭＳ 明朝" w:hAnsi="ＭＳ 明朝" w:cs="RyuminPro-Regular" w:hint="eastAsia"/>
                <w:iCs/>
                <w:color w:val="000000" w:themeColor="text1"/>
                <w:kern w:val="0"/>
                <w:sz w:val="18"/>
                <w:szCs w:val="18"/>
              </w:rPr>
              <w:t>第2種粉末</w:t>
            </w:r>
          </w:p>
        </w:tc>
        <w:tc>
          <w:tcPr>
            <w:tcW w:w="1134" w:type="dxa"/>
          </w:tcPr>
          <w:p w14:paraId="55CD4E94" w14:textId="77777777" w:rsidR="00AF7BB9" w:rsidRPr="00122844" w:rsidRDefault="00AF7BB9" w:rsidP="00AF7BB9">
            <w:pPr>
              <w:autoSpaceDE w:val="0"/>
              <w:autoSpaceDN w:val="0"/>
              <w:adjustRightInd w:val="0"/>
              <w:jc w:val="center"/>
              <w:rPr>
                <w:rFonts w:ascii="ＭＳ 明朝" w:eastAsia="ＭＳ 明朝" w:hAnsi="ＭＳ 明朝" w:cs="RyuminPro-Regular"/>
                <w:iCs/>
                <w:color w:val="000000" w:themeColor="text1"/>
                <w:kern w:val="0"/>
                <w:sz w:val="18"/>
                <w:szCs w:val="18"/>
              </w:rPr>
            </w:pPr>
            <w:r w:rsidRPr="00122844">
              <w:rPr>
                <w:rFonts w:ascii="ＭＳ 明朝" w:eastAsia="ＭＳ 明朝" w:hAnsi="ＭＳ 明朝" w:cs="RyuminPro-Regular" w:hint="eastAsia"/>
                <w:iCs/>
                <w:color w:val="000000" w:themeColor="text1"/>
                <w:kern w:val="0"/>
                <w:sz w:val="18"/>
                <w:szCs w:val="18"/>
              </w:rPr>
              <w:t>第3種粉末</w:t>
            </w:r>
          </w:p>
        </w:tc>
        <w:tc>
          <w:tcPr>
            <w:tcW w:w="1134" w:type="dxa"/>
          </w:tcPr>
          <w:p w14:paraId="404C5656" w14:textId="77777777" w:rsidR="00AF7BB9" w:rsidRPr="00122844" w:rsidRDefault="00AF7BB9" w:rsidP="00AF7BB9">
            <w:pPr>
              <w:autoSpaceDE w:val="0"/>
              <w:autoSpaceDN w:val="0"/>
              <w:adjustRightInd w:val="0"/>
              <w:jc w:val="center"/>
              <w:rPr>
                <w:rFonts w:ascii="ＭＳ 明朝" w:eastAsia="ＭＳ 明朝" w:hAnsi="ＭＳ 明朝" w:cs="RyuminPro-Regular"/>
                <w:iCs/>
                <w:color w:val="000000" w:themeColor="text1"/>
                <w:kern w:val="0"/>
                <w:sz w:val="18"/>
                <w:szCs w:val="18"/>
              </w:rPr>
            </w:pPr>
            <w:r w:rsidRPr="00122844">
              <w:rPr>
                <w:rFonts w:ascii="ＭＳ 明朝" w:eastAsia="ＭＳ 明朝" w:hAnsi="ＭＳ 明朝" w:cs="RyuminPro-Regular" w:hint="eastAsia"/>
                <w:iCs/>
                <w:color w:val="000000" w:themeColor="text1"/>
                <w:kern w:val="0"/>
                <w:sz w:val="18"/>
                <w:szCs w:val="18"/>
              </w:rPr>
              <w:t>第4種粉末</w:t>
            </w:r>
          </w:p>
        </w:tc>
      </w:tr>
      <w:tr w:rsidR="00122844" w:rsidRPr="00122844" w14:paraId="3D32FE5D" w14:textId="77777777" w:rsidTr="00E55340">
        <w:tc>
          <w:tcPr>
            <w:tcW w:w="1418" w:type="dxa"/>
          </w:tcPr>
          <w:p w14:paraId="47DC5B2E" w14:textId="77777777" w:rsidR="00AF7BB9" w:rsidRPr="00122844" w:rsidRDefault="00AF7BB9" w:rsidP="00AF7BB9">
            <w:pPr>
              <w:autoSpaceDE w:val="0"/>
              <w:autoSpaceDN w:val="0"/>
              <w:adjustRightInd w:val="0"/>
              <w:jc w:val="center"/>
              <w:rPr>
                <w:rFonts w:ascii="ＭＳ 明朝" w:eastAsia="ＭＳ 明朝" w:hAnsi="ＭＳ 明朝" w:cs="RyuminPro-Regular"/>
                <w:iCs/>
                <w:color w:val="000000" w:themeColor="text1"/>
                <w:kern w:val="0"/>
                <w:sz w:val="18"/>
                <w:szCs w:val="18"/>
              </w:rPr>
            </w:pPr>
            <w:r w:rsidRPr="00122844">
              <w:rPr>
                <w:rFonts w:ascii="ＭＳ 明朝" w:eastAsia="ＭＳ 明朝" w:hAnsi="ＭＳ 明朝" w:cs="RyuminPro-Regular" w:hint="eastAsia"/>
                <w:iCs/>
                <w:color w:val="000000" w:themeColor="text1"/>
                <w:kern w:val="0"/>
                <w:sz w:val="18"/>
                <w:szCs w:val="18"/>
              </w:rPr>
              <w:t>γ</w:t>
            </w:r>
            <w:r w:rsidR="0025142B" w:rsidRPr="0025142B">
              <w:rPr>
                <w:rFonts w:ascii="ＭＳ 明朝" w:eastAsia="ＭＳ 明朝" w:hAnsi="ＭＳ 明朝" w:cs="RyuminPro-Regular" w:hint="eastAsia"/>
                <w:iCs/>
                <w:color w:val="000000" w:themeColor="text1"/>
                <w:kern w:val="0"/>
                <w:sz w:val="18"/>
                <w:szCs w:val="18"/>
                <w:vertAlign w:val="superscript"/>
              </w:rPr>
              <w:t>Ｔ</w:t>
            </w:r>
            <w:r w:rsidRPr="00122844">
              <w:rPr>
                <w:rFonts w:ascii="ＭＳ 明朝" w:eastAsia="ＭＳ 明朝" w:hAnsi="ＭＳ 明朝" w:cs="RyuminPro-Regular" w:hint="eastAsia"/>
                <w:iCs/>
                <w:color w:val="000000" w:themeColor="text1"/>
                <w:kern w:val="0"/>
                <w:sz w:val="18"/>
                <w:szCs w:val="18"/>
              </w:rPr>
              <w:t>（k</w:t>
            </w:r>
            <w:r w:rsidRPr="00122844">
              <w:rPr>
                <w:rFonts w:ascii="ＭＳ 明朝" w:eastAsia="ＭＳ 明朝" w:hAnsi="ＭＳ 明朝" w:cs="RyuminPro-Regular"/>
                <w:iCs/>
                <w:color w:val="000000" w:themeColor="text1"/>
                <w:kern w:val="0"/>
                <w:sz w:val="18"/>
                <w:szCs w:val="18"/>
              </w:rPr>
              <w:t>g/</w:t>
            </w:r>
            <w:r w:rsidRPr="00122844">
              <w:rPr>
                <w:rFonts w:ascii="ＭＳ 明朝" w:eastAsia="ＭＳ 明朝" w:hAnsi="ＭＳ 明朝" w:cs="RyuminPro-Regular" w:hint="eastAsia"/>
                <w:iCs/>
                <w:color w:val="000000" w:themeColor="text1"/>
                <w:kern w:val="0"/>
                <w:sz w:val="18"/>
                <w:szCs w:val="18"/>
              </w:rPr>
              <w:t>ℓ）</w:t>
            </w:r>
          </w:p>
        </w:tc>
        <w:tc>
          <w:tcPr>
            <w:tcW w:w="1134" w:type="dxa"/>
          </w:tcPr>
          <w:p w14:paraId="6BA2C3F5" w14:textId="77777777" w:rsidR="00AF7BB9" w:rsidRPr="00122844" w:rsidRDefault="00AF7BB9" w:rsidP="00AF7BB9">
            <w:pPr>
              <w:autoSpaceDE w:val="0"/>
              <w:autoSpaceDN w:val="0"/>
              <w:adjustRightInd w:val="0"/>
              <w:jc w:val="center"/>
              <w:rPr>
                <w:rFonts w:ascii="ＭＳ 明朝" w:eastAsia="ＭＳ 明朝" w:hAnsi="ＭＳ 明朝" w:cs="RyuminPro-Regular"/>
                <w:iCs/>
                <w:color w:val="000000" w:themeColor="text1"/>
                <w:kern w:val="0"/>
                <w:sz w:val="18"/>
                <w:szCs w:val="18"/>
              </w:rPr>
            </w:pPr>
            <w:r w:rsidRPr="00122844">
              <w:rPr>
                <w:rFonts w:ascii="ＭＳ 明朝" w:eastAsia="ＭＳ 明朝" w:hAnsi="ＭＳ 明朝" w:cs="RyuminPro-Regular" w:hint="eastAsia"/>
                <w:iCs/>
                <w:color w:val="000000" w:themeColor="text1"/>
                <w:kern w:val="0"/>
                <w:sz w:val="18"/>
                <w:szCs w:val="18"/>
              </w:rPr>
              <w:t>1.05</w:t>
            </w:r>
          </w:p>
        </w:tc>
        <w:tc>
          <w:tcPr>
            <w:tcW w:w="1134" w:type="dxa"/>
          </w:tcPr>
          <w:p w14:paraId="5E447C72" w14:textId="77777777" w:rsidR="00AF7BB9" w:rsidRPr="00122844" w:rsidRDefault="00AF7BB9" w:rsidP="00AF7BB9">
            <w:pPr>
              <w:autoSpaceDE w:val="0"/>
              <w:autoSpaceDN w:val="0"/>
              <w:adjustRightInd w:val="0"/>
              <w:jc w:val="center"/>
              <w:rPr>
                <w:rFonts w:ascii="ＭＳ 明朝" w:eastAsia="ＭＳ 明朝" w:hAnsi="ＭＳ 明朝" w:cs="RyuminPro-Regular"/>
                <w:iCs/>
                <w:color w:val="000000" w:themeColor="text1"/>
                <w:kern w:val="0"/>
                <w:sz w:val="18"/>
                <w:szCs w:val="18"/>
              </w:rPr>
            </w:pPr>
            <w:r w:rsidRPr="00122844">
              <w:rPr>
                <w:rFonts w:ascii="ＭＳ 明朝" w:eastAsia="ＭＳ 明朝" w:hAnsi="ＭＳ 明朝" w:cs="RyuminPro-Regular" w:hint="eastAsia"/>
                <w:iCs/>
                <w:color w:val="000000" w:themeColor="text1"/>
                <w:kern w:val="0"/>
                <w:sz w:val="18"/>
                <w:szCs w:val="18"/>
              </w:rPr>
              <w:t>0.85</w:t>
            </w:r>
          </w:p>
        </w:tc>
        <w:tc>
          <w:tcPr>
            <w:tcW w:w="1134" w:type="dxa"/>
          </w:tcPr>
          <w:p w14:paraId="046717BB" w14:textId="77777777" w:rsidR="00AF7BB9" w:rsidRPr="00122844" w:rsidRDefault="00AF7BB9" w:rsidP="00AF7BB9">
            <w:pPr>
              <w:autoSpaceDE w:val="0"/>
              <w:autoSpaceDN w:val="0"/>
              <w:adjustRightInd w:val="0"/>
              <w:jc w:val="center"/>
              <w:rPr>
                <w:rFonts w:ascii="ＭＳ 明朝" w:eastAsia="ＭＳ 明朝" w:hAnsi="ＭＳ 明朝" w:cs="RyuminPro-Regular"/>
                <w:iCs/>
                <w:color w:val="000000" w:themeColor="text1"/>
                <w:kern w:val="0"/>
                <w:sz w:val="18"/>
                <w:szCs w:val="18"/>
              </w:rPr>
            </w:pPr>
            <w:r w:rsidRPr="00122844">
              <w:rPr>
                <w:rFonts w:ascii="ＭＳ 明朝" w:eastAsia="ＭＳ 明朝" w:hAnsi="ＭＳ 明朝" w:cs="RyuminPro-Regular" w:hint="eastAsia"/>
                <w:iCs/>
                <w:color w:val="000000" w:themeColor="text1"/>
                <w:kern w:val="0"/>
                <w:sz w:val="18"/>
                <w:szCs w:val="18"/>
              </w:rPr>
              <w:t>0.85</w:t>
            </w:r>
          </w:p>
        </w:tc>
        <w:tc>
          <w:tcPr>
            <w:tcW w:w="1134" w:type="dxa"/>
          </w:tcPr>
          <w:p w14:paraId="02060D25" w14:textId="77777777" w:rsidR="00AF7BB9" w:rsidRPr="00122844" w:rsidRDefault="00AF7BB9" w:rsidP="00AF7BB9">
            <w:pPr>
              <w:autoSpaceDE w:val="0"/>
              <w:autoSpaceDN w:val="0"/>
              <w:adjustRightInd w:val="0"/>
              <w:jc w:val="center"/>
              <w:rPr>
                <w:rFonts w:ascii="ＭＳ 明朝" w:eastAsia="ＭＳ 明朝" w:hAnsi="ＭＳ 明朝" w:cs="RyuminPro-Regular"/>
                <w:iCs/>
                <w:color w:val="000000" w:themeColor="text1"/>
                <w:kern w:val="0"/>
                <w:sz w:val="18"/>
                <w:szCs w:val="18"/>
              </w:rPr>
            </w:pPr>
            <w:r w:rsidRPr="00122844">
              <w:rPr>
                <w:rFonts w:ascii="ＭＳ 明朝" w:eastAsia="ＭＳ 明朝" w:hAnsi="ＭＳ 明朝" w:cs="RyuminPro-Regular" w:hint="eastAsia"/>
                <w:iCs/>
                <w:color w:val="000000" w:themeColor="text1"/>
                <w:kern w:val="0"/>
                <w:sz w:val="18"/>
                <w:szCs w:val="18"/>
              </w:rPr>
              <w:t>0.60</w:t>
            </w:r>
          </w:p>
        </w:tc>
      </w:tr>
    </w:tbl>
    <w:p w14:paraId="6854F8EC" w14:textId="77777777" w:rsidR="005207AA" w:rsidRPr="00122844" w:rsidRDefault="00AF7BB9" w:rsidP="00AF7BB9">
      <w:pPr>
        <w:autoSpaceDE w:val="0"/>
        <w:autoSpaceDN w:val="0"/>
        <w:adjustRightInd w:val="0"/>
        <w:ind w:left="360" w:hangingChars="200" w:hanging="360"/>
        <w:rPr>
          <w:rFonts w:ascii="ＭＳ 明朝" w:eastAsia="ＭＳ 明朝" w:hAnsi="ＭＳ 明朝" w:cs="RyuminPro-Regular"/>
          <w:color w:val="000000" w:themeColor="text1"/>
          <w:kern w:val="0"/>
          <w:szCs w:val="21"/>
        </w:rPr>
      </w:pPr>
      <w:r w:rsidRPr="00122844">
        <w:rPr>
          <w:rFonts w:ascii="ＭＳ 明朝" w:eastAsia="ＭＳ 明朝" w:hAnsi="ＭＳ 明朝" w:cs="RyuminPro-Regular" w:hint="eastAsia"/>
          <w:color w:val="000000" w:themeColor="text1"/>
          <w:kern w:val="0"/>
          <w:sz w:val="18"/>
          <w:szCs w:val="18"/>
        </w:rPr>
        <w:t xml:space="preserve">　⑵　配管摩擦損失の計算を行なう時点における設計時貯蔵容器等内圧力（Ｐ</w:t>
      </w:r>
      <w:r w:rsidRPr="00122844">
        <w:rPr>
          <w:rFonts w:ascii="ＭＳ 明朝" w:eastAsia="ＭＳ 明朝" w:hAnsi="ＭＳ 明朝" w:cs="RyuminPro-Regular" w:hint="eastAsia"/>
          <w:color w:val="000000" w:themeColor="text1"/>
          <w:kern w:val="0"/>
          <w:sz w:val="18"/>
          <w:szCs w:val="18"/>
          <w:vertAlign w:val="subscript"/>
        </w:rPr>
        <w:t>2</w:t>
      </w:r>
      <w:r w:rsidRPr="00122844">
        <w:rPr>
          <w:rFonts w:ascii="ＭＳ 明朝" w:eastAsia="ＭＳ 明朝" w:hAnsi="ＭＳ 明朝" w:cs="RyuminPro-Regular" w:hint="eastAsia"/>
          <w:color w:val="000000" w:themeColor="text1"/>
          <w:kern w:val="0"/>
          <w:sz w:val="18"/>
          <w:szCs w:val="18"/>
        </w:rPr>
        <w:t>）は</w:t>
      </w:r>
      <w:r w:rsidR="005207AA" w:rsidRPr="00122844">
        <w:rPr>
          <w:rFonts w:ascii="ＭＳ 明朝" w:eastAsia="ＭＳ 明朝" w:hAnsi="ＭＳ 明朝" w:cs="RyuminPro-Regular" w:hint="eastAsia"/>
          <w:color w:val="000000" w:themeColor="text1"/>
          <w:kern w:val="0"/>
          <w:sz w:val="18"/>
          <w:szCs w:val="18"/>
        </w:rPr>
        <w:t>次の式による。</w:t>
      </w:r>
    </w:p>
    <w:p w14:paraId="1EDE5CFD" w14:textId="77777777" w:rsidR="005207AA" w:rsidRPr="00122844" w:rsidRDefault="005207AA" w:rsidP="005207AA">
      <w:pPr>
        <w:autoSpaceDE w:val="0"/>
        <w:autoSpaceDN w:val="0"/>
        <w:adjustRightInd w:val="0"/>
        <w:ind w:left="360" w:hangingChars="200" w:hanging="360"/>
        <w:jc w:val="left"/>
        <w:rPr>
          <w:rFonts w:ascii="ＭＳ 明朝" w:eastAsia="ＭＳ 明朝" w:hAnsi="ＭＳ 明朝" w:cs="RyuminPro-Regular"/>
          <w:color w:val="000000" w:themeColor="text1"/>
          <w:kern w:val="0"/>
          <w:sz w:val="18"/>
          <w:szCs w:val="18"/>
        </w:rPr>
      </w:pPr>
      <w:r w:rsidRPr="00122844">
        <w:rPr>
          <w:rFonts w:ascii="ＭＳ 明朝" w:eastAsia="ＭＳ 明朝" w:hAnsi="ＭＳ 明朝" w:cs="RyuminPro-Regular" w:hint="eastAsia"/>
          <w:color w:val="000000" w:themeColor="text1"/>
          <w:kern w:val="0"/>
          <w:sz w:val="18"/>
          <w:szCs w:val="18"/>
        </w:rPr>
        <w:lastRenderedPageBreak/>
        <w:t xml:space="preserve">　　Ｐ</w:t>
      </w:r>
      <w:r w:rsidRPr="00122844">
        <w:rPr>
          <w:rFonts w:ascii="ＭＳ 明朝" w:eastAsia="ＭＳ 明朝" w:hAnsi="ＭＳ 明朝" w:cs="RyuminPro-Regular" w:hint="eastAsia"/>
          <w:color w:val="000000" w:themeColor="text1"/>
          <w:kern w:val="0"/>
          <w:sz w:val="18"/>
          <w:szCs w:val="18"/>
          <w:vertAlign w:val="subscript"/>
        </w:rPr>
        <w:t>2</w:t>
      </w:r>
      <w:r w:rsidRPr="00122844">
        <w:rPr>
          <w:rFonts w:ascii="ＭＳ 明朝" w:eastAsia="ＭＳ 明朝" w:hAnsi="ＭＳ 明朝" w:cs="RyuminPro-Regular" w:hint="eastAsia"/>
          <w:color w:val="000000" w:themeColor="text1"/>
          <w:kern w:val="0"/>
          <w:sz w:val="18"/>
          <w:szCs w:val="18"/>
        </w:rPr>
        <w:t>＝</w:t>
      </w:r>
      <w:r w:rsidR="00AF7BB9" w:rsidRPr="00122844">
        <w:rPr>
          <w:rFonts w:ascii="ＭＳ 明朝" w:eastAsia="ＭＳ 明朝" w:hAnsi="ＭＳ 明朝" w:cs="RyuminPro-Regular" w:hint="eastAsia"/>
          <w:color w:val="000000" w:themeColor="text1"/>
          <w:kern w:val="0"/>
          <w:sz w:val="18"/>
          <w:szCs w:val="18"/>
        </w:rPr>
        <w:t>ＰＴＯΠ</w:t>
      </w:r>
      <w:r w:rsidR="00AF7BB9" w:rsidRPr="00122844">
        <w:rPr>
          <w:rFonts w:ascii="ＭＳ 明朝" w:eastAsia="ＭＳ 明朝" w:hAnsi="ＭＳ 明朝" w:cs="RyuminPro-Regular" w:hint="eastAsia"/>
          <w:color w:val="000000" w:themeColor="text1"/>
          <w:kern w:val="0"/>
          <w:sz w:val="18"/>
          <w:szCs w:val="18"/>
          <w:vertAlign w:val="subscript"/>
        </w:rPr>
        <w:t>2</w:t>
      </w:r>
    </w:p>
    <w:p w14:paraId="53A214ED" w14:textId="77777777" w:rsidR="00AF7BB9" w:rsidRPr="00122844" w:rsidRDefault="00AF7BB9" w:rsidP="005207AA">
      <w:pPr>
        <w:autoSpaceDE w:val="0"/>
        <w:autoSpaceDN w:val="0"/>
        <w:adjustRightInd w:val="0"/>
        <w:ind w:left="360" w:hangingChars="200" w:hanging="360"/>
        <w:jc w:val="left"/>
        <w:rPr>
          <w:rFonts w:ascii="ＭＳ 明朝" w:eastAsia="ＭＳ 明朝" w:hAnsi="ＭＳ 明朝" w:cs="RyuminPro-Regular"/>
          <w:color w:val="000000" w:themeColor="text1"/>
          <w:kern w:val="0"/>
          <w:sz w:val="18"/>
          <w:szCs w:val="18"/>
        </w:rPr>
      </w:pPr>
      <w:r w:rsidRPr="00122844">
        <w:rPr>
          <w:rFonts w:ascii="ＭＳ 明朝" w:eastAsia="ＭＳ 明朝" w:hAnsi="ＭＳ 明朝" w:cs="RyuminPro-Regular" w:hint="eastAsia"/>
          <w:color w:val="000000" w:themeColor="text1"/>
          <w:kern w:val="0"/>
          <w:sz w:val="18"/>
          <w:szCs w:val="18"/>
        </w:rPr>
        <w:t xml:space="preserve">　　　　ＰＴＯ：容器弁または放出弁開放時の貯蔵容器等内圧力（</w:t>
      </w:r>
      <w:proofErr w:type="spellStart"/>
      <w:r w:rsidRPr="00122844">
        <w:rPr>
          <w:rFonts w:ascii="ＭＳ 明朝" w:eastAsia="ＭＳ 明朝" w:hAnsi="ＭＳ 明朝" w:cs="RyuminPro-Regular" w:hint="eastAsia"/>
          <w:color w:val="000000" w:themeColor="text1"/>
          <w:kern w:val="0"/>
          <w:sz w:val="18"/>
          <w:szCs w:val="18"/>
        </w:rPr>
        <w:t>k</w:t>
      </w:r>
      <w:r w:rsidRPr="00122844">
        <w:rPr>
          <w:rFonts w:ascii="ＭＳ 明朝" w:eastAsia="ＭＳ 明朝" w:hAnsi="ＭＳ 明朝" w:cs="RyuminPro-Regular"/>
          <w:color w:val="000000" w:themeColor="text1"/>
          <w:kern w:val="0"/>
          <w:sz w:val="18"/>
          <w:szCs w:val="18"/>
        </w:rPr>
        <w:t>gf</w:t>
      </w:r>
      <w:proofErr w:type="spellEnd"/>
      <w:r w:rsidRPr="00122844">
        <w:rPr>
          <w:rFonts w:ascii="ＭＳ 明朝" w:eastAsia="ＭＳ 明朝" w:hAnsi="ＭＳ 明朝" w:cs="RyuminPro-Regular"/>
          <w:color w:val="000000" w:themeColor="text1"/>
          <w:kern w:val="0"/>
          <w:sz w:val="18"/>
          <w:szCs w:val="18"/>
        </w:rPr>
        <w:t>/</w:t>
      </w:r>
      <w:r w:rsidRPr="00122844">
        <w:rPr>
          <w:rFonts w:ascii="ＭＳ 明朝" w:eastAsia="ＭＳ 明朝" w:hAnsi="ＭＳ 明朝" w:cs="RyuminPro-Regular" w:hint="eastAsia"/>
          <w:color w:val="000000" w:themeColor="text1"/>
          <w:kern w:val="0"/>
          <w:sz w:val="18"/>
          <w:szCs w:val="18"/>
        </w:rPr>
        <w:t>㎠）</w:t>
      </w:r>
    </w:p>
    <w:p w14:paraId="0C0998B9" w14:textId="77777777" w:rsidR="00AF7BB9" w:rsidRPr="00122844" w:rsidRDefault="00AF7BB9" w:rsidP="00AF7BB9">
      <w:pPr>
        <w:autoSpaceDE w:val="0"/>
        <w:autoSpaceDN w:val="0"/>
        <w:adjustRightInd w:val="0"/>
        <w:ind w:left="1440" w:hangingChars="800" w:hanging="1440"/>
        <w:jc w:val="left"/>
        <w:rPr>
          <w:rFonts w:ascii="ＭＳ 明朝" w:eastAsia="ＭＳ 明朝" w:hAnsi="ＭＳ 明朝" w:cs="RyuminPro-Regular"/>
          <w:color w:val="000000" w:themeColor="text1"/>
          <w:spacing w:val="-14"/>
          <w:w w:val="97"/>
          <w:kern w:val="0"/>
          <w:sz w:val="18"/>
          <w:szCs w:val="18"/>
        </w:rPr>
      </w:pPr>
      <w:r w:rsidRPr="00122844">
        <w:rPr>
          <w:rFonts w:ascii="ＭＳ 明朝" w:eastAsia="ＭＳ 明朝" w:hAnsi="ＭＳ 明朝" w:cs="RyuminPro-Regular" w:hint="eastAsia"/>
          <w:color w:val="000000" w:themeColor="text1"/>
          <w:kern w:val="0"/>
          <w:sz w:val="18"/>
          <w:szCs w:val="18"/>
        </w:rPr>
        <w:t xml:space="preserve">　　　　Π</w:t>
      </w:r>
      <w:r w:rsidRPr="00122844">
        <w:rPr>
          <w:rFonts w:ascii="ＭＳ 明朝" w:eastAsia="ＭＳ 明朝" w:hAnsi="ＭＳ 明朝" w:cs="RyuminPro-Regular" w:hint="eastAsia"/>
          <w:color w:val="000000" w:themeColor="text1"/>
          <w:kern w:val="0"/>
          <w:sz w:val="18"/>
          <w:szCs w:val="18"/>
          <w:vertAlign w:val="subscript"/>
        </w:rPr>
        <w:t>2</w:t>
      </w:r>
      <w:r w:rsidRPr="00122844">
        <w:rPr>
          <w:rFonts w:ascii="ＭＳ 明朝" w:eastAsia="ＭＳ 明朝" w:hAnsi="ＭＳ 明朝" w:cs="RyuminPro-Regular" w:hint="eastAsia"/>
          <w:color w:val="000000" w:themeColor="text1"/>
          <w:kern w:val="0"/>
          <w:sz w:val="18"/>
          <w:szCs w:val="18"/>
        </w:rPr>
        <w:t xml:space="preserve">　 ：Ｐ2とＰＴＯとの比（係数（Ｒ，Ｇ，Ｔ，Ｋ）を式⑶に代入したときの解のうち，τ＝τ</w:t>
      </w:r>
      <w:r w:rsidRPr="00122844">
        <w:rPr>
          <w:rFonts w:ascii="ＭＳ 明朝" w:eastAsia="ＭＳ 明朝" w:hAnsi="ＭＳ 明朝" w:cs="RyuminPro-Regular" w:hint="eastAsia"/>
          <w:color w:val="000000" w:themeColor="text1"/>
          <w:kern w:val="0"/>
          <w:sz w:val="18"/>
          <w:szCs w:val="18"/>
          <w:vertAlign w:val="subscript"/>
        </w:rPr>
        <w:t>2</w:t>
      </w:r>
      <w:r w:rsidRPr="00122844">
        <w:rPr>
          <w:rFonts w:ascii="ＭＳ 明朝" w:eastAsia="ＭＳ 明朝" w:hAnsi="ＭＳ 明朝" w:cs="RyuminPro-Regular" w:hint="eastAsia"/>
          <w:color w:val="000000" w:themeColor="text1"/>
          <w:kern w:val="0"/>
          <w:sz w:val="18"/>
          <w:szCs w:val="18"/>
        </w:rPr>
        <w:t>に相当するΠの値）</w:t>
      </w:r>
    </w:p>
    <w:p w14:paraId="6734B5C4" w14:textId="77777777" w:rsidR="005207AA" w:rsidRPr="00122844" w:rsidRDefault="00F6090C" w:rsidP="005207AA">
      <w:pPr>
        <w:autoSpaceDE w:val="0"/>
        <w:autoSpaceDN w:val="0"/>
        <w:adjustRightInd w:val="0"/>
        <w:ind w:left="180" w:hangingChars="100" w:hanging="180"/>
        <w:jc w:val="left"/>
        <w:rPr>
          <w:rFonts w:ascii="ＭＳ 明朝" w:eastAsia="ＭＳ 明朝" w:hAnsi="ＭＳ 明朝" w:cs="RyuminPro-Regular"/>
          <w:color w:val="000000" w:themeColor="text1"/>
          <w:kern w:val="0"/>
          <w:sz w:val="18"/>
          <w:szCs w:val="18"/>
        </w:rPr>
      </w:pPr>
      <w:r w:rsidRPr="00122844">
        <w:rPr>
          <w:rFonts w:ascii="ＭＳ 明朝" w:eastAsia="ＭＳ 明朝" w:hAnsi="ＭＳ 明朝" w:cs="RyuminPro-Regular" w:hint="eastAsia"/>
          <w:noProof/>
          <w:color w:val="000000" w:themeColor="text1"/>
          <w:kern w:val="0"/>
          <w:sz w:val="18"/>
          <w:szCs w:val="18"/>
        </w:rPr>
        <mc:AlternateContent>
          <mc:Choice Requires="wps">
            <w:drawing>
              <wp:anchor distT="0" distB="0" distL="114300" distR="114300" simplePos="0" relativeHeight="251666432" behindDoc="0" locked="0" layoutInCell="1" allowOverlap="1" wp14:anchorId="13FBF26F" wp14:editId="43904D36">
                <wp:simplePos x="0" y="0"/>
                <wp:positionH relativeFrom="column">
                  <wp:posOffset>1474470</wp:posOffset>
                </wp:positionH>
                <wp:positionV relativeFrom="paragraph">
                  <wp:posOffset>95250</wp:posOffset>
                </wp:positionV>
                <wp:extent cx="95250" cy="0"/>
                <wp:effectExtent l="0" t="0" r="0" b="0"/>
                <wp:wrapNone/>
                <wp:docPr id="11" name="直線コネクタ 11"/>
                <wp:cNvGraphicFramePr/>
                <a:graphic xmlns:a="http://schemas.openxmlformats.org/drawingml/2006/main">
                  <a:graphicData uri="http://schemas.microsoft.com/office/word/2010/wordprocessingShape">
                    <wps:wsp>
                      <wps:cNvCnPr/>
                      <wps:spPr>
                        <a:xfrm>
                          <a:off x="0" y="0"/>
                          <a:ext cx="952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8E4DC2D" id="直線コネクタ 11" o:spid="_x0000_s1026" style="position:absolute;left:0;text-align:left;z-index:251666432;visibility:visible;mso-wrap-style:square;mso-wrap-distance-left:9pt;mso-wrap-distance-top:0;mso-wrap-distance-right:9pt;mso-wrap-distance-bottom:0;mso-position-horizontal:absolute;mso-position-horizontal-relative:text;mso-position-vertical:absolute;mso-position-vertical-relative:text" from="116.1pt,7.5pt" to="123.6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mG+lwEAAIYDAAAOAAAAZHJzL2Uyb0RvYy54bWysU9uO0zAQfUfiHyy/06SVFkHUdB92BS8I&#10;Vlw+wOuMG2ttjzU2Tfr3jN02RYAQQvvi+HLOmTkzk+3t7J04ACWLoZfrVSsFBI2DDftefvv67tUb&#10;KVJWYVAOA/TyCEne7l6+2E6xgw2O6AYgwSIhdVPs5Zhz7Jom6RG8SiuMEPjRIHmV+Uj7ZiA1sbp3&#10;zaZtXzcT0hAJNaTEt/enR7mr+saAzp+MSZCF6yXnlutKdX0sa7Pbqm5PKo5Wn9NQ/5GFVzZw0EXq&#10;XmUlvpP9TcpbTZjQ5JVG36AxVkP1wG7W7S9uvowqQvXCxUlxKVN6Pln98XAXHojLMMXUpfhAxcVs&#10;yJcv5yfmWqzjUiyYs9B8+fZmc8MV1ZeX5kqLlPJ7QC/KppfOhuJCderwIWUOxdALhA/XwHWXjw4K&#10;2IXPYIQdONS6sutMwJ0jcVDczeFpXbrHWhVZKMY6t5Dav5PO2EKDOif/SlzQNSKGvBC9DUh/iprn&#10;S6rmhL+4Pnktth9xONY21HJws6uz82CWafr5XOnX32f3AwAA//8DAFBLAwQUAAYACAAAACEAa5/O&#10;Zt0AAAAJAQAADwAAAGRycy9kb3ducmV2LnhtbEyPO0/EMBCEeyT+g7VIdJyDeeSUi3NCPCooQqCg&#10;9MV7SXTxOop9SeDXs4gCyp35NDuTbxfXiwnH0HnScLlKQCDV3nbUaHh/e7pYgwjRkDW9J9TwiQG2&#10;xelJbjLrZ3rFqYqN4BAKmdHQxjhkUoa6RWfCyg9I7O396Ezkc2ykHc3M4a6XKklupTMd8YfWDHjf&#10;Yn2ojk5D+vhclcP88PJVylSW5eTj+vCh9fnZcrcBEXGJfzD81OfqUHCnnT+SDaLXoK6UYpSNG97E&#10;gLpOWdj9CrLI5f8FxTcAAAD//wMAUEsBAi0AFAAGAAgAAAAhALaDOJL+AAAA4QEAABMAAAAAAAAA&#10;AAAAAAAAAAAAAFtDb250ZW50X1R5cGVzXS54bWxQSwECLQAUAAYACAAAACEAOP0h/9YAAACUAQAA&#10;CwAAAAAAAAAAAAAAAAAvAQAAX3JlbHMvLnJlbHNQSwECLQAUAAYACAAAACEAPCJhvpcBAACGAwAA&#10;DgAAAAAAAAAAAAAAAAAuAgAAZHJzL2Uyb0RvYy54bWxQSwECLQAUAAYACAAAACEAa5/OZt0AAAAJ&#10;AQAADwAAAAAAAAAAAAAAAADxAwAAZHJzL2Rvd25yZXYueG1sUEsFBgAAAAAEAAQA8wAAAPsEAAAA&#10;AA==&#10;" strokecolor="black [3040]"/>
            </w:pict>
          </mc:Fallback>
        </mc:AlternateContent>
      </w:r>
      <w:r w:rsidR="005207AA" w:rsidRPr="00122844">
        <w:rPr>
          <w:rFonts w:ascii="ＭＳ 明朝" w:eastAsia="ＭＳ 明朝" w:hAnsi="ＭＳ 明朝" w:cs="RyuminPro-Regular" w:hint="eastAsia"/>
          <w:color w:val="000000" w:themeColor="text1"/>
          <w:kern w:val="0"/>
          <w:sz w:val="18"/>
          <w:szCs w:val="18"/>
        </w:rPr>
        <w:t xml:space="preserve">　　　</w:t>
      </w:r>
      <w:r w:rsidR="00AF7BB9" w:rsidRPr="00122844">
        <w:rPr>
          <w:rFonts w:ascii="ＭＳ 明朝" w:eastAsia="ＭＳ 明朝" w:hAnsi="ＭＳ 明朝" w:cs="RyuminPro-Regular" w:hint="eastAsia"/>
          <w:color w:val="000000" w:themeColor="text1"/>
          <w:kern w:val="0"/>
          <w:sz w:val="18"/>
          <w:szCs w:val="18"/>
        </w:rPr>
        <w:t xml:space="preserve">　　　　　</w:t>
      </w:r>
      <w:r w:rsidR="005207AA" w:rsidRPr="00122844">
        <w:rPr>
          <w:rFonts w:ascii="ＭＳ 明朝" w:eastAsia="ＭＳ 明朝" w:hAnsi="ＭＳ 明朝" w:cs="RyuminPro-Regular" w:hint="eastAsia"/>
          <w:color w:val="000000" w:themeColor="text1"/>
          <w:kern w:val="0"/>
          <w:sz w:val="18"/>
          <w:szCs w:val="18"/>
        </w:rPr>
        <w:t>τ</w:t>
      </w:r>
      <w:r w:rsidR="005207AA" w:rsidRPr="00122844">
        <w:rPr>
          <w:rFonts w:ascii="ＭＳ 明朝" w:eastAsia="ＭＳ 明朝" w:hAnsi="ＭＳ 明朝" w:cs="RyuminPro-Regular" w:hint="eastAsia"/>
          <w:color w:val="000000" w:themeColor="text1"/>
          <w:kern w:val="0"/>
          <w:sz w:val="18"/>
          <w:szCs w:val="18"/>
          <w:vertAlign w:val="subscript"/>
        </w:rPr>
        <w:t>2</w:t>
      </w:r>
      <w:r w:rsidR="005207AA" w:rsidRPr="00122844">
        <w:rPr>
          <w:rFonts w:ascii="ＭＳ 明朝" w:eastAsia="ＭＳ 明朝" w:hAnsi="ＭＳ 明朝" w:cs="RyuminPro-Regular" w:hint="eastAsia"/>
          <w:color w:val="000000" w:themeColor="text1"/>
          <w:kern w:val="0"/>
          <w:sz w:val="18"/>
          <w:szCs w:val="18"/>
        </w:rPr>
        <w:t>＝0.5＋</w:t>
      </w:r>
      <m:oMath>
        <m:f>
          <m:fPr>
            <m:ctrlPr>
              <w:rPr>
                <w:rFonts w:ascii="Cambria Math" w:eastAsia="ＭＳ 明朝" w:hAnsi="Cambria Math" w:cs="RyuminPro-Regular"/>
                <w:iCs/>
                <w:color w:val="000000" w:themeColor="text1"/>
                <w:kern w:val="0"/>
                <w:sz w:val="24"/>
                <w:szCs w:val="24"/>
              </w:rPr>
            </m:ctrlPr>
          </m:fPr>
          <m:num>
            <m:r>
              <m:rPr>
                <m:sty m:val="p"/>
              </m:rPr>
              <w:rPr>
                <w:rFonts w:ascii="Cambria Math" w:eastAsia="ＭＳ 明朝" w:hAnsi="Cambria Math" w:cs="RyuminPro-Regular" w:hint="eastAsia"/>
                <w:color w:val="000000" w:themeColor="text1"/>
                <w:kern w:val="0"/>
                <w:sz w:val="24"/>
                <w:szCs w:val="24"/>
              </w:rPr>
              <m:t>γ</m:t>
            </m:r>
            <m:sSub>
              <m:sSubPr>
                <m:ctrlPr>
                  <w:rPr>
                    <w:rFonts w:ascii="Cambria Math" w:eastAsia="ＭＳ 明朝" w:hAnsi="Cambria Math" w:cs="RyuminPro-Regular"/>
                    <w:iCs/>
                    <w:color w:val="000000" w:themeColor="text1"/>
                    <w:kern w:val="0"/>
                    <w:sz w:val="24"/>
                    <w:szCs w:val="24"/>
                  </w:rPr>
                </m:ctrlPr>
              </m:sSubPr>
              <m:e>
                <m:r>
                  <m:rPr>
                    <m:sty m:val="p"/>
                  </m:rPr>
                  <w:rPr>
                    <w:rFonts w:ascii="Cambria Math" w:eastAsia="ＭＳ 明朝" w:hAnsi="Cambria Math" w:cs="RyuminPro-Regular" w:hint="eastAsia"/>
                    <w:color w:val="000000" w:themeColor="text1"/>
                    <w:kern w:val="0"/>
                    <w:sz w:val="24"/>
                    <w:szCs w:val="24"/>
                  </w:rPr>
                  <m:t>V</m:t>
                </m:r>
              </m:e>
              <m:sub>
                <m:r>
                  <m:rPr>
                    <m:sty m:val="p"/>
                  </m:rPr>
                  <w:rPr>
                    <w:rFonts w:ascii="Cambria Math" w:eastAsia="ＭＳ 明朝" w:hAnsi="Cambria Math" w:cs="RyuminPro-Regular" w:hint="eastAsia"/>
                    <w:color w:val="000000" w:themeColor="text1"/>
                    <w:kern w:val="0"/>
                    <w:sz w:val="24"/>
                    <w:szCs w:val="24"/>
                  </w:rPr>
                  <m:t>P</m:t>
                </m:r>
              </m:sub>
            </m:sSub>
          </m:num>
          <m:den>
            <m:r>
              <m:rPr>
                <m:sty m:val="p"/>
              </m:rPr>
              <w:rPr>
                <w:rFonts w:ascii="Cambria Math" w:eastAsia="ＭＳ 明朝" w:hAnsi="Cambria Math" w:cs="RyuminPro-Regular" w:hint="eastAsia"/>
                <w:color w:val="000000" w:themeColor="text1"/>
                <w:kern w:val="0"/>
                <w:sz w:val="24"/>
                <w:szCs w:val="24"/>
              </w:rPr>
              <m:t>2</m:t>
            </m:r>
            <m:r>
              <m:rPr>
                <m:sty m:val="p"/>
              </m:rPr>
              <w:rPr>
                <w:rFonts w:ascii="Cambria Math" w:eastAsia="ＭＳ 明朝" w:hAnsi="Cambria Math" w:cs="RyuminPro-Regular" w:hint="eastAsia"/>
                <w:color w:val="000000" w:themeColor="text1"/>
                <w:kern w:val="0"/>
                <w:sz w:val="24"/>
                <w:szCs w:val="24"/>
              </w:rPr>
              <m:t>Ｗ</m:t>
            </m:r>
          </m:den>
        </m:f>
      </m:oMath>
    </w:p>
    <w:p w14:paraId="6C2E01C2" w14:textId="77777777" w:rsidR="005207AA" w:rsidRPr="00122844" w:rsidRDefault="005207AA" w:rsidP="005207AA">
      <w:pPr>
        <w:autoSpaceDE w:val="0"/>
        <w:autoSpaceDN w:val="0"/>
        <w:adjustRightInd w:val="0"/>
        <w:ind w:left="180" w:hangingChars="100" w:hanging="180"/>
        <w:jc w:val="left"/>
        <w:rPr>
          <w:rFonts w:ascii="ＭＳ 明朝" w:eastAsia="ＭＳ 明朝" w:hAnsi="ＭＳ 明朝" w:cs="RyuminPro-Regular"/>
          <w:color w:val="000000" w:themeColor="text1"/>
          <w:kern w:val="0"/>
          <w:sz w:val="18"/>
          <w:szCs w:val="18"/>
        </w:rPr>
      </w:pPr>
      <w:r w:rsidRPr="00122844">
        <w:rPr>
          <w:rFonts w:ascii="ＭＳ 明朝" w:eastAsia="ＭＳ 明朝" w:hAnsi="ＭＳ 明朝" w:cs="RyuminPro-Regular" w:hint="eastAsia"/>
          <w:color w:val="000000" w:themeColor="text1"/>
          <w:kern w:val="0"/>
          <w:sz w:val="18"/>
          <w:szCs w:val="18"/>
        </w:rPr>
        <w:t xml:space="preserve">　　　　　</w:t>
      </w:r>
      <w:r w:rsidR="008D08C0" w:rsidRPr="00122844">
        <w:rPr>
          <w:rFonts w:ascii="ＭＳ 明朝" w:eastAsia="ＭＳ 明朝" w:hAnsi="ＭＳ 明朝" w:cs="RyuminPro-Regular" w:hint="eastAsia"/>
          <w:color w:val="000000" w:themeColor="text1"/>
          <w:kern w:val="0"/>
          <w:sz w:val="18"/>
          <w:szCs w:val="18"/>
        </w:rPr>
        <w:t xml:space="preserve">　　　</w:t>
      </w:r>
      <w:r w:rsidRPr="00122844">
        <w:rPr>
          <w:rFonts w:ascii="ＭＳ 明朝" w:eastAsia="ＭＳ 明朝" w:hAnsi="ＭＳ 明朝" w:cs="RyuminPro-Regular" w:hint="eastAsia"/>
          <w:color w:val="000000" w:themeColor="text1"/>
          <w:kern w:val="0"/>
          <w:sz w:val="18"/>
          <w:szCs w:val="18"/>
        </w:rPr>
        <w:t>τ</w:t>
      </w:r>
      <w:r w:rsidRPr="00122844">
        <w:rPr>
          <w:rFonts w:ascii="ＭＳ 明朝" w:eastAsia="ＭＳ 明朝" w:hAnsi="ＭＳ 明朝" w:cs="RyuminPro-Regular" w:hint="eastAsia"/>
          <w:color w:val="000000" w:themeColor="text1"/>
          <w:kern w:val="0"/>
          <w:sz w:val="18"/>
          <w:szCs w:val="18"/>
          <w:vertAlign w:val="subscript"/>
        </w:rPr>
        <w:t>2</w:t>
      </w:r>
      <w:r w:rsidRPr="00122844">
        <w:rPr>
          <w:rFonts w:ascii="ＭＳ 明朝" w:eastAsia="ＭＳ 明朝" w:hAnsi="ＭＳ 明朝" w:cs="RyuminPro-Regular" w:hint="eastAsia"/>
          <w:color w:val="000000" w:themeColor="text1"/>
          <w:kern w:val="0"/>
          <w:sz w:val="18"/>
          <w:szCs w:val="18"/>
        </w:rPr>
        <w:t>：ｔ</w:t>
      </w:r>
      <w:r w:rsidRPr="00122844">
        <w:rPr>
          <w:rFonts w:ascii="ＭＳ 明朝" w:eastAsia="ＭＳ 明朝" w:hAnsi="ＭＳ 明朝" w:cs="RyuminPro-Regular" w:hint="eastAsia"/>
          <w:color w:val="000000" w:themeColor="text1"/>
          <w:kern w:val="0"/>
          <w:sz w:val="18"/>
          <w:szCs w:val="18"/>
          <w:vertAlign w:val="subscript"/>
        </w:rPr>
        <w:t>2</w:t>
      </w:r>
      <w:r w:rsidRPr="00122844">
        <w:rPr>
          <w:rFonts w:ascii="ＭＳ 明朝" w:eastAsia="ＭＳ 明朝" w:hAnsi="ＭＳ 明朝" w:cs="RyuminPro-Regular" w:hint="eastAsia"/>
          <w:color w:val="000000" w:themeColor="text1"/>
          <w:kern w:val="0"/>
          <w:sz w:val="18"/>
          <w:szCs w:val="18"/>
        </w:rPr>
        <w:t>とｔ</w:t>
      </w:r>
      <w:r w:rsidRPr="00122844">
        <w:rPr>
          <w:rFonts w:ascii="ＭＳ 明朝" w:eastAsia="ＭＳ 明朝" w:hAnsi="ＭＳ 明朝" w:cs="RyuminPro-Regular" w:hint="eastAsia"/>
          <w:color w:val="000000" w:themeColor="text1"/>
          <w:kern w:val="0"/>
          <w:sz w:val="18"/>
          <w:szCs w:val="18"/>
          <w:vertAlign w:val="subscript"/>
        </w:rPr>
        <w:t>0</w:t>
      </w:r>
      <w:r w:rsidRPr="00122844">
        <w:rPr>
          <w:rFonts w:ascii="ＭＳ 明朝" w:eastAsia="ＭＳ 明朝" w:hAnsi="ＭＳ 明朝" w:cs="RyuminPro-Regular" w:hint="eastAsia"/>
          <w:color w:val="000000" w:themeColor="text1"/>
          <w:kern w:val="0"/>
          <w:sz w:val="18"/>
          <w:szCs w:val="18"/>
        </w:rPr>
        <w:t>との比（0.5≦τ</w:t>
      </w:r>
      <w:r w:rsidRPr="00122844">
        <w:rPr>
          <w:rFonts w:ascii="ＭＳ 明朝" w:eastAsia="ＭＳ 明朝" w:hAnsi="ＭＳ 明朝" w:cs="RyuminPro-Regular" w:hint="eastAsia"/>
          <w:color w:val="000000" w:themeColor="text1"/>
          <w:kern w:val="0"/>
          <w:sz w:val="18"/>
          <w:szCs w:val="18"/>
          <w:vertAlign w:val="subscript"/>
        </w:rPr>
        <w:t>2</w:t>
      </w:r>
      <w:r w:rsidRPr="00122844">
        <w:rPr>
          <w:rFonts w:ascii="ＭＳ 明朝" w:eastAsia="ＭＳ 明朝" w:hAnsi="ＭＳ 明朝" w:cs="RyuminPro-Regular" w:hint="eastAsia"/>
          <w:color w:val="000000" w:themeColor="text1"/>
          <w:kern w:val="0"/>
          <w:sz w:val="18"/>
          <w:szCs w:val="18"/>
        </w:rPr>
        <w:t>≦1.0）</w:t>
      </w:r>
    </w:p>
    <w:p w14:paraId="3C065C59" w14:textId="77777777" w:rsidR="008D08C0" w:rsidRPr="00122844" w:rsidRDefault="005207AA" w:rsidP="008D08C0">
      <w:pPr>
        <w:autoSpaceDE w:val="0"/>
        <w:autoSpaceDN w:val="0"/>
        <w:adjustRightInd w:val="0"/>
        <w:ind w:left="180" w:hangingChars="100" w:hanging="180"/>
        <w:jc w:val="left"/>
        <w:rPr>
          <w:rFonts w:ascii="ＭＳ 明朝" w:eastAsia="ＭＳ 明朝" w:hAnsi="ＭＳ 明朝" w:cs="RyuminPro-Regular"/>
          <w:color w:val="000000" w:themeColor="text1"/>
          <w:kern w:val="0"/>
          <w:sz w:val="18"/>
          <w:szCs w:val="18"/>
        </w:rPr>
      </w:pPr>
      <w:r w:rsidRPr="00122844">
        <w:rPr>
          <w:rFonts w:ascii="ＭＳ 明朝" w:eastAsia="ＭＳ 明朝" w:hAnsi="ＭＳ 明朝" w:cs="RyuminPro-Regular" w:hint="eastAsia"/>
          <w:color w:val="000000" w:themeColor="text1"/>
          <w:kern w:val="0"/>
          <w:sz w:val="18"/>
          <w:szCs w:val="18"/>
        </w:rPr>
        <w:t xml:space="preserve">　　　　　　　</w:t>
      </w:r>
      <w:r w:rsidR="008D08C0" w:rsidRPr="00122844">
        <w:rPr>
          <w:rFonts w:ascii="ＭＳ 明朝" w:eastAsia="ＭＳ 明朝" w:hAnsi="ＭＳ 明朝" w:cs="RyuminPro-Regular" w:hint="eastAsia"/>
          <w:color w:val="000000" w:themeColor="text1"/>
          <w:kern w:val="0"/>
          <w:sz w:val="18"/>
          <w:szCs w:val="18"/>
        </w:rPr>
        <w:t xml:space="preserve">　　　</w:t>
      </w:r>
      <w:r w:rsidRPr="00122844">
        <w:rPr>
          <w:rFonts w:ascii="ＭＳ 明朝" w:eastAsia="ＭＳ 明朝" w:hAnsi="ＭＳ 明朝" w:cs="RyuminPro-Regular" w:hint="eastAsia"/>
          <w:color w:val="000000" w:themeColor="text1"/>
          <w:kern w:val="0"/>
          <w:sz w:val="18"/>
          <w:szCs w:val="18"/>
        </w:rPr>
        <w:t xml:space="preserve"> ｔ</w:t>
      </w:r>
      <w:r w:rsidRPr="00122844">
        <w:rPr>
          <w:rFonts w:ascii="ＭＳ 明朝" w:eastAsia="ＭＳ 明朝" w:hAnsi="ＭＳ 明朝" w:cs="RyuminPro-Regular" w:hint="eastAsia"/>
          <w:color w:val="000000" w:themeColor="text1"/>
          <w:kern w:val="0"/>
          <w:sz w:val="18"/>
          <w:szCs w:val="18"/>
          <w:vertAlign w:val="subscript"/>
        </w:rPr>
        <w:t>2</w:t>
      </w:r>
      <w:r w:rsidRPr="00122844">
        <w:rPr>
          <w:rFonts w:ascii="ＭＳ 明朝" w:eastAsia="ＭＳ 明朝" w:hAnsi="ＭＳ 明朝" w:cs="RyuminPro-Regular" w:hint="eastAsia"/>
          <w:color w:val="000000" w:themeColor="text1"/>
          <w:kern w:val="0"/>
          <w:sz w:val="18"/>
          <w:szCs w:val="18"/>
        </w:rPr>
        <w:t>：容器</w:t>
      </w:r>
      <w:r w:rsidR="008D08C0" w:rsidRPr="00122844">
        <w:rPr>
          <w:rFonts w:ascii="ＭＳ 明朝" w:eastAsia="ＭＳ 明朝" w:hAnsi="ＭＳ 明朝" w:cs="RyuminPro-Regular" w:hint="eastAsia"/>
          <w:color w:val="000000" w:themeColor="text1"/>
          <w:kern w:val="0"/>
          <w:sz w:val="18"/>
          <w:szCs w:val="18"/>
        </w:rPr>
        <w:t>弁または放出開放から配管摩擦損失の計算</w:t>
      </w:r>
      <w:r w:rsidRPr="00122844">
        <w:rPr>
          <w:rFonts w:ascii="ＭＳ 明朝" w:eastAsia="ＭＳ 明朝" w:hAnsi="ＭＳ 明朝" w:cs="RyuminPro-Regular" w:hint="eastAsia"/>
          <w:color w:val="000000" w:themeColor="text1"/>
          <w:kern w:val="0"/>
          <w:sz w:val="18"/>
          <w:szCs w:val="18"/>
        </w:rPr>
        <w:t>を</w:t>
      </w:r>
    </w:p>
    <w:p w14:paraId="5B119953" w14:textId="77777777" w:rsidR="005207AA" w:rsidRPr="00122844" w:rsidRDefault="005207AA" w:rsidP="008D08C0">
      <w:pPr>
        <w:autoSpaceDE w:val="0"/>
        <w:autoSpaceDN w:val="0"/>
        <w:adjustRightInd w:val="0"/>
        <w:ind w:firstLineChars="1250" w:firstLine="2250"/>
        <w:jc w:val="left"/>
        <w:rPr>
          <w:rFonts w:ascii="ＭＳ 明朝" w:eastAsia="ＭＳ 明朝" w:hAnsi="ＭＳ 明朝" w:cs="RyuminPro-Regular"/>
          <w:color w:val="000000" w:themeColor="text1"/>
          <w:kern w:val="0"/>
          <w:sz w:val="18"/>
          <w:szCs w:val="18"/>
        </w:rPr>
      </w:pPr>
      <w:r w:rsidRPr="00122844">
        <w:rPr>
          <w:rFonts w:ascii="ＭＳ 明朝" w:eastAsia="ＭＳ 明朝" w:hAnsi="ＭＳ 明朝" w:cs="RyuminPro-Regular" w:hint="eastAsia"/>
          <w:color w:val="000000" w:themeColor="text1"/>
          <w:kern w:val="0"/>
          <w:sz w:val="18"/>
          <w:szCs w:val="18"/>
        </w:rPr>
        <w:t>行う時点までの時間（ｓ）</w:t>
      </w:r>
    </w:p>
    <w:p w14:paraId="4D33DA92" w14:textId="77777777" w:rsidR="005207AA" w:rsidRPr="00122844" w:rsidRDefault="005207AA" w:rsidP="008D08C0">
      <w:pPr>
        <w:autoSpaceDE w:val="0"/>
        <w:autoSpaceDN w:val="0"/>
        <w:adjustRightInd w:val="0"/>
        <w:ind w:leftChars="100" w:left="210" w:firstLineChars="950" w:firstLine="1710"/>
        <w:jc w:val="left"/>
        <w:rPr>
          <w:rFonts w:ascii="ＭＳ 明朝" w:eastAsia="ＭＳ 明朝" w:hAnsi="ＭＳ 明朝" w:cs="RyuminPro-Regular"/>
          <w:color w:val="000000" w:themeColor="text1"/>
          <w:kern w:val="0"/>
          <w:sz w:val="18"/>
          <w:szCs w:val="18"/>
        </w:rPr>
      </w:pPr>
      <w:r w:rsidRPr="00122844">
        <w:rPr>
          <w:rFonts w:ascii="ＭＳ 明朝" w:eastAsia="ＭＳ 明朝" w:hAnsi="ＭＳ 明朝" w:cs="RyuminPro-Regular" w:hint="eastAsia"/>
          <w:color w:val="000000" w:themeColor="text1"/>
          <w:kern w:val="0"/>
          <w:sz w:val="18"/>
          <w:szCs w:val="18"/>
        </w:rPr>
        <w:t>ｔ</w:t>
      </w:r>
      <w:r w:rsidRPr="00122844">
        <w:rPr>
          <w:rFonts w:ascii="ＭＳ 明朝" w:eastAsia="ＭＳ 明朝" w:hAnsi="ＭＳ 明朝" w:cs="RyuminPro-Regular" w:hint="eastAsia"/>
          <w:color w:val="000000" w:themeColor="text1"/>
          <w:kern w:val="0"/>
          <w:sz w:val="18"/>
          <w:szCs w:val="18"/>
          <w:vertAlign w:val="subscript"/>
        </w:rPr>
        <w:t>0</w:t>
      </w:r>
      <w:r w:rsidRPr="00122844">
        <w:rPr>
          <w:rFonts w:ascii="ＭＳ 明朝" w:eastAsia="ＭＳ 明朝" w:hAnsi="ＭＳ 明朝" w:cs="RyuminPro-Regular" w:hint="eastAsia"/>
          <w:color w:val="000000" w:themeColor="text1"/>
          <w:kern w:val="0"/>
          <w:sz w:val="18"/>
          <w:szCs w:val="18"/>
        </w:rPr>
        <w:t>：総放出時間に関する係数（ｓ）</w:t>
      </w:r>
    </w:p>
    <w:p w14:paraId="5954EF93" w14:textId="77777777" w:rsidR="005207AA" w:rsidRPr="00122844" w:rsidRDefault="005207AA" w:rsidP="005207AA">
      <w:pPr>
        <w:autoSpaceDE w:val="0"/>
        <w:autoSpaceDN w:val="0"/>
        <w:adjustRightInd w:val="0"/>
        <w:ind w:left="180" w:hangingChars="100" w:hanging="180"/>
        <w:jc w:val="left"/>
        <w:rPr>
          <w:rFonts w:ascii="ＭＳ 明朝" w:eastAsia="ＭＳ 明朝" w:hAnsi="ＭＳ 明朝" w:cs="RyuminPro-Regular"/>
          <w:color w:val="000000" w:themeColor="text1"/>
          <w:kern w:val="0"/>
          <w:sz w:val="18"/>
          <w:szCs w:val="18"/>
        </w:rPr>
      </w:pPr>
      <w:r w:rsidRPr="00122844">
        <w:rPr>
          <w:rFonts w:ascii="ＭＳ 明朝" w:eastAsia="ＭＳ 明朝" w:hAnsi="ＭＳ 明朝" w:cs="RyuminPro-Regular" w:hint="eastAsia"/>
          <w:color w:val="000000" w:themeColor="text1"/>
          <w:kern w:val="0"/>
          <w:sz w:val="18"/>
          <w:szCs w:val="18"/>
        </w:rPr>
        <w:t xml:space="preserve">　　　</w:t>
      </w:r>
      <w:r w:rsidR="008D08C0" w:rsidRPr="00122844">
        <w:rPr>
          <w:rFonts w:ascii="ＭＳ 明朝" w:eastAsia="ＭＳ 明朝" w:hAnsi="ＭＳ 明朝" w:cs="RyuminPro-Regular" w:hint="eastAsia"/>
          <w:color w:val="000000" w:themeColor="text1"/>
          <w:kern w:val="0"/>
          <w:sz w:val="18"/>
          <w:szCs w:val="18"/>
        </w:rPr>
        <w:t xml:space="preserve">　　　　　</w:t>
      </w:r>
      <w:r w:rsidRPr="00122844">
        <w:rPr>
          <w:rFonts w:ascii="ＭＳ 明朝" w:eastAsia="ＭＳ 明朝" w:hAnsi="ＭＳ 明朝" w:cs="RyuminPro-Regular" w:hint="eastAsia"/>
          <w:color w:val="000000" w:themeColor="text1"/>
          <w:kern w:val="0"/>
          <w:sz w:val="18"/>
          <w:szCs w:val="18"/>
        </w:rPr>
        <w:t>Ｖ</w:t>
      </w:r>
      <w:r w:rsidRPr="00122844">
        <w:rPr>
          <w:rFonts w:ascii="ＭＳ 明朝" w:eastAsia="ＭＳ 明朝" w:hAnsi="ＭＳ 明朝" w:cs="RyuminPro-Regular" w:hint="eastAsia"/>
          <w:color w:val="000000" w:themeColor="text1"/>
          <w:kern w:val="0"/>
          <w:sz w:val="18"/>
          <w:szCs w:val="18"/>
          <w:vertAlign w:val="subscript"/>
        </w:rPr>
        <w:t>Ｐ</w:t>
      </w:r>
      <w:r w:rsidRPr="00122844">
        <w:rPr>
          <w:rFonts w:ascii="ＭＳ 明朝" w:eastAsia="ＭＳ 明朝" w:hAnsi="ＭＳ 明朝" w:cs="RyuminPro-Regular" w:hint="eastAsia"/>
          <w:color w:val="000000" w:themeColor="text1"/>
          <w:kern w:val="0"/>
          <w:sz w:val="18"/>
          <w:szCs w:val="18"/>
        </w:rPr>
        <w:t>：配管内体積（ℓ）</w:t>
      </w:r>
    </w:p>
    <w:p w14:paraId="2A77C0C2" w14:textId="77777777" w:rsidR="005207AA" w:rsidRPr="00122844" w:rsidRDefault="005207AA" w:rsidP="005207AA">
      <w:pPr>
        <w:autoSpaceDE w:val="0"/>
        <w:autoSpaceDN w:val="0"/>
        <w:adjustRightInd w:val="0"/>
        <w:ind w:left="180" w:hangingChars="100" w:hanging="180"/>
        <w:jc w:val="left"/>
        <w:rPr>
          <w:rFonts w:ascii="ＭＳ 明朝" w:eastAsia="ＭＳ 明朝" w:hAnsi="ＭＳ 明朝" w:cs="RyuminPro-Regular"/>
          <w:color w:val="000000" w:themeColor="text1"/>
          <w:kern w:val="0"/>
          <w:sz w:val="18"/>
          <w:szCs w:val="18"/>
        </w:rPr>
      </w:pPr>
      <w:r w:rsidRPr="00122844">
        <w:rPr>
          <w:rFonts w:ascii="ＭＳ 明朝" w:eastAsia="ＭＳ 明朝" w:hAnsi="ＭＳ 明朝" w:cs="RyuminPro-Regular" w:hint="eastAsia"/>
          <w:color w:val="000000" w:themeColor="text1"/>
          <w:kern w:val="0"/>
          <w:sz w:val="18"/>
          <w:szCs w:val="18"/>
        </w:rPr>
        <w:t xml:space="preserve">　　　</w:t>
      </w:r>
      <w:r w:rsidR="008D08C0" w:rsidRPr="00122844">
        <w:rPr>
          <w:rFonts w:ascii="ＭＳ 明朝" w:eastAsia="ＭＳ 明朝" w:hAnsi="ＭＳ 明朝" w:cs="RyuminPro-Regular" w:hint="eastAsia"/>
          <w:color w:val="000000" w:themeColor="text1"/>
          <w:kern w:val="0"/>
          <w:sz w:val="18"/>
          <w:szCs w:val="18"/>
        </w:rPr>
        <w:t xml:space="preserve">　　　　　</w:t>
      </w:r>
      <w:r w:rsidRPr="00122844">
        <w:rPr>
          <w:rFonts w:ascii="ＭＳ 明朝" w:eastAsia="ＭＳ 明朝" w:hAnsi="ＭＳ 明朝" w:cs="RyuminPro-Regular" w:hint="eastAsia"/>
          <w:color w:val="000000" w:themeColor="text1"/>
          <w:kern w:val="0"/>
          <w:sz w:val="18"/>
          <w:szCs w:val="18"/>
        </w:rPr>
        <w:t>Ｗ：消火剤総量（k</w:t>
      </w:r>
      <w:r w:rsidRPr="00122844">
        <w:rPr>
          <w:rFonts w:ascii="ＭＳ 明朝" w:eastAsia="ＭＳ 明朝" w:hAnsi="ＭＳ 明朝" w:cs="RyuminPro-Regular"/>
          <w:color w:val="000000" w:themeColor="text1"/>
          <w:kern w:val="0"/>
          <w:sz w:val="18"/>
          <w:szCs w:val="18"/>
        </w:rPr>
        <w:t>g</w:t>
      </w:r>
      <w:r w:rsidRPr="00122844">
        <w:rPr>
          <w:rFonts w:ascii="ＭＳ 明朝" w:eastAsia="ＭＳ 明朝" w:hAnsi="ＭＳ 明朝" w:cs="RyuminPro-Regular" w:hint="eastAsia"/>
          <w:color w:val="000000" w:themeColor="text1"/>
          <w:kern w:val="0"/>
          <w:sz w:val="18"/>
          <w:szCs w:val="18"/>
        </w:rPr>
        <w:t>）</w:t>
      </w:r>
    </w:p>
    <w:p w14:paraId="4F2A8A99" w14:textId="77777777" w:rsidR="005207AA" w:rsidRPr="00122844" w:rsidRDefault="005207AA" w:rsidP="008D08C0">
      <w:pPr>
        <w:autoSpaceDE w:val="0"/>
        <w:autoSpaceDN w:val="0"/>
        <w:adjustRightInd w:val="0"/>
        <w:ind w:left="1800" w:hangingChars="1000" w:hanging="1800"/>
        <w:jc w:val="left"/>
        <w:rPr>
          <w:rFonts w:ascii="ＭＳ 明朝" w:eastAsia="ＭＳ 明朝" w:hAnsi="ＭＳ 明朝" w:cs="RyuminPro-Regular"/>
          <w:color w:val="000000" w:themeColor="text1"/>
          <w:kern w:val="0"/>
          <w:sz w:val="18"/>
          <w:szCs w:val="18"/>
        </w:rPr>
      </w:pPr>
      <w:r w:rsidRPr="00122844">
        <w:rPr>
          <w:rFonts w:ascii="ＭＳ 明朝" w:eastAsia="ＭＳ 明朝" w:hAnsi="ＭＳ 明朝" w:cs="RyuminPro-Regular" w:hint="eastAsia"/>
          <w:color w:val="000000" w:themeColor="text1"/>
          <w:kern w:val="0"/>
          <w:sz w:val="18"/>
          <w:szCs w:val="18"/>
        </w:rPr>
        <w:t xml:space="preserve">　　　</w:t>
      </w:r>
      <w:r w:rsidR="008D08C0" w:rsidRPr="00122844">
        <w:rPr>
          <w:rFonts w:ascii="ＭＳ 明朝" w:eastAsia="ＭＳ 明朝" w:hAnsi="ＭＳ 明朝" w:cs="RyuminPro-Regular" w:hint="eastAsia"/>
          <w:color w:val="000000" w:themeColor="text1"/>
          <w:kern w:val="0"/>
          <w:sz w:val="18"/>
          <w:szCs w:val="18"/>
        </w:rPr>
        <w:t xml:space="preserve">　　　　　</w:t>
      </w:r>
      <w:r w:rsidRPr="00122844">
        <w:rPr>
          <w:rFonts w:ascii="ＭＳ 明朝" w:eastAsia="ＭＳ 明朝" w:hAnsi="ＭＳ 明朝" w:cs="RyuminPro-Regular"/>
          <w:color w:val="000000" w:themeColor="text1"/>
          <w:kern w:val="0"/>
          <w:sz w:val="18"/>
          <w:szCs w:val="18"/>
        </w:rPr>
        <w:ruby>
          <w:rubyPr>
            <w:rubyAlign w:val="distributeSpace"/>
            <w:hps w:val="9"/>
            <w:hpsRaise w:val="16"/>
            <w:hpsBaseText w:val="18"/>
            <w:lid w:val="ja-JP"/>
          </w:rubyPr>
          <w:rt>
            <w:r w:rsidR="005207AA" w:rsidRPr="00122844">
              <w:rPr>
                <w:rFonts w:ascii="ＭＳ 明朝" w:eastAsia="ＭＳ 明朝" w:hAnsi="ＭＳ 明朝" w:cs="RyuminPro-Regular"/>
                <w:color w:val="000000" w:themeColor="text1"/>
                <w:kern w:val="0"/>
                <w:sz w:val="9"/>
                <w:szCs w:val="18"/>
              </w:rPr>
              <w:t>－</w:t>
            </w:r>
          </w:rt>
          <w:rubyBase>
            <w:r w:rsidR="005207AA" w:rsidRPr="00122844">
              <w:rPr>
                <w:rFonts w:ascii="ＭＳ 明朝" w:eastAsia="ＭＳ 明朝" w:hAnsi="ＭＳ 明朝" w:cs="RyuminPro-Regular"/>
                <w:color w:val="000000" w:themeColor="text1"/>
                <w:kern w:val="0"/>
                <w:sz w:val="18"/>
                <w:szCs w:val="18"/>
              </w:rPr>
              <w:t>γ</w:t>
            </w:r>
          </w:rubyBase>
        </w:ruby>
      </w:r>
      <w:r w:rsidRPr="00122844">
        <w:rPr>
          <w:rFonts w:ascii="ＭＳ 明朝" w:eastAsia="ＭＳ 明朝" w:hAnsi="ＭＳ 明朝" w:cs="RyuminPro-Regular" w:hint="eastAsia"/>
          <w:color w:val="000000" w:themeColor="text1"/>
          <w:kern w:val="0"/>
          <w:sz w:val="18"/>
          <w:szCs w:val="18"/>
        </w:rPr>
        <w:t>：配管内における流体の平均比重量（k</w:t>
      </w:r>
      <w:r w:rsidRPr="00122844">
        <w:rPr>
          <w:rFonts w:ascii="ＭＳ 明朝" w:eastAsia="ＭＳ 明朝" w:hAnsi="ＭＳ 明朝" w:cs="RyuminPro-Regular"/>
          <w:color w:val="000000" w:themeColor="text1"/>
          <w:kern w:val="0"/>
          <w:sz w:val="18"/>
          <w:szCs w:val="18"/>
        </w:rPr>
        <w:t>g</w:t>
      </w:r>
      <w:r w:rsidR="008D08C0" w:rsidRPr="00122844">
        <w:rPr>
          <w:rFonts w:ascii="ＭＳ 明朝" w:eastAsia="ＭＳ 明朝" w:hAnsi="ＭＳ 明朝" w:cs="RyuminPro-Regular" w:hint="eastAsia"/>
          <w:color w:val="000000" w:themeColor="text1"/>
          <w:kern w:val="0"/>
          <w:sz w:val="18"/>
          <w:szCs w:val="18"/>
        </w:rPr>
        <w:t>/</w:t>
      </w:r>
      <w:r w:rsidRPr="00122844">
        <w:rPr>
          <w:rFonts w:ascii="ＭＳ 明朝" w:eastAsia="ＭＳ 明朝" w:hAnsi="ＭＳ 明朝" w:cs="RyuminPro-Regular" w:hint="eastAsia"/>
          <w:color w:val="000000" w:themeColor="text1"/>
          <w:kern w:val="0"/>
          <w:sz w:val="18"/>
          <w:szCs w:val="18"/>
        </w:rPr>
        <w:t>ℓ）で，次の式による。</w:t>
      </w:r>
    </w:p>
    <w:p w14:paraId="2E13EB4C" w14:textId="77777777" w:rsidR="005207AA" w:rsidRPr="00122844" w:rsidRDefault="005207AA" w:rsidP="005207AA">
      <w:pPr>
        <w:autoSpaceDE w:val="0"/>
        <w:autoSpaceDN w:val="0"/>
        <w:adjustRightInd w:val="0"/>
        <w:ind w:left="180" w:hangingChars="100" w:hanging="180"/>
        <w:jc w:val="left"/>
        <w:rPr>
          <w:rFonts w:ascii="ＭＳ 明朝" w:eastAsia="ＭＳ 明朝" w:hAnsi="ＭＳ 明朝" w:cs="RyuminPro-Regular"/>
          <w:color w:val="000000" w:themeColor="text1"/>
          <w:kern w:val="0"/>
          <w:sz w:val="18"/>
          <w:szCs w:val="18"/>
        </w:rPr>
      </w:pPr>
      <w:r w:rsidRPr="00122844">
        <w:rPr>
          <w:rFonts w:ascii="ＭＳ 明朝" w:eastAsia="ＭＳ 明朝" w:hAnsi="ＭＳ 明朝" w:cs="RyuminPro-Regular" w:hint="eastAsia"/>
          <w:color w:val="000000" w:themeColor="text1"/>
          <w:kern w:val="0"/>
          <w:sz w:val="18"/>
          <w:szCs w:val="18"/>
        </w:rPr>
        <w:t xml:space="preserve">　　　</w:t>
      </w:r>
      <w:r w:rsidR="008D08C0" w:rsidRPr="00122844">
        <w:rPr>
          <w:rFonts w:ascii="ＭＳ 明朝" w:eastAsia="ＭＳ 明朝" w:hAnsi="ＭＳ 明朝" w:cs="RyuminPro-Regular" w:hint="eastAsia"/>
          <w:color w:val="000000" w:themeColor="text1"/>
          <w:kern w:val="0"/>
          <w:sz w:val="18"/>
          <w:szCs w:val="18"/>
        </w:rPr>
        <w:t xml:space="preserve">　　　　　</w:t>
      </w:r>
      <w:r w:rsidRPr="00122844">
        <w:rPr>
          <w:rFonts w:ascii="ＭＳ 明朝" w:eastAsia="ＭＳ 明朝" w:hAnsi="ＭＳ 明朝" w:cs="RyuminPro-Regular"/>
          <w:color w:val="000000" w:themeColor="text1"/>
          <w:kern w:val="0"/>
          <w:sz w:val="18"/>
          <w:szCs w:val="18"/>
        </w:rPr>
        <w:ruby>
          <w:rubyPr>
            <w:rubyAlign w:val="distributeSpace"/>
            <w:hps w:val="9"/>
            <w:hpsRaise w:val="16"/>
            <w:hpsBaseText w:val="18"/>
            <w:lid w:val="ja-JP"/>
          </w:rubyPr>
          <w:rt>
            <w:r w:rsidR="005207AA" w:rsidRPr="00122844">
              <w:rPr>
                <w:rFonts w:ascii="ＭＳ 明朝" w:eastAsia="ＭＳ 明朝" w:hAnsi="ＭＳ 明朝" w:cs="RyuminPro-Regular"/>
                <w:color w:val="000000" w:themeColor="text1"/>
                <w:kern w:val="0"/>
                <w:sz w:val="9"/>
                <w:szCs w:val="18"/>
              </w:rPr>
              <w:t>－</w:t>
            </w:r>
          </w:rt>
          <w:rubyBase>
            <w:r w:rsidR="005207AA" w:rsidRPr="00122844">
              <w:rPr>
                <w:rFonts w:ascii="ＭＳ 明朝" w:eastAsia="ＭＳ 明朝" w:hAnsi="ＭＳ 明朝" w:cs="RyuminPro-Regular"/>
                <w:color w:val="000000" w:themeColor="text1"/>
                <w:kern w:val="0"/>
                <w:sz w:val="18"/>
                <w:szCs w:val="18"/>
              </w:rPr>
              <w:t>γ</w:t>
            </w:r>
          </w:rubyBase>
        </w:ruby>
      </w:r>
      <w:r w:rsidRPr="00122844">
        <w:rPr>
          <w:rFonts w:ascii="ＭＳ 明朝" w:eastAsia="ＭＳ 明朝" w:hAnsi="ＭＳ 明朝" w:cs="RyuminPro-Regular" w:hint="eastAsia"/>
          <w:color w:val="000000" w:themeColor="text1"/>
          <w:kern w:val="0"/>
          <w:sz w:val="18"/>
          <w:szCs w:val="18"/>
        </w:rPr>
        <w:t>＝</w:t>
      </w:r>
      <m:oMath>
        <m:f>
          <m:fPr>
            <m:ctrlPr>
              <w:rPr>
                <w:rFonts w:ascii="Cambria Math" w:eastAsia="ＭＳ 明朝" w:hAnsi="Cambria Math" w:cs="RyuminPro-Regular"/>
                <w:iCs/>
                <w:color w:val="000000" w:themeColor="text1"/>
                <w:kern w:val="0"/>
                <w:sz w:val="24"/>
                <w:szCs w:val="24"/>
              </w:rPr>
            </m:ctrlPr>
          </m:fPr>
          <m:num>
            <m:nary>
              <m:naryPr>
                <m:limLoc m:val="subSup"/>
                <m:ctrlPr>
                  <w:rPr>
                    <w:rFonts w:ascii="Cambria Math" w:eastAsia="ＭＳ 明朝" w:hAnsi="Cambria Math" w:cs="RyuminPro-Regular"/>
                    <w:iCs/>
                    <w:color w:val="000000" w:themeColor="text1"/>
                    <w:kern w:val="0"/>
                    <w:sz w:val="24"/>
                    <w:szCs w:val="24"/>
                  </w:rPr>
                </m:ctrlPr>
              </m:naryPr>
              <m:sub>
                <m:sSub>
                  <m:sSubPr>
                    <m:ctrlPr>
                      <w:rPr>
                        <w:rFonts w:ascii="Cambria Math" w:eastAsia="ＭＳ 明朝" w:hAnsi="Cambria Math" w:cs="RyuminPro-Regular"/>
                        <w:iCs/>
                        <w:color w:val="000000" w:themeColor="text1"/>
                        <w:kern w:val="0"/>
                        <w:sz w:val="24"/>
                        <w:szCs w:val="24"/>
                      </w:rPr>
                    </m:ctrlPr>
                  </m:sSubPr>
                  <m:e>
                    <m:r>
                      <m:rPr>
                        <m:sty m:val="p"/>
                      </m:rPr>
                      <w:rPr>
                        <w:rFonts w:ascii="Cambria Math" w:eastAsia="ＭＳ 明朝" w:hAnsi="Cambria Math" w:cs="RyuminPro-Regular" w:hint="eastAsia"/>
                        <w:color w:val="000000" w:themeColor="text1"/>
                        <w:kern w:val="0"/>
                        <w:sz w:val="24"/>
                        <w:szCs w:val="24"/>
                      </w:rPr>
                      <m:t>P</m:t>
                    </m:r>
                  </m:e>
                  <m:sub>
                    <m:r>
                      <m:rPr>
                        <m:sty m:val="p"/>
                      </m:rPr>
                      <w:rPr>
                        <w:rFonts w:ascii="Cambria Math" w:eastAsia="ＭＳ 明朝" w:hAnsi="Cambria Math" w:cs="RyuminPro-Regular" w:hint="eastAsia"/>
                        <w:color w:val="000000" w:themeColor="text1"/>
                        <w:kern w:val="0"/>
                        <w:sz w:val="24"/>
                        <w:szCs w:val="24"/>
                      </w:rPr>
                      <m:t>2</m:t>
                    </m:r>
                  </m:sub>
                </m:sSub>
              </m:sub>
              <m:sup>
                <m:sSub>
                  <m:sSubPr>
                    <m:ctrlPr>
                      <w:rPr>
                        <w:rFonts w:ascii="Cambria Math" w:eastAsia="ＭＳ 明朝" w:hAnsi="Cambria Math" w:cs="RyuminPro-Regular"/>
                        <w:iCs/>
                        <w:color w:val="000000" w:themeColor="text1"/>
                        <w:kern w:val="0"/>
                        <w:sz w:val="24"/>
                        <w:szCs w:val="24"/>
                      </w:rPr>
                    </m:ctrlPr>
                  </m:sSubPr>
                  <m:e>
                    <m:r>
                      <m:rPr>
                        <m:sty m:val="p"/>
                      </m:rPr>
                      <w:rPr>
                        <w:rFonts w:ascii="Cambria Math" w:eastAsia="ＭＳ 明朝" w:hAnsi="Cambria Math" w:cs="RyuminPro-Regular" w:hint="eastAsia"/>
                        <w:color w:val="000000" w:themeColor="text1"/>
                        <w:kern w:val="0"/>
                        <w:sz w:val="24"/>
                        <w:szCs w:val="24"/>
                      </w:rPr>
                      <m:t>P</m:t>
                    </m:r>
                  </m:e>
                  <m:sub>
                    <m:r>
                      <m:rPr>
                        <m:sty m:val="p"/>
                      </m:rPr>
                      <w:rPr>
                        <w:rFonts w:ascii="Cambria Math" w:eastAsia="ＭＳ 明朝" w:hAnsi="Cambria Math" w:cs="RyuminPro-Regular" w:hint="eastAsia"/>
                        <w:color w:val="000000" w:themeColor="text1"/>
                        <w:kern w:val="0"/>
                        <w:sz w:val="24"/>
                        <w:szCs w:val="24"/>
                      </w:rPr>
                      <m:t>N</m:t>
                    </m:r>
                  </m:sub>
                </m:sSub>
              </m:sup>
              <m:e>
                <m:sSup>
                  <m:sSupPr>
                    <m:ctrlPr>
                      <w:rPr>
                        <w:rFonts w:ascii="Cambria Math" w:eastAsia="ＭＳ 明朝" w:hAnsi="Cambria Math" w:cs="RyuminPro-Regular"/>
                        <w:iCs/>
                        <w:color w:val="000000" w:themeColor="text1"/>
                        <w:kern w:val="0"/>
                        <w:sz w:val="24"/>
                        <w:szCs w:val="24"/>
                      </w:rPr>
                    </m:ctrlPr>
                  </m:sSupPr>
                  <m:e>
                    <m:r>
                      <m:rPr>
                        <m:sty m:val="p"/>
                      </m:rPr>
                      <w:rPr>
                        <w:rFonts w:ascii="Cambria Math" w:eastAsia="ＭＳ 明朝" w:hAnsi="Cambria Math" w:cs="RyuminPro-Regular" w:hint="eastAsia"/>
                        <w:color w:val="000000" w:themeColor="text1"/>
                        <w:kern w:val="0"/>
                        <w:sz w:val="24"/>
                        <w:szCs w:val="24"/>
                      </w:rPr>
                      <m:t>γ</m:t>
                    </m:r>
                  </m:e>
                  <m:sup>
                    <m:r>
                      <m:rPr>
                        <m:sty m:val="p"/>
                      </m:rPr>
                      <w:rPr>
                        <w:rFonts w:ascii="Cambria Math" w:eastAsia="ＭＳ 明朝" w:hAnsi="Cambria Math" w:cs="RyuminPro-Regular" w:hint="eastAsia"/>
                        <w:color w:val="000000" w:themeColor="text1"/>
                        <w:kern w:val="0"/>
                        <w:sz w:val="24"/>
                        <w:szCs w:val="24"/>
                      </w:rPr>
                      <m:t>2</m:t>
                    </m:r>
                  </m:sup>
                </m:sSup>
                <m:r>
                  <m:rPr>
                    <m:sty m:val="p"/>
                  </m:rPr>
                  <w:rPr>
                    <w:rFonts w:ascii="Cambria Math" w:eastAsia="ＭＳ 明朝" w:hAnsi="Cambria Math" w:cs="RyuminPro-Regular" w:hint="eastAsia"/>
                    <w:color w:val="000000" w:themeColor="text1"/>
                    <w:kern w:val="0"/>
                    <w:sz w:val="24"/>
                    <w:szCs w:val="24"/>
                  </w:rPr>
                  <m:t>ｄｐ</m:t>
                </m:r>
              </m:e>
            </m:nary>
          </m:num>
          <m:den>
            <m:nary>
              <m:naryPr>
                <m:limLoc m:val="subSup"/>
                <m:ctrlPr>
                  <w:rPr>
                    <w:rFonts w:ascii="Cambria Math" w:eastAsia="ＭＳ 明朝" w:hAnsi="Cambria Math" w:cs="RyuminPro-Regular"/>
                    <w:iCs/>
                    <w:color w:val="000000" w:themeColor="text1"/>
                    <w:kern w:val="0"/>
                    <w:sz w:val="24"/>
                    <w:szCs w:val="24"/>
                  </w:rPr>
                </m:ctrlPr>
              </m:naryPr>
              <m:sub>
                <m:sSub>
                  <m:sSubPr>
                    <m:ctrlPr>
                      <w:rPr>
                        <w:rFonts w:ascii="Cambria Math" w:eastAsia="ＭＳ 明朝" w:hAnsi="Cambria Math" w:cs="RyuminPro-Regular"/>
                        <w:iCs/>
                        <w:color w:val="000000" w:themeColor="text1"/>
                        <w:kern w:val="0"/>
                        <w:sz w:val="24"/>
                        <w:szCs w:val="24"/>
                      </w:rPr>
                    </m:ctrlPr>
                  </m:sSubPr>
                  <m:e>
                    <m:r>
                      <m:rPr>
                        <m:sty m:val="p"/>
                      </m:rPr>
                      <w:rPr>
                        <w:rFonts w:ascii="Cambria Math" w:eastAsia="ＭＳ 明朝" w:hAnsi="Cambria Math" w:cs="RyuminPro-Regular" w:hint="eastAsia"/>
                        <w:color w:val="000000" w:themeColor="text1"/>
                        <w:kern w:val="0"/>
                        <w:sz w:val="24"/>
                        <w:szCs w:val="24"/>
                      </w:rPr>
                      <m:t>P</m:t>
                    </m:r>
                  </m:e>
                  <m:sub>
                    <m:r>
                      <m:rPr>
                        <m:sty m:val="p"/>
                      </m:rPr>
                      <w:rPr>
                        <w:rFonts w:ascii="Cambria Math" w:eastAsia="ＭＳ 明朝" w:hAnsi="Cambria Math" w:cs="RyuminPro-Regular" w:hint="eastAsia"/>
                        <w:color w:val="000000" w:themeColor="text1"/>
                        <w:kern w:val="0"/>
                        <w:sz w:val="24"/>
                        <w:szCs w:val="24"/>
                      </w:rPr>
                      <m:t>2</m:t>
                    </m:r>
                  </m:sub>
                </m:sSub>
              </m:sub>
              <m:sup>
                <m:sSub>
                  <m:sSubPr>
                    <m:ctrlPr>
                      <w:rPr>
                        <w:rFonts w:ascii="Cambria Math" w:eastAsia="ＭＳ 明朝" w:hAnsi="Cambria Math" w:cs="RyuminPro-Regular"/>
                        <w:iCs/>
                        <w:color w:val="000000" w:themeColor="text1"/>
                        <w:kern w:val="0"/>
                        <w:sz w:val="24"/>
                        <w:szCs w:val="24"/>
                      </w:rPr>
                    </m:ctrlPr>
                  </m:sSubPr>
                  <m:e>
                    <m:r>
                      <m:rPr>
                        <m:sty m:val="p"/>
                      </m:rPr>
                      <w:rPr>
                        <w:rFonts w:ascii="Cambria Math" w:eastAsia="ＭＳ 明朝" w:hAnsi="Cambria Math" w:cs="RyuminPro-Regular" w:hint="eastAsia"/>
                        <w:color w:val="000000" w:themeColor="text1"/>
                        <w:kern w:val="0"/>
                        <w:sz w:val="24"/>
                        <w:szCs w:val="24"/>
                      </w:rPr>
                      <m:t>P</m:t>
                    </m:r>
                  </m:e>
                  <m:sub>
                    <m:r>
                      <m:rPr>
                        <m:sty m:val="p"/>
                      </m:rPr>
                      <w:rPr>
                        <w:rFonts w:ascii="Cambria Math" w:eastAsia="ＭＳ 明朝" w:hAnsi="Cambria Math" w:cs="RyuminPro-Regular" w:hint="eastAsia"/>
                        <w:color w:val="000000" w:themeColor="text1"/>
                        <w:kern w:val="0"/>
                        <w:sz w:val="24"/>
                        <w:szCs w:val="24"/>
                      </w:rPr>
                      <m:t>N</m:t>
                    </m:r>
                  </m:sub>
                </m:sSub>
              </m:sup>
              <m:e>
                <m:r>
                  <m:rPr>
                    <m:sty m:val="p"/>
                  </m:rPr>
                  <w:rPr>
                    <w:rFonts w:ascii="Cambria Math" w:eastAsia="ＭＳ 明朝" w:hAnsi="Cambria Math" w:cs="RyuminPro-Regular" w:hint="eastAsia"/>
                    <w:color w:val="000000" w:themeColor="text1"/>
                    <w:kern w:val="0"/>
                    <w:sz w:val="24"/>
                    <w:szCs w:val="24"/>
                  </w:rPr>
                  <m:t>γｄｐ</m:t>
                </m:r>
              </m:e>
            </m:nary>
          </m:den>
        </m:f>
      </m:oMath>
    </w:p>
    <w:p w14:paraId="4D3682AC" w14:textId="77777777" w:rsidR="005207AA" w:rsidRPr="00122844" w:rsidRDefault="005207AA" w:rsidP="005207AA">
      <w:pPr>
        <w:autoSpaceDE w:val="0"/>
        <w:autoSpaceDN w:val="0"/>
        <w:adjustRightInd w:val="0"/>
        <w:ind w:left="180" w:hangingChars="100" w:hanging="180"/>
        <w:jc w:val="left"/>
        <w:rPr>
          <w:rFonts w:ascii="ＭＳ 明朝" w:eastAsia="ＭＳ 明朝" w:hAnsi="ＭＳ 明朝" w:cs="RyuminPro-Regular"/>
          <w:color w:val="000000" w:themeColor="text1"/>
          <w:kern w:val="0"/>
          <w:sz w:val="18"/>
          <w:szCs w:val="18"/>
        </w:rPr>
      </w:pPr>
      <w:r w:rsidRPr="00122844">
        <w:rPr>
          <w:rFonts w:ascii="ＭＳ 明朝" w:eastAsia="ＭＳ 明朝" w:hAnsi="ＭＳ 明朝" w:cs="RyuminPro-Regular" w:hint="eastAsia"/>
          <w:color w:val="000000" w:themeColor="text1"/>
          <w:kern w:val="0"/>
          <w:sz w:val="18"/>
          <w:szCs w:val="18"/>
        </w:rPr>
        <w:t xml:space="preserve">　　　　</w:t>
      </w:r>
      <w:r w:rsidR="008D08C0" w:rsidRPr="00122844">
        <w:rPr>
          <w:rFonts w:ascii="ＭＳ 明朝" w:eastAsia="ＭＳ 明朝" w:hAnsi="ＭＳ 明朝" w:cs="RyuminPro-Regular" w:hint="eastAsia"/>
          <w:color w:val="000000" w:themeColor="text1"/>
          <w:kern w:val="0"/>
          <w:sz w:val="18"/>
          <w:szCs w:val="18"/>
        </w:rPr>
        <w:t xml:space="preserve">　　　</w:t>
      </w:r>
      <w:r w:rsidRPr="00122844">
        <w:rPr>
          <w:rFonts w:ascii="ＭＳ 明朝" w:eastAsia="ＭＳ 明朝" w:hAnsi="ＭＳ 明朝" w:cs="RyuminPro-Regular" w:hint="eastAsia"/>
          <w:color w:val="000000" w:themeColor="text1"/>
          <w:kern w:val="0"/>
          <w:sz w:val="18"/>
          <w:szCs w:val="18"/>
        </w:rPr>
        <w:t xml:space="preserve">　Ｐ</w:t>
      </w:r>
      <w:r w:rsidRPr="00122844">
        <w:rPr>
          <w:rFonts w:ascii="ＭＳ 明朝" w:eastAsia="ＭＳ 明朝" w:hAnsi="ＭＳ 明朝" w:cs="RyuminPro-Regular" w:hint="eastAsia"/>
          <w:color w:val="000000" w:themeColor="text1"/>
          <w:kern w:val="0"/>
          <w:sz w:val="18"/>
          <w:szCs w:val="18"/>
          <w:vertAlign w:val="subscript"/>
        </w:rPr>
        <w:t>Ｎ</w:t>
      </w:r>
      <w:r w:rsidRPr="00122844">
        <w:rPr>
          <w:rFonts w:ascii="ＭＳ 明朝" w:eastAsia="ＭＳ 明朝" w:hAnsi="ＭＳ 明朝" w:cs="RyuminPro-Regular" w:hint="eastAsia"/>
          <w:color w:val="000000" w:themeColor="text1"/>
          <w:kern w:val="0"/>
          <w:sz w:val="18"/>
          <w:szCs w:val="18"/>
        </w:rPr>
        <w:t>：設計時噴射ヘッド圧力（</w:t>
      </w:r>
      <w:proofErr w:type="spellStart"/>
      <w:r w:rsidRPr="00122844">
        <w:rPr>
          <w:rFonts w:ascii="ＭＳ 明朝" w:eastAsia="ＭＳ 明朝" w:hAnsi="ＭＳ 明朝" w:cs="RyuminPro-Regular" w:hint="eastAsia"/>
          <w:color w:val="000000" w:themeColor="text1"/>
          <w:kern w:val="0"/>
          <w:szCs w:val="21"/>
        </w:rPr>
        <w:t>k</w:t>
      </w:r>
      <w:r w:rsidRPr="00122844">
        <w:rPr>
          <w:rFonts w:ascii="ＭＳ 明朝" w:eastAsia="ＭＳ 明朝" w:hAnsi="ＭＳ 明朝" w:cs="RyuminPro-Regular"/>
          <w:color w:val="000000" w:themeColor="text1"/>
          <w:kern w:val="0"/>
          <w:szCs w:val="21"/>
        </w:rPr>
        <w:t>gf</w:t>
      </w:r>
      <w:proofErr w:type="spellEnd"/>
      <w:r w:rsidR="008D08C0" w:rsidRPr="00122844">
        <w:rPr>
          <w:rFonts w:ascii="ＭＳ 明朝" w:eastAsia="ＭＳ 明朝" w:hAnsi="ＭＳ 明朝" w:cs="RyuminPro-Regular" w:hint="eastAsia"/>
          <w:color w:val="000000" w:themeColor="text1"/>
          <w:kern w:val="0"/>
          <w:szCs w:val="21"/>
        </w:rPr>
        <w:t>/</w:t>
      </w:r>
      <w:r w:rsidRPr="00122844">
        <w:rPr>
          <w:rFonts w:ascii="ＭＳ 明朝" w:eastAsia="ＭＳ 明朝" w:hAnsi="ＭＳ 明朝" w:cs="RyuminPro-Regular" w:hint="eastAsia"/>
          <w:color w:val="000000" w:themeColor="text1"/>
          <w:kern w:val="0"/>
          <w:szCs w:val="21"/>
        </w:rPr>
        <w:t>㎠</w:t>
      </w:r>
      <w:r w:rsidRPr="00122844">
        <w:rPr>
          <w:rFonts w:ascii="ＭＳ 明朝" w:eastAsia="ＭＳ 明朝" w:hAnsi="ＭＳ 明朝" w:cs="RyuminPro-Regular" w:hint="eastAsia"/>
          <w:color w:val="000000" w:themeColor="text1"/>
          <w:kern w:val="0"/>
          <w:sz w:val="18"/>
          <w:szCs w:val="18"/>
        </w:rPr>
        <w:t>）</w:t>
      </w:r>
    </w:p>
    <w:p w14:paraId="3F3FE5F0" w14:textId="77777777" w:rsidR="005207AA" w:rsidRPr="00122844" w:rsidRDefault="005207AA" w:rsidP="005207AA">
      <w:pPr>
        <w:autoSpaceDE w:val="0"/>
        <w:autoSpaceDN w:val="0"/>
        <w:adjustRightInd w:val="0"/>
        <w:ind w:left="180" w:hangingChars="100" w:hanging="180"/>
        <w:jc w:val="left"/>
        <w:rPr>
          <w:rFonts w:ascii="ＭＳ 明朝" w:eastAsia="ＭＳ 明朝" w:hAnsi="ＭＳ 明朝" w:cs="RyuminPro-Regular"/>
          <w:color w:val="000000" w:themeColor="text1"/>
          <w:kern w:val="0"/>
          <w:sz w:val="18"/>
          <w:szCs w:val="18"/>
        </w:rPr>
      </w:pPr>
      <w:r w:rsidRPr="00122844">
        <w:rPr>
          <w:rFonts w:ascii="ＭＳ 明朝" w:eastAsia="ＭＳ 明朝" w:hAnsi="ＭＳ 明朝" w:cs="RyuminPro-Regular" w:hint="eastAsia"/>
          <w:color w:val="000000" w:themeColor="text1"/>
          <w:kern w:val="0"/>
          <w:sz w:val="18"/>
          <w:szCs w:val="18"/>
        </w:rPr>
        <w:t xml:space="preserve">　　　　　　　</w:t>
      </w:r>
      <w:r w:rsidR="008D08C0" w:rsidRPr="00122844">
        <w:rPr>
          <w:rFonts w:ascii="ＭＳ 明朝" w:eastAsia="ＭＳ 明朝" w:hAnsi="ＭＳ 明朝" w:cs="RyuminPro-Regular" w:hint="eastAsia"/>
          <w:color w:val="000000" w:themeColor="text1"/>
          <w:kern w:val="0"/>
          <w:sz w:val="18"/>
          <w:szCs w:val="18"/>
        </w:rPr>
        <w:t xml:space="preserve"> 　　　</w:t>
      </w:r>
      <w:r w:rsidRPr="00122844">
        <w:rPr>
          <w:rFonts w:ascii="ＭＳ 明朝" w:eastAsia="ＭＳ 明朝" w:hAnsi="ＭＳ 明朝" w:cs="RyuminPro-Regular" w:hint="eastAsia"/>
          <w:color w:val="000000" w:themeColor="text1"/>
          <w:kern w:val="0"/>
          <w:sz w:val="18"/>
          <w:szCs w:val="18"/>
        </w:rPr>
        <w:t>（噴射ヘッドが2以上ある場合は，最も低い値とする。）</w:t>
      </w:r>
    </w:p>
    <w:p w14:paraId="1164FFC8" w14:textId="77777777" w:rsidR="005207AA" w:rsidRPr="00122844" w:rsidRDefault="005207AA" w:rsidP="005207AA">
      <w:pPr>
        <w:autoSpaceDE w:val="0"/>
        <w:autoSpaceDN w:val="0"/>
        <w:adjustRightInd w:val="0"/>
        <w:ind w:left="180" w:hangingChars="100" w:hanging="180"/>
        <w:jc w:val="left"/>
        <w:rPr>
          <w:rFonts w:ascii="ＭＳ 明朝" w:eastAsia="ＭＳ 明朝" w:hAnsi="ＭＳ 明朝" w:cs="RyuminPro-Regular"/>
          <w:color w:val="000000" w:themeColor="text1"/>
          <w:kern w:val="0"/>
          <w:sz w:val="18"/>
          <w:szCs w:val="18"/>
        </w:rPr>
      </w:pPr>
      <w:r w:rsidRPr="00122844">
        <w:rPr>
          <w:rFonts w:ascii="ＭＳ 明朝" w:eastAsia="ＭＳ 明朝" w:hAnsi="ＭＳ 明朝" w:cs="RyuminPro-Regular" w:hint="eastAsia"/>
          <w:color w:val="000000" w:themeColor="text1"/>
          <w:kern w:val="0"/>
          <w:sz w:val="18"/>
          <w:szCs w:val="18"/>
        </w:rPr>
        <w:t xml:space="preserve">　　　　　</w:t>
      </w:r>
      <w:r w:rsidR="008D08C0" w:rsidRPr="00122844">
        <w:rPr>
          <w:rFonts w:ascii="ＭＳ 明朝" w:eastAsia="ＭＳ 明朝" w:hAnsi="ＭＳ 明朝" w:cs="RyuminPro-Regular" w:hint="eastAsia"/>
          <w:color w:val="000000" w:themeColor="text1"/>
          <w:kern w:val="0"/>
          <w:sz w:val="18"/>
          <w:szCs w:val="18"/>
        </w:rPr>
        <w:t xml:space="preserve">　　　</w:t>
      </w:r>
      <w:r w:rsidRPr="00122844">
        <w:rPr>
          <w:rFonts w:ascii="ＭＳ 明朝" w:eastAsia="ＭＳ 明朝" w:hAnsi="ＭＳ 明朝" w:cs="RyuminPro-Regular" w:hint="eastAsia"/>
          <w:color w:val="000000" w:themeColor="text1"/>
          <w:kern w:val="0"/>
          <w:sz w:val="18"/>
          <w:szCs w:val="18"/>
        </w:rPr>
        <w:t>γ：圧力Ｐのときの流体の比重量（k</w:t>
      </w:r>
      <w:r w:rsidRPr="00122844">
        <w:rPr>
          <w:rFonts w:ascii="ＭＳ 明朝" w:eastAsia="ＭＳ 明朝" w:hAnsi="ＭＳ 明朝" w:cs="RyuminPro-Regular"/>
          <w:color w:val="000000" w:themeColor="text1"/>
          <w:kern w:val="0"/>
          <w:sz w:val="18"/>
          <w:szCs w:val="18"/>
        </w:rPr>
        <w:t>g</w:t>
      </w:r>
      <w:r w:rsidR="008D08C0" w:rsidRPr="00122844">
        <w:rPr>
          <w:rFonts w:ascii="ＭＳ 明朝" w:eastAsia="ＭＳ 明朝" w:hAnsi="ＭＳ 明朝" w:cs="RyuminPro-Regular" w:hint="eastAsia"/>
          <w:color w:val="000000" w:themeColor="text1"/>
          <w:kern w:val="0"/>
          <w:sz w:val="18"/>
          <w:szCs w:val="18"/>
        </w:rPr>
        <w:t>/</w:t>
      </w:r>
      <w:r w:rsidRPr="00122844">
        <w:rPr>
          <w:rFonts w:ascii="ＭＳ 明朝" w:eastAsia="ＭＳ 明朝" w:hAnsi="ＭＳ 明朝" w:cs="RyuminPro-Regular" w:hint="eastAsia"/>
          <w:color w:val="000000" w:themeColor="text1"/>
          <w:kern w:val="0"/>
          <w:sz w:val="18"/>
          <w:szCs w:val="18"/>
        </w:rPr>
        <w:t>ℓ）</w:t>
      </w:r>
    </w:p>
    <w:p w14:paraId="6AB55C18" w14:textId="77777777" w:rsidR="005207AA" w:rsidRPr="00122844" w:rsidRDefault="005207AA" w:rsidP="005207AA">
      <w:pPr>
        <w:autoSpaceDE w:val="0"/>
        <w:autoSpaceDN w:val="0"/>
        <w:adjustRightInd w:val="0"/>
        <w:ind w:left="360" w:hangingChars="200" w:hanging="360"/>
        <w:jc w:val="left"/>
        <w:rPr>
          <w:rFonts w:ascii="ＭＳ 明朝" w:eastAsia="ＭＳ 明朝" w:hAnsi="ＭＳ 明朝" w:cs="RyuminPro-Regular"/>
          <w:color w:val="000000" w:themeColor="text1"/>
          <w:kern w:val="0"/>
          <w:sz w:val="18"/>
          <w:szCs w:val="18"/>
        </w:rPr>
      </w:pPr>
      <w:r w:rsidRPr="00122844">
        <w:rPr>
          <w:rFonts w:ascii="ＭＳ 明朝" w:eastAsia="ＭＳ 明朝" w:hAnsi="ＭＳ 明朝" w:cs="RyuminPro-Regular" w:hint="eastAsia"/>
          <w:color w:val="000000" w:themeColor="text1"/>
          <w:kern w:val="0"/>
          <w:sz w:val="18"/>
          <w:szCs w:val="18"/>
        </w:rPr>
        <w:t xml:space="preserve">　⑶　配管の最後部と最低部の高さの差は，50ｍ以下でなければならない。立上がり配管による圧力の補正は，次の式で算出したΔＹｈを1の式⑵で求めた値（Ｙ2）に加算することにより行うものとし，立下り配管による圧力の補正は行わないものとする。</w:t>
      </w:r>
    </w:p>
    <w:p w14:paraId="4A9AE6A6" w14:textId="77777777" w:rsidR="005207AA" w:rsidRPr="00122844" w:rsidRDefault="005207AA" w:rsidP="005207AA">
      <w:pPr>
        <w:autoSpaceDE w:val="0"/>
        <w:autoSpaceDN w:val="0"/>
        <w:adjustRightInd w:val="0"/>
        <w:ind w:left="360" w:hangingChars="200" w:hanging="360"/>
        <w:jc w:val="left"/>
        <w:rPr>
          <w:rFonts w:ascii="ＭＳ 明朝" w:eastAsia="ＭＳ 明朝" w:hAnsi="ＭＳ 明朝" w:cs="RyuminPro-Regular"/>
          <w:color w:val="000000" w:themeColor="text1"/>
          <w:kern w:val="0"/>
          <w:sz w:val="18"/>
          <w:szCs w:val="18"/>
        </w:rPr>
      </w:pPr>
      <w:r w:rsidRPr="00122844">
        <w:rPr>
          <w:rFonts w:ascii="ＭＳ 明朝" w:eastAsia="ＭＳ 明朝" w:hAnsi="ＭＳ 明朝" w:cs="RyuminPro-Regular" w:hint="eastAsia"/>
          <w:color w:val="000000" w:themeColor="text1"/>
          <w:kern w:val="0"/>
          <w:sz w:val="18"/>
          <w:szCs w:val="18"/>
        </w:rPr>
        <w:t xml:space="preserve">　　　ただし，1ヵ所の立上り配管部の長さが2ｍ以下の場合は，当該立上り配管部の圧力の補正は行わないものとする。</w:t>
      </w:r>
    </w:p>
    <w:p w14:paraId="338F57A8" w14:textId="77777777" w:rsidR="005207AA" w:rsidRPr="00122844" w:rsidRDefault="005207AA" w:rsidP="005207AA">
      <w:pPr>
        <w:autoSpaceDE w:val="0"/>
        <w:autoSpaceDN w:val="0"/>
        <w:adjustRightInd w:val="0"/>
        <w:ind w:left="360" w:hangingChars="200" w:hanging="360"/>
        <w:jc w:val="left"/>
        <w:rPr>
          <w:rFonts w:ascii="ＭＳ 明朝" w:eastAsia="ＭＳ 明朝" w:hAnsi="ＭＳ 明朝" w:cs="RyuminPro-Regular"/>
          <w:color w:val="000000" w:themeColor="text1"/>
          <w:kern w:val="0"/>
          <w:sz w:val="18"/>
          <w:szCs w:val="18"/>
        </w:rPr>
      </w:pPr>
      <w:r w:rsidRPr="00122844">
        <w:rPr>
          <w:rFonts w:ascii="ＭＳ 明朝" w:eastAsia="ＭＳ 明朝" w:hAnsi="ＭＳ 明朝" w:cs="RyuminPro-Regular" w:hint="eastAsia"/>
          <w:color w:val="000000" w:themeColor="text1"/>
          <w:kern w:val="0"/>
          <w:sz w:val="18"/>
          <w:szCs w:val="18"/>
        </w:rPr>
        <w:t xml:space="preserve">　　　　　　ΔＹｈ＝</w:t>
      </w:r>
      <m:oMath>
        <m:f>
          <m:fPr>
            <m:ctrlPr>
              <w:rPr>
                <w:rFonts w:ascii="Cambria Math" w:eastAsia="ＭＳ 明朝" w:hAnsi="Cambria Math" w:cs="RyuminPro-Regular"/>
                <w:iCs/>
                <w:color w:val="000000" w:themeColor="text1"/>
                <w:kern w:val="0"/>
                <w:sz w:val="24"/>
                <w:szCs w:val="24"/>
              </w:rPr>
            </m:ctrlPr>
          </m:fPr>
          <m:num>
            <m:sSup>
              <m:sSupPr>
                <m:ctrlPr>
                  <w:rPr>
                    <w:rFonts w:ascii="Cambria Math" w:eastAsia="ＭＳ 明朝" w:hAnsi="Cambria Math" w:cs="RyuminPro-Regular"/>
                    <w:iCs/>
                    <w:color w:val="000000" w:themeColor="text1"/>
                    <w:kern w:val="0"/>
                    <w:sz w:val="24"/>
                    <w:szCs w:val="24"/>
                  </w:rPr>
                </m:ctrlPr>
              </m:sSupPr>
              <m:e>
                <m:r>
                  <m:rPr>
                    <m:sty m:val="p"/>
                  </m:rPr>
                  <w:rPr>
                    <w:rFonts w:ascii="Cambria Math" w:eastAsia="ＭＳ 明朝" w:hAnsi="Cambria Math" w:cs="RyuminPro-Regular" w:hint="eastAsia"/>
                    <w:color w:val="000000" w:themeColor="text1"/>
                    <w:kern w:val="0"/>
                    <w:sz w:val="24"/>
                    <w:szCs w:val="24"/>
                  </w:rPr>
                  <m:t>γ</m:t>
                </m:r>
              </m:e>
              <m:sup>
                <m:r>
                  <m:rPr>
                    <m:sty m:val="p"/>
                  </m:rPr>
                  <w:rPr>
                    <w:rFonts w:ascii="Cambria Math" w:eastAsia="ＭＳ 明朝" w:hAnsi="Cambria Math" w:cs="RyuminPro-Regular" w:hint="eastAsia"/>
                    <w:color w:val="000000" w:themeColor="text1"/>
                    <w:kern w:val="0"/>
                    <w:sz w:val="24"/>
                    <w:szCs w:val="24"/>
                  </w:rPr>
                  <m:t>2</m:t>
                </m:r>
              </m:sup>
            </m:sSup>
            <m:r>
              <m:rPr>
                <m:sty m:val="p"/>
              </m:rPr>
              <w:rPr>
                <w:rFonts w:ascii="Cambria Math" w:eastAsia="ＭＳ 明朝" w:hAnsi="Cambria Math" w:cs="RyuminPro-Regular" w:hint="eastAsia"/>
                <w:color w:val="000000" w:themeColor="text1"/>
                <w:kern w:val="0"/>
                <w:sz w:val="24"/>
                <w:szCs w:val="24"/>
              </w:rPr>
              <m:t>Lh</m:t>
            </m:r>
          </m:num>
          <m:den>
            <m:r>
              <m:rPr>
                <m:sty m:val="p"/>
              </m:rPr>
              <w:rPr>
                <w:rFonts w:ascii="Cambria Math" w:eastAsia="ＭＳ 明朝" w:hAnsi="Cambria Math" w:cs="RyuminPro-Regular" w:hint="eastAsia"/>
                <w:color w:val="000000" w:themeColor="text1"/>
                <w:kern w:val="0"/>
                <w:sz w:val="24"/>
                <w:szCs w:val="24"/>
              </w:rPr>
              <m:t>10</m:t>
            </m:r>
          </m:den>
        </m:f>
      </m:oMath>
    </w:p>
    <w:p w14:paraId="1D228A58" w14:textId="77777777" w:rsidR="005207AA" w:rsidRPr="00122844" w:rsidRDefault="005207AA" w:rsidP="005207AA">
      <w:pPr>
        <w:autoSpaceDE w:val="0"/>
        <w:autoSpaceDN w:val="0"/>
        <w:adjustRightInd w:val="0"/>
        <w:ind w:left="360" w:hangingChars="200" w:hanging="360"/>
        <w:jc w:val="left"/>
        <w:rPr>
          <w:rFonts w:ascii="ＭＳ 明朝" w:eastAsia="ＭＳ 明朝" w:hAnsi="ＭＳ 明朝" w:cs="RyuminPro-Regular"/>
          <w:color w:val="000000" w:themeColor="text1"/>
          <w:kern w:val="0"/>
          <w:sz w:val="18"/>
          <w:szCs w:val="18"/>
        </w:rPr>
      </w:pPr>
      <w:r w:rsidRPr="00122844">
        <w:rPr>
          <w:rFonts w:ascii="ＭＳ 明朝" w:eastAsia="ＭＳ 明朝" w:hAnsi="ＭＳ 明朝" w:cs="RyuminPro-Regular" w:hint="eastAsia"/>
          <w:color w:val="000000" w:themeColor="text1"/>
          <w:kern w:val="0"/>
          <w:sz w:val="18"/>
          <w:szCs w:val="18"/>
        </w:rPr>
        <w:t xml:space="preserve">　　　　　　ΔＹｈ：立上り配管による圧力の補正値</w:t>
      </w:r>
    </w:p>
    <w:p w14:paraId="5122224B" w14:textId="77777777" w:rsidR="005207AA" w:rsidRPr="00122844" w:rsidRDefault="005207AA" w:rsidP="005207AA">
      <w:pPr>
        <w:autoSpaceDE w:val="0"/>
        <w:autoSpaceDN w:val="0"/>
        <w:adjustRightInd w:val="0"/>
        <w:ind w:left="360" w:hangingChars="200" w:hanging="360"/>
        <w:jc w:val="left"/>
        <w:rPr>
          <w:rFonts w:ascii="ＭＳ 明朝" w:eastAsia="ＭＳ 明朝" w:hAnsi="ＭＳ 明朝" w:cs="RyuminPro-Regular"/>
          <w:color w:val="000000" w:themeColor="text1"/>
          <w:kern w:val="0"/>
          <w:sz w:val="18"/>
          <w:szCs w:val="18"/>
        </w:rPr>
      </w:pPr>
      <w:r w:rsidRPr="00122844">
        <w:rPr>
          <w:rFonts w:ascii="ＭＳ 明朝" w:eastAsia="ＭＳ 明朝" w:hAnsi="ＭＳ 明朝" w:cs="RyuminPro-Regular" w:hint="eastAsia"/>
          <w:color w:val="000000" w:themeColor="text1"/>
          <w:kern w:val="0"/>
          <w:sz w:val="18"/>
          <w:szCs w:val="18"/>
        </w:rPr>
        <w:t xml:space="preserve">　　　　　　　γ</w:t>
      </w:r>
      <w:r w:rsidR="009E2FD9">
        <w:rPr>
          <w:rFonts w:ascii="ＭＳ 明朝" w:eastAsia="ＭＳ 明朝" w:hAnsi="ＭＳ 明朝" w:cs="RyuminPro-Regular" w:hint="eastAsia"/>
          <w:color w:val="000000" w:themeColor="text1"/>
          <w:kern w:val="0"/>
          <w:sz w:val="18"/>
          <w:szCs w:val="18"/>
        </w:rPr>
        <w:t xml:space="preserve">　</w:t>
      </w:r>
      <w:r w:rsidR="009E2FD9" w:rsidRPr="00122844">
        <w:rPr>
          <w:rFonts w:ascii="ＭＳ 明朝" w:eastAsia="ＭＳ 明朝" w:hAnsi="ＭＳ 明朝" w:cs="RyuminPro-Regular" w:hint="eastAsia"/>
          <w:color w:val="000000" w:themeColor="text1"/>
          <w:kern w:val="0"/>
          <w:sz w:val="18"/>
          <w:szCs w:val="18"/>
        </w:rPr>
        <w:t>：</w:t>
      </w:r>
      <w:r w:rsidRPr="00122844">
        <w:rPr>
          <w:rFonts w:ascii="ＭＳ 明朝" w:eastAsia="ＭＳ 明朝" w:hAnsi="ＭＳ 明朝" w:cs="RyuminPro-Regular" w:hint="eastAsia"/>
          <w:color w:val="000000" w:themeColor="text1"/>
          <w:kern w:val="0"/>
          <w:sz w:val="18"/>
          <w:szCs w:val="18"/>
        </w:rPr>
        <w:t>立上り配管部の出発点圧力における流体の比重量（k</w:t>
      </w:r>
      <w:r w:rsidRPr="00122844">
        <w:rPr>
          <w:rFonts w:ascii="ＭＳ 明朝" w:eastAsia="ＭＳ 明朝" w:hAnsi="ＭＳ 明朝" w:cs="RyuminPro-Regular"/>
          <w:color w:val="000000" w:themeColor="text1"/>
          <w:kern w:val="0"/>
          <w:sz w:val="18"/>
          <w:szCs w:val="18"/>
        </w:rPr>
        <w:t>g</w:t>
      </w:r>
      <w:r w:rsidR="00E64886" w:rsidRPr="00122844">
        <w:rPr>
          <w:rFonts w:ascii="ＭＳ 明朝" w:eastAsia="ＭＳ 明朝" w:hAnsi="ＭＳ 明朝" w:cs="RyuminPro-Regular" w:hint="eastAsia"/>
          <w:color w:val="000000" w:themeColor="text1"/>
          <w:kern w:val="0"/>
          <w:sz w:val="18"/>
          <w:szCs w:val="18"/>
        </w:rPr>
        <w:t>/</w:t>
      </w:r>
      <w:r w:rsidRPr="00122844">
        <w:rPr>
          <w:rFonts w:ascii="ＭＳ 明朝" w:eastAsia="ＭＳ 明朝" w:hAnsi="ＭＳ 明朝" w:cs="RyuminPro-Regular" w:hint="eastAsia"/>
          <w:color w:val="000000" w:themeColor="text1"/>
          <w:kern w:val="0"/>
          <w:sz w:val="18"/>
          <w:szCs w:val="18"/>
        </w:rPr>
        <w:t>ℓ）</w:t>
      </w:r>
    </w:p>
    <w:p w14:paraId="258A664C" w14:textId="77777777" w:rsidR="005207AA" w:rsidRPr="00122844" w:rsidRDefault="005207AA" w:rsidP="005207AA">
      <w:pPr>
        <w:autoSpaceDE w:val="0"/>
        <w:autoSpaceDN w:val="0"/>
        <w:adjustRightInd w:val="0"/>
        <w:ind w:left="360" w:hangingChars="200" w:hanging="360"/>
        <w:jc w:val="left"/>
        <w:rPr>
          <w:rFonts w:ascii="ＭＳ 明朝" w:eastAsia="ＭＳ 明朝" w:hAnsi="ＭＳ 明朝" w:cs="RyuminPro-Regular"/>
          <w:color w:val="000000" w:themeColor="text1"/>
          <w:kern w:val="0"/>
          <w:sz w:val="18"/>
          <w:szCs w:val="18"/>
        </w:rPr>
      </w:pPr>
      <w:r w:rsidRPr="00122844">
        <w:rPr>
          <w:rFonts w:ascii="ＭＳ 明朝" w:eastAsia="ＭＳ 明朝" w:hAnsi="ＭＳ 明朝" w:cs="RyuminPro-Regular" w:hint="eastAsia"/>
          <w:color w:val="000000" w:themeColor="text1"/>
          <w:kern w:val="0"/>
          <w:sz w:val="18"/>
          <w:szCs w:val="18"/>
        </w:rPr>
        <w:t xml:space="preserve">　　　　　　　Ｌｈ：立上り配管部の長さ（ｍ）</w:t>
      </w:r>
    </w:p>
    <w:p w14:paraId="49833D49" w14:textId="77777777" w:rsidR="005207AA" w:rsidRPr="00122844" w:rsidRDefault="005207AA" w:rsidP="005207AA">
      <w:pPr>
        <w:autoSpaceDE w:val="0"/>
        <w:autoSpaceDN w:val="0"/>
        <w:adjustRightInd w:val="0"/>
        <w:jc w:val="left"/>
        <w:rPr>
          <w:rFonts w:ascii="ＭＳ 明朝" w:eastAsia="ＭＳ 明朝" w:hAnsi="ＭＳ 明朝" w:cs="RyuminPro-Regular"/>
          <w:b/>
          <w:bCs/>
          <w:color w:val="000000" w:themeColor="text1"/>
          <w:kern w:val="0"/>
          <w:sz w:val="18"/>
          <w:szCs w:val="18"/>
        </w:rPr>
      </w:pPr>
      <w:r w:rsidRPr="00122844">
        <w:rPr>
          <w:rFonts w:ascii="ＭＳ 明朝" w:eastAsia="ＭＳ 明朝" w:hAnsi="ＭＳ 明朝" w:cs="RyuminPro-Regular" w:hint="eastAsia"/>
          <w:b/>
          <w:bCs/>
          <w:color w:val="000000" w:themeColor="text1"/>
          <w:kern w:val="0"/>
          <w:sz w:val="18"/>
          <w:szCs w:val="18"/>
        </w:rPr>
        <w:t>２　噴射ヘッドの流率及び等価噴口面積</w:t>
      </w:r>
    </w:p>
    <w:p w14:paraId="4AD304E4" w14:textId="77777777" w:rsidR="005207AA" w:rsidRPr="00122844" w:rsidRDefault="005207AA" w:rsidP="005207AA">
      <w:pPr>
        <w:autoSpaceDE w:val="0"/>
        <w:autoSpaceDN w:val="0"/>
        <w:adjustRightInd w:val="0"/>
        <w:jc w:val="left"/>
        <w:rPr>
          <w:rFonts w:ascii="ＭＳ 明朝" w:eastAsia="ＭＳ 明朝" w:hAnsi="ＭＳ 明朝" w:cs="RyuminPro-Regular"/>
          <w:color w:val="000000" w:themeColor="text1"/>
          <w:kern w:val="0"/>
          <w:sz w:val="18"/>
          <w:szCs w:val="18"/>
        </w:rPr>
      </w:pPr>
      <w:r w:rsidRPr="00122844">
        <w:rPr>
          <w:rFonts w:ascii="ＭＳ 明朝" w:eastAsia="ＭＳ 明朝" w:hAnsi="ＭＳ 明朝" w:cs="RyuminPro-Regular" w:hint="eastAsia"/>
          <w:color w:val="000000" w:themeColor="text1"/>
          <w:kern w:val="0"/>
          <w:sz w:val="18"/>
          <w:szCs w:val="18"/>
        </w:rPr>
        <w:t xml:space="preserve">　⑴　噴射ヘッドの流率は，次の式による。</w:t>
      </w:r>
    </w:p>
    <w:p w14:paraId="1C6F83D5" w14:textId="77777777" w:rsidR="005207AA" w:rsidRPr="009E2FD9" w:rsidRDefault="005207AA" w:rsidP="005207AA">
      <w:pPr>
        <w:autoSpaceDE w:val="0"/>
        <w:autoSpaceDN w:val="0"/>
        <w:adjustRightInd w:val="0"/>
        <w:jc w:val="left"/>
        <w:rPr>
          <w:rFonts w:ascii="ＭＳ 明朝" w:eastAsia="ＭＳ 明朝" w:hAnsi="ＭＳ 明朝" w:cs="RyuminPro-Regular"/>
          <w:color w:val="000000" w:themeColor="text1"/>
          <w:kern w:val="0"/>
          <w:sz w:val="18"/>
          <w:szCs w:val="18"/>
        </w:rPr>
      </w:pPr>
      <w:r w:rsidRPr="00122844">
        <w:rPr>
          <w:rFonts w:ascii="ＭＳ 明朝" w:eastAsia="ＭＳ 明朝" w:hAnsi="ＭＳ 明朝" w:cs="RyuminPro-Regular" w:hint="eastAsia"/>
          <w:color w:val="000000" w:themeColor="text1"/>
          <w:kern w:val="0"/>
          <w:sz w:val="18"/>
          <w:szCs w:val="18"/>
        </w:rPr>
        <w:t xml:space="preserve">　　　Ｑ</w:t>
      </w:r>
      <w:r w:rsidRPr="00122844">
        <w:rPr>
          <w:rFonts w:ascii="ＭＳ 明朝" w:eastAsia="ＭＳ 明朝" w:hAnsi="ＭＳ 明朝" w:cs="RyuminPro-Regular" w:hint="eastAsia"/>
          <w:color w:val="000000" w:themeColor="text1"/>
          <w:kern w:val="0"/>
          <w:sz w:val="18"/>
          <w:szCs w:val="18"/>
          <w:vertAlign w:val="subscript"/>
        </w:rPr>
        <w:t>Ａ</w:t>
      </w:r>
      <w:r w:rsidRPr="00122844">
        <w:rPr>
          <w:rFonts w:ascii="ＭＳ 明朝" w:eastAsia="ＭＳ 明朝" w:hAnsi="ＭＳ 明朝" w:cs="RyuminPro-Regular" w:hint="eastAsia"/>
          <w:color w:val="000000" w:themeColor="text1"/>
          <w:kern w:val="0"/>
          <w:sz w:val="18"/>
          <w:szCs w:val="18"/>
        </w:rPr>
        <w:t>＝γ</w:t>
      </w:r>
      <w:r w:rsidRPr="00122844">
        <w:rPr>
          <w:rFonts w:ascii="ＭＳ 明朝" w:eastAsia="ＭＳ 明朝" w:hAnsi="ＭＳ 明朝" w:cs="RyuminPro-Regular" w:hint="eastAsia"/>
          <w:color w:val="000000" w:themeColor="text1"/>
          <w:kern w:val="0"/>
          <w:sz w:val="18"/>
          <w:szCs w:val="18"/>
          <w:vertAlign w:val="subscript"/>
        </w:rPr>
        <w:t>ｃ</w:t>
      </w:r>
      <m:oMath>
        <m:rad>
          <m:radPr>
            <m:degHide m:val="1"/>
            <m:ctrlPr>
              <w:rPr>
                <w:rFonts w:ascii="Cambria Math" w:eastAsia="ＭＳ 明朝" w:hAnsi="Cambria Math" w:cs="RyuminPro-Regular"/>
                <w:iCs/>
                <w:color w:val="000000" w:themeColor="text1"/>
                <w:kern w:val="0"/>
                <w:sz w:val="18"/>
                <w:szCs w:val="18"/>
                <w:vertAlign w:val="subscript"/>
              </w:rPr>
            </m:ctrlPr>
          </m:radPr>
          <m:deg/>
          <m:e>
            <m:r>
              <m:rPr>
                <m:sty m:val="p"/>
              </m:rPr>
              <w:rPr>
                <w:rFonts w:ascii="Cambria Math" w:eastAsia="ＭＳ 明朝" w:hAnsi="Cambria Math" w:cs="RyuminPro-Regular" w:hint="eastAsia"/>
                <w:color w:val="000000" w:themeColor="text1"/>
                <w:kern w:val="0"/>
                <w:sz w:val="18"/>
                <w:szCs w:val="18"/>
                <w:vertAlign w:val="subscript"/>
              </w:rPr>
              <m:t>2</m:t>
            </m:r>
            <m:r>
              <m:rPr>
                <m:sty m:val="p"/>
              </m:rPr>
              <w:rPr>
                <w:rFonts w:ascii="Cambria Math" w:eastAsia="ＭＳ 明朝" w:hAnsi="Cambria Math" w:cs="RyuminPro-Regular" w:hint="eastAsia"/>
                <w:color w:val="000000" w:themeColor="text1"/>
                <w:kern w:val="0"/>
                <w:sz w:val="18"/>
                <w:szCs w:val="18"/>
                <w:vertAlign w:val="subscript"/>
              </w:rPr>
              <m:t>×</m:t>
            </m:r>
            <m:sSup>
              <m:sSupPr>
                <m:ctrlPr>
                  <w:rPr>
                    <w:rFonts w:ascii="Cambria Math" w:eastAsia="ＭＳ 明朝" w:hAnsi="Cambria Math" w:cs="RyuminPro-Regular"/>
                    <w:color w:val="000000" w:themeColor="text1"/>
                    <w:kern w:val="0"/>
                    <w:sz w:val="18"/>
                    <w:szCs w:val="18"/>
                    <w:vertAlign w:val="subscript"/>
                  </w:rPr>
                </m:ctrlPr>
              </m:sSupPr>
              <m:e>
                <m:r>
                  <w:rPr>
                    <w:rFonts w:ascii="Cambria Math" w:eastAsia="ＭＳ 明朝" w:hAnsi="Cambria Math" w:cs="RyuminPro-Regular" w:hint="eastAsia"/>
                    <w:color w:val="000000" w:themeColor="text1"/>
                    <w:kern w:val="0"/>
                    <w:sz w:val="18"/>
                    <w:szCs w:val="18"/>
                    <w:vertAlign w:val="subscript"/>
                  </w:rPr>
                  <m:t>10</m:t>
                </m:r>
              </m:e>
              <m:sup>
                <m:r>
                  <w:rPr>
                    <w:rFonts w:ascii="Cambria Math" w:eastAsia="ＭＳ 明朝" w:hAnsi="Cambria Math" w:cs="RyuminPro-Regular" w:hint="eastAsia"/>
                    <w:color w:val="000000" w:themeColor="text1"/>
                    <w:kern w:val="0"/>
                    <w:sz w:val="18"/>
                    <w:szCs w:val="18"/>
                    <w:vertAlign w:val="subscript"/>
                  </w:rPr>
                  <m:t>-</m:t>
                </m:r>
                <m:r>
                  <w:rPr>
                    <w:rFonts w:ascii="Cambria Math" w:eastAsia="ＭＳ 明朝" w:hAnsi="Cambria Math" w:cs="RyuminPro-Regular" w:hint="eastAsia"/>
                    <w:color w:val="000000" w:themeColor="text1"/>
                    <w:kern w:val="0"/>
                    <w:sz w:val="18"/>
                    <w:szCs w:val="18"/>
                    <w:vertAlign w:val="subscript"/>
                  </w:rPr>
                  <m:t>3</m:t>
                </m:r>
              </m:sup>
            </m:sSup>
            <m:r>
              <m:rPr>
                <m:sty m:val="p"/>
              </m:rPr>
              <w:rPr>
                <w:rFonts w:ascii="Cambria Math" w:eastAsia="ＭＳ 明朝" w:hAnsi="Cambria Math" w:cs="RyuminPro-Regular" w:hint="eastAsia"/>
                <w:color w:val="000000" w:themeColor="text1"/>
                <w:kern w:val="0"/>
                <w:sz w:val="18"/>
                <w:szCs w:val="18"/>
                <w:vertAlign w:val="subscript"/>
              </w:rPr>
              <m:t>ｇ</m:t>
            </m:r>
            <m:nary>
              <m:naryPr>
                <m:limLoc m:val="subSup"/>
                <m:ctrlPr>
                  <w:rPr>
                    <w:rFonts w:ascii="Cambria Math" w:eastAsia="ＭＳ 明朝" w:hAnsi="Cambria Math" w:cs="RyuminPro-Regular"/>
                    <w:iCs/>
                    <w:color w:val="000000" w:themeColor="text1"/>
                    <w:kern w:val="0"/>
                    <w:sz w:val="18"/>
                    <w:szCs w:val="18"/>
                    <w:vertAlign w:val="subscript"/>
                  </w:rPr>
                </m:ctrlPr>
              </m:naryPr>
              <m:sub>
                <m:sSub>
                  <m:sSubPr>
                    <m:ctrlPr>
                      <w:rPr>
                        <w:rFonts w:ascii="Cambria Math" w:eastAsia="ＭＳ 明朝" w:hAnsi="Cambria Math" w:cs="RyuminPro-Regular"/>
                        <w:iCs/>
                        <w:color w:val="000000" w:themeColor="text1"/>
                        <w:kern w:val="0"/>
                        <w:sz w:val="18"/>
                        <w:szCs w:val="18"/>
                        <w:vertAlign w:val="subscript"/>
                      </w:rPr>
                    </m:ctrlPr>
                  </m:sSubPr>
                  <m:e>
                    <m:r>
                      <m:rPr>
                        <m:sty m:val="p"/>
                      </m:rPr>
                      <w:rPr>
                        <w:rFonts w:ascii="Cambria Math" w:eastAsia="ＭＳ 明朝" w:hAnsi="Cambria Math" w:cs="RyuminPro-Regular" w:hint="eastAsia"/>
                        <w:color w:val="000000" w:themeColor="text1"/>
                        <w:kern w:val="0"/>
                        <w:sz w:val="18"/>
                        <w:szCs w:val="18"/>
                        <w:vertAlign w:val="subscript"/>
                      </w:rPr>
                      <m:t>Ｐ</m:t>
                    </m:r>
                  </m:e>
                  <m:sub>
                    <m:r>
                      <m:rPr>
                        <m:sty m:val="p"/>
                      </m:rPr>
                      <w:rPr>
                        <w:rFonts w:ascii="Cambria Math" w:eastAsia="ＭＳ 明朝" w:hAnsi="Cambria Math" w:cs="RyuminPro-Regular" w:hint="eastAsia"/>
                        <w:color w:val="000000" w:themeColor="text1"/>
                        <w:kern w:val="0"/>
                        <w:sz w:val="18"/>
                        <w:szCs w:val="18"/>
                        <w:vertAlign w:val="subscript"/>
                      </w:rPr>
                      <m:t>Ｃ</m:t>
                    </m:r>
                  </m:sub>
                </m:sSub>
              </m:sub>
              <m:sup>
                <m:sSub>
                  <m:sSubPr>
                    <m:ctrlPr>
                      <w:rPr>
                        <w:rFonts w:ascii="Cambria Math" w:eastAsia="ＭＳ 明朝" w:hAnsi="Cambria Math" w:cs="RyuminPro-Regular"/>
                        <w:iCs/>
                        <w:color w:val="000000" w:themeColor="text1"/>
                        <w:kern w:val="0"/>
                        <w:sz w:val="18"/>
                        <w:szCs w:val="18"/>
                        <w:vertAlign w:val="subscript"/>
                      </w:rPr>
                    </m:ctrlPr>
                  </m:sSubPr>
                  <m:e>
                    <m:r>
                      <m:rPr>
                        <m:sty m:val="p"/>
                      </m:rPr>
                      <w:rPr>
                        <w:rFonts w:ascii="Cambria Math" w:eastAsia="ＭＳ 明朝" w:hAnsi="Cambria Math" w:cs="RyuminPro-Regular" w:hint="eastAsia"/>
                        <w:color w:val="000000" w:themeColor="text1"/>
                        <w:kern w:val="0"/>
                        <w:sz w:val="18"/>
                        <w:szCs w:val="18"/>
                        <w:vertAlign w:val="subscript"/>
                      </w:rPr>
                      <m:t>Ｐ</m:t>
                    </m:r>
                  </m:e>
                  <m:sub>
                    <m:r>
                      <m:rPr>
                        <m:sty m:val="p"/>
                      </m:rPr>
                      <w:rPr>
                        <w:rFonts w:ascii="Cambria Math" w:eastAsia="ＭＳ 明朝" w:hAnsi="Cambria Math" w:cs="RyuminPro-Regular" w:hint="eastAsia"/>
                        <w:color w:val="000000" w:themeColor="text1"/>
                        <w:kern w:val="0"/>
                        <w:sz w:val="18"/>
                        <w:szCs w:val="18"/>
                        <w:vertAlign w:val="subscript"/>
                      </w:rPr>
                      <m:t>Ｎ</m:t>
                    </m:r>
                  </m:sub>
                </m:sSub>
              </m:sup>
              <m:e>
                <m:f>
                  <m:fPr>
                    <m:ctrlPr>
                      <w:rPr>
                        <w:rFonts w:ascii="Cambria Math" w:eastAsia="ＭＳ 明朝" w:hAnsi="Cambria Math" w:cs="RyuminPro-Regular"/>
                        <w:iCs/>
                        <w:color w:val="000000" w:themeColor="text1"/>
                        <w:kern w:val="0"/>
                        <w:sz w:val="18"/>
                        <w:szCs w:val="18"/>
                        <w:vertAlign w:val="subscript"/>
                      </w:rPr>
                    </m:ctrlPr>
                  </m:fPr>
                  <m:num>
                    <m:r>
                      <m:rPr>
                        <m:sty m:val="p"/>
                      </m:rPr>
                      <w:rPr>
                        <w:rFonts w:ascii="Cambria Math" w:eastAsia="ＭＳ 明朝" w:hAnsi="Cambria Math" w:cs="RyuminPro-Regular" w:hint="eastAsia"/>
                        <w:color w:val="000000" w:themeColor="text1"/>
                        <w:kern w:val="0"/>
                        <w:sz w:val="18"/>
                        <w:szCs w:val="18"/>
                        <w:vertAlign w:val="subscript"/>
                      </w:rPr>
                      <m:t>ｄｐ</m:t>
                    </m:r>
                  </m:num>
                  <m:den>
                    <m:r>
                      <m:rPr>
                        <m:sty m:val="p"/>
                      </m:rPr>
                      <w:rPr>
                        <w:rFonts w:ascii="Cambria Math" w:eastAsia="ＭＳ 明朝" w:hAnsi="Cambria Math" w:cs="RyuminPro-Regular" w:hint="eastAsia"/>
                        <w:color w:val="000000" w:themeColor="text1"/>
                        <w:kern w:val="0"/>
                        <w:sz w:val="18"/>
                        <w:szCs w:val="18"/>
                        <w:vertAlign w:val="subscript"/>
                      </w:rPr>
                      <m:t>γ</m:t>
                    </m:r>
                  </m:den>
                </m:f>
              </m:e>
            </m:nary>
          </m:e>
        </m:rad>
      </m:oMath>
      <w:r w:rsidR="009E2FD9">
        <w:rPr>
          <w:rFonts w:ascii="ＭＳ 明朝" w:eastAsia="ＭＳ 明朝" w:hAnsi="ＭＳ 明朝" w:cs="RyuminPro-Regular" w:hint="eastAsia"/>
          <w:iCs/>
          <w:color w:val="000000" w:themeColor="text1"/>
          <w:kern w:val="0"/>
          <w:sz w:val="18"/>
          <w:szCs w:val="18"/>
        </w:rPr>
        <w:t xml:space="preserve"> </w:t>
      </w:r>
      <w:r w:rsidR="009E2FD9" w:rsidRPr="00122844">
        <w:rPr>
          <w:rFonts w:ascii="ＭＳ 明朝" w:eastAsia="ＭＳ 明朝" w:hAnsi="ＭＳ 明朝" w:cs="RyuminPro-Regular" w:hint="eastAsia"/>
          <w:color w:val="000000" w:themeColor="text1"/>
          <w:kern w:val="0"/>
          <w:sz w:val="18"/>
          <w:szCs w:val="18"/>
        </w:rPr>
        <w:t>……………………式</w:t>
      </w:r>
      <w:r w:rsidR="009E2FD9">
        <w:rPr>
          <w:rFonts w:ascii="ＭＳ 明朝" w:eastAsia="ＭＳ 明朝" w:hAnsi="ＭＳ 明朝" w:cs="RyuminPro-Regular" w:hint="eastAsia"/>
          <w:color w:val="000000" w:themeColor="text1"/>
          <w:kern w:val="0"/>
          <w:sz w:val="18"/>
          <w:szCs w:val="18"/>
        </w:rPr>
        <w:t>⑷</w:t>
      </w:r>
    </w:p>
    <w:p w14:paraId="7D215685" w14:textId="77777777" w:rsidR="005207AA" w:rsidRPr="00122844" w:rsidRDefault="005207AA" w:rsidP="005207AA">
      <w:pPr>
        <w:autoSpaceDE w:val="0"/>
        <w:autoSpaceDN w:val="0"/>
        <w:adjustRightInd w:val="0"/>
        <w:jc w:val="left"/>
        <w:rPr>
          <w:rFonts w:ascii="ＭＳ 明朝" w:eastAsia="ＭＳ 明朝" w:hAnsi="ＭＳ 明朝" w:cs="RyuminPro-Regular"/>
          <w:color w:val="000000" w:themeColor="text1"/>
          <w:kern w:val="0"/>
          <w:sz w:val="18"/>
          <w:szCs w:val="18"/>
        </w:rPr>
      </w:pPr>
      <w:r w:rsidRPr="00122844">
        <w:rPr>
          <w:rFonts w:ascii="ＭＳ 明朝" w:eastAsia="ＭＳ 明朝" w:hAnsi="ＭＳ 明朝" w:cs="RyuminPro-Regular" w:hint="eastAsia"/>
          <w:color w:val="000000" w:themeColor="text1"/>
          <w:kern w:val="0"/>
          <w:sz w:val="18"/>
          <w:szCs w:val="18"/>
        </w:rPr>
        <w:t xml:space="preserve">　　　　　Ｑ</w:t>
      </w:r>
      <w:r w:rsidRPr="00122844">
        <w:rPr>
          <w:rFonts w:ascii="ＭＳ 明朝" w:eastAsia="ＭＳ 明朝" w:hAnsi="ＭＳ 明朝" w:cs="RyuminPro-Regular" w:hint="eastAsia"/>
          <w:color w:val="000000" w:themeColor="text1"/>
          <w:kern w:val="0"/>
          <w:sz w:val="18"/>
          <w:szCs w:val="18"/>
          <w:vertAlign w:val="subscript"/>
        </w:rPr>
        <w:t>Ａ</w:t>
      </w:r>
      <w:r w:rsidRPr="00122844">
        <w:rPr>
          <w:rFonts w:ascii="ＭＳ 明朝" w:eastAsia="ＭＳ 明朝" w:hAnsi="ＭＳ 明朝" w:cs="RyuminPro-Regular" w:hint="eastAsia"/>
          <w:color w:val="000000" w:themeColor="text1"/>
          <w:kern w:val="0"/>
          <w:sz w:val="18"/>
          <w:szCs w:val="18"/>
        </w:rPr>
        <w:t>：流率（単位等価噴口面積あたりの流量）（k</w:t>
      </w:r>
      <w:r w:rsidRPr="00122844">
        <w:rPr>
          <w:rFonts w:ascii="ＭＳ 明朝" w:eastAsia="ＭＳ 明朝" w:hAnsi="ＭＳ 明朝" w:cs="RyuminPro-Regular"/>
          <w:color w:val="000000" w:themeColor="text1"/>
          <w:kern w:val="0"/>
          <w:sz w:val="18"/>
          <w:szCs w:val="18"/>
        </w:rPr>
        <w:t>g</w:t>
      </w:r>
      <w:r w:rsidR="00E64886" w:rsidRPr="00122844">
        <w:rPr>
          <w:rFonts w:ascii="ＭＳ 明朝" w:eastAsia="ＭＳ 明朝" w:hAnsi="ＭＳ 明朝" w:cs="RyuminPro-Regular" w:hint="eastAsia"/>
          <w:color w:val="000000" w:themeColor="text1"/>
          <w:kern w:val="0"/>
          <w:sz w:val="18"/>
          <w:szCs w:val="18"/>
        </w:rPr>
        <w:t>/</w:t>
      </w:r>
      <w:r w:rsidRPr="00122844">
        <w:rPr>
          <w:rFonts w:ascii="ＭＳ 明朝" w:eastAsia="ＭＳ 明朝" w:hAnsi="ＭＳ 明朝" w:cs="RyuminPro-Regular"/>
          <w:color w:val="000000" w:themeColor="text1"/>
          <w:kern w:val="0"/>
          <w:sz w:val="18"/>
          <w:szCs w:val="18"/>
        </w:rPr>
        <w:t>s</w:t>
      </w:r>
      <w:r w:rsidRPr="00122844">
        <w:rPr>
          <w:rFonts w:ascii="ＭＳ 明朝" w:eastAsia="ＭＳ 明朝" w:hAnsi="ＭＳ 明朝" w:cs="RyuminPro-Regular" w:hint="eastAsia"/>
          <w:color w:val="000000" w:themeColor="text1"/>
          <w:kern w:val="0"/>
          <w:sz w:val="18"/>
          <w:szCs w:val="18"/>
        </w:rPr>
        <w:t>・㎠）</w:t>
      </w:r>
    </w:p>
    <w:p w14:paraId="03012BD9" w14:textId="77777777" w:rsidR="005207AA" w:rsidRPr="00122844" w:rsidRDefault="005207AA" w:rsidP="005207AA">
      <w:pPr>
        <w:autoSpaceDE w:val="0"/>
        <w:autoSpaceDN w:val="0"/>
        <w:adjustRightInd w:val="0"/>
        <w:jc w:val="left"/>
        <w:rPr>
          <w:rFonts w:ascii="ＭＳ 明朝" w:eastAsia="ＭＳ 明朝" w:hAnsi="ＭＳ 明朝" w:cs="RyuminPro-Regular"/>
          <w:color w:val="000000" w:themeColor="text1"/>
          <w:kern w:val="0"/>
          <w:sz w:val="18"/>
          <w:szCs w:val="18"/>
        </w:rPr>
      </w:pPr>
      <w:r w:rsidRPr="00122844">
        <w:rPr>
          <w:rFonts w:ascii="ＭＳ 明朝" w:eastAsia="ＭＳ 明朝" w:hAnsi="ＭＳ 明朝" w:cs="RyuminPro-Regular" w:hint="eastAsia"/>
          <w:color w:val="000000" w:themeColor="text1"/>
          <w:kern w:val="0"/>
          <w:sz w:val="18"/>
          <w:szCs w:val="18"/>
        </w:rPr>
        <w:t xml:space="preserve">　　　　　Ｐ</w:t>
      </w:r>
      <w:r w:rsidRPr="00122844">
        <w:rPr>
          <w:rFonts w:ascii="ＭＳ 明朝" w:eastAsia="ＭＳ 明朝" w:hAnsi="ＭＳ 明朝" w:cs="RyuminPro-Regular" w:hint="eastAsia"/>
          <w:color w:val="000000" w:themeColor="text1"/>
          <w:kern w:val="0"/>
          <w:sz w:val="18"/>
          <w:szCs w:val="18"/>
          <w:vertAlign w:val="subscript"/>
        </w:rPr>
        <w:t>Ｎ</w:t>
      </w:r>
      <w:r w:rsidRPr="00122844">
        <w:rPr>
          <w:rFonts w:ascii="ＭＳ 明朝" w:eastAsia="ＭＳ 明朝" w:hAnsi="ＭＳ 明朝" w:cs="RyuminPro-Regular" w:hint="eastAsia"/>
          <w:color w:val="000000" w:themeColor="text1"/>
          <w:kern w:val="0"/>
          <w:sz w:val="18"/>
          <w:szCs w:val="18"/>
        </w:rPr>
        <w:t>：設計時噴射ヘッド圧力（</w:t>
      </w:r>
      <w:proofErr w:type="spellStart"/>
      <w:r w:rsidRPr="00122844">
        <w:rPr>
          <w:rFonts w:ascii="ＭＳ 明朝" w:eastAsia="ＭＳ 明朝" w:hAnsi="ＭＳ 明朝" w:cs="RyuminPro-Regular" w:hint="eastAsia"/>
          <w:color w:val="000000" w:themeColor="text1"/>
          <w:kern w:val="0"/>
          <w:sz w:val="18"/>
          <w:szCs w:val="18"/>
        </w:rPr>
        <w:t>k</w:t>
      </w:r>
      <w:r w:rsidRPr="00122844">
        <w:rPr>
          <w:rFonts w:ascii="ＭＳ 明朝" w:eastAsia="ＭＳ 明朝" w:hAnsi="ＭＳ 明朝" w:cs="RyuminPro-Regular"/>
          <w:color w:val="000000" w:themeColor="text1"/>
          <w:kern w:val="0"/>
          <w:sz w:val="18"/>
          <w:szCs w:val="18"/>
        </w:rPr>
        <w:t>gf</w:t>
      </w:r>
      <w:proofErr w:type="spellEnd"/>
      <w:r w:rsidR="00E64886" w:rsidRPr="00122844">
        <w:rPr>
          <w:rFonts w:ascii="ＭＳ 明朝" w:eastAsia="ＭＳ 明朝" w:hAnsi="ＭＳ 明朝" w:cs="RyuminPro-Regular" w:hint="eastAsia"/>
          <w:color w:val="000000" w:themeColor="text1"/>
          <w:kern w:val="0"/>
          <w:sz w:val="18"/>
          <w:szCs w:val="18"/>
        </w:rPr>
        <w:t>/</w:t>
      </w:r>
      <w:r w:rsidRPr="00122844">
        <w:rPr>
          <w:rFonts w:ascii="ＭＳ 明朝" w:eastAsia="ＭＳ 明朝" w:hAnsi="ＭＳ 明朝" w:cs="RyuminPro-Regular" w:hint="eastAsia"/>
          <w:color w:val="000000" w:themeColor="text1"/>
          <w:kern w:val="0"/>
          <w:sz w:val="18"/>
          <w:szCs w:val="18"/>
        </w:rPr>
        <w:t>㎠）</w:t>
      </w:r>
    </w:p>
    <w:p w14:paraId="5EFBDD4D" w14:textId="77777777" w:rsidR="005207AA" w:rsidRPr="00122844" w:rsidRDefault="005207AA" w:rsidP="005207AA">
      <w:pPr>
        <w:autoSpaceDE w:val="0"/>
        <w:autoSpaceDN w:val="0"/>
        <w:adjustRightInd w:val="0"/>
        <w:jc w:val="left"/>
        <w:rPr>
          <w:rFonts w:ascii="ＭＳ 明朝" w:eastAsia="ＭＳ 明朝" w:hAnsi="ＭＳ 明朝" w:cs="RyuminPro-Regular"/>
          <w:color w:val="000000" w:themeColor="text1"/>
          <w:kern w:val="0"/>
          <w:sz w:val="18"/>
          <w:szCs w:val="18"/>
        </w:rPr>
      </w:pPr>
      <w:r w:rsidRPr="00122844">
        <w:rPr>
          <w:rFonts w:ascii="ＭＳ 明朝" w:eastAsia="ＭＳ 明朝" w:hAnsi="ＭＳ 明朝" w:cs="RyuminPro-Regular" w:hint="eastAsia"/>
          <w:color w:val="000000" w:themeColor="text1"/>
          <w:kern w:val="0"/>
          <w:sz w:val="18"/>
          <w:szCs w:val="18"/>
        </w:rPr>
        <w:t xml:space="preserve">　　　　　Ｐ</w:t>
      </w:r>
      <w:r w:rsidRPr="00122844">
        <w:rPr>
          <w:rFonts w:ascii="ＭＳ 明朝" w:eastAsia="ＭＳ 明朝" w:hAnsi="ＭＳ 明朝" w:cs="RyuminPro-Regular" w:hint="eastAsia"/>
          <w:color w:val="000000" w:themeColor="text1"/>
          <w:kern w:val="0"/>
          <w:sz w:val="18"/>
          <w:szCs w:val="18"/>
          <w:vertAlign w:val="subscript"/>
        </w:rPr>
        <w:t>Ｃ</w:t>
      </w:r>
      <w:r w:rsidRPr="00122844">
        <w:rPr>
          <w:rFonts w:ascii="ＭＳ 明朝" w:eastAsia="ＭＳ 明朝" w:hAnsi="ＭＳ 明朝" w:cs="RyuminPro-Regular" w:hint="eastAsia"/>
          <w:color w:val="000000" w:themeColor="text1"/>
          <w:kern w:val="0"/>
          <w:sz w:val="18"/>
          <w:szCs w:val="18"/>
        </w:rPr>
        <w:t>：噴射ヘッドのど部圧力（</w:t>
      </w:r>
      <w:proofErr w:type="spellStart"/>
      <w:r w:rsidRPr="00122844">
        <w:rPr>
          <w:rFonts w:ascii="ＭＳ 明朝" w:eastAsia="ＭＳ 明朝" w:hAnsi="ＭＳ 明朝" w:cs="RyuminPro-Regular" w:hint="eastAsia"/>
          <w:color w:val="000000" w:themeColor="text1"/>
          <w:kern w:val="0"/>
          <w:sz w:val="18"/>
          <w:szCs w:val="18"/>
        </w:rPr>
        <w:t>k</w:t>
      </w:r>
      <w:r w:rsidRPr="00122844">
        <w:rPr>
          <w:rFonts w:ascii="ＭＳ 明朝" w:eastAsia="ＭＳ 明朝" w:hAnsi="ＭＳ 明朝" w:cs="RyuminPro-Regular"/>
          <w:color w:val="000000" w:themeColor="text1"/>
          <w:kern w:val="0"/>
          <w:sz w:val="18"/>
          <w:szCs w:val="18"/>
        </w:rPr>
        <w:t>gf</w:t>
      </w:r>
      <w:proofErr w:type="spellEnd"/>
      <w:r w:rsidR="00E64886" w:rsidRPr="00122844">
        <w:rPr>
          <w:rFonts w:ascii="ＭＳ 明朝" w:eastAsia="ＭＳ 明朝" w:hAnsi="ＭＳ 明朝" w:cs="RyuminPro-Regular" w:hint="eastAsia"/>
          <w:color w:val="000000" w:themeColor="text1"/>
          <w:kern w:val="0"/>
          <w:sz w:val="18"/>
          <w:szCs w:val="18"/>
        </w:rPr>
        <w:t>/</w:t>
      </w:r>
      <w:r w:rsidRPr="00122844">
        <w:rPr>
          <w:rFonts w:ascii="ＭＳ 明朝" w:eastAsia="ＭＳ 明朝" w:hAnsi="ＭＳ 明朝" w:cs="RyuminPro-Regular" w:hint="eastAsia"/>
          <w:color w:val="000000" w:themeColor="text1"/>
          <w:kern w:val="0"/>
          <w:sz w:val="18"/>
          <w:szCs w:val="18"/>
        </w:rPr>
        <w:t>㎠）</w:t>
      </w:r>
    </w:p>
    <w:p w14:paraId="7F65B906" w14:textId="77777777" w:rsidR="005207AA" w:rsidRPr="00122844" w:rsidRDefault="005207AA" w:rsidP="005207AA">
      <w:pPr>
        <w:autoSpaceDE w:val="0"/>
        <w:autoSpaceDN w:val="0"/>
        <w:adjustRightInd w:val="0"/>
        <w:jc w:val="left"/>
        <w:rPr>
          <w:rFonts w:ascii="ＭＳ 明朝" w:eastAsia="ＭＳ 明朝" w:hAnsi="ＭＳ 明朝" w:cs="RyuminPro-Regular"/>
          <w:color w:val="000000" w:themeColor="text1"/>
          <w:kern w:val="0"/>
          <w:sz w:val="18"/>
          <w:szCs w:val="18"/>
        </w:rPr>
      </w:pPr>
      <w:r w:rsidRPr="00122844">
        <w:rPr>
          <w:rFonts w:ascii="ＭＳ 明朝" w:eastAsia="ＭＳ 明朝" w:hAnsi="ＭＳ 明朝" w:cs="RyuminPro-Regular" w:hint="eastAsia"/>
          <w:color w:val="000000" w:themeColor="text1"/>
          <w:kern w:val="0"/>
          <w:sz w:val="18"/>
          <w:szCs w:val="18"/>
        </w:rPr>
        <w:t xml:space="preserve">　　　　　ｇ：重力</w:t>
      </w:r>
      <w:r w:rsidR="009E2FD9">
        <w:rPr>
          <w:rFonts w:ascii="ＭＳ 明朝" w:eastAsia="ＭＳ 明朝" w:hAnsi="ＭＳ 明朝" w:cs="RyuminPro-Regular" w:hint="eastAsia"/>
          <w:color w:val="000000" w:themeColor="text1"/>
          <w:kern w:val="0"/>
          <w:sz w:val="18"/>
          <w:szCs w:val="18"/>
        </w:rPr>
        <w:t>の</w:t>
      </w:r>
      <w:r w:rsidRPr="00122844">
        <w:rPr>
          <w:rFonts w:ascii="ＭＳ 明朝" w:eastAsia="ＭＳ 明朝" w:hAnsi="ＭＳ 明朝" w:cs="RyuminPro-Regular" w:hint="eastAsia"/>
          <w:color w:val="000000" w:themeColor="text1"/>
          <w:kern w:val="0"/>
          <w:sz w:val="18"/>
          <w:szCs w:val="18"/>
        </w:rPr>
        <w:t>加速度（㎝／ｓ</w:t>
      </w:r>
      <w:r w:rsidRPr="00122844">
        <w:rPr>
          <w:rFonts w:ascii="ＭＳ 明朝" w:eastAsia="ＭＳ 明朝" w:hAnsi="ＭＳ 明朝" w:cs="RyuminPro-Regular" w:hint="eastAsia"/>
          <w:color w:val="000000" w:themeColor="text1"/>
          <w:kern w:val="0"/>
          <w:sz w:val="18"/>
          <w:szCs w:val="18"/>
          <w:vertAlign w:val="superscript"/>
        </w:rPr>
        <w:t>2</w:t>
      </w:r>
      <w:r w:rsidRPr="00122844">
        <w:rPr>
          <w:rFonts w:ascii="ＭＳ 明朝" w:eastAsia="ＭＳ 明朝" w:hAnsi="ＭＳ 明朝" w:cs="RyuminPro-Regular" w:hint="eastAsia"/>
          <w:color w:val="000000" w:themeColor="text1"/>
          <w:kern w:val="0"/>
          <w:sz w:val="18"/>
          <w:szCs w:val="18"/>
        </w:rPr>
        <w:t>）（ｇ＝980.665㎝</w:t>
      </w:r>
      <w:r w:rsidR="00E64886" w:rsidRPr="00122844">
        <w:rPr>
          <w:rFonts w:ascii="ＭＳ 明朝" w:eastAsia="ＭＳ 明朝" w:hAnsi="ＭＳ 明朝" w:cs="RyuminPro-Regular" w:hint="eastAsia"/>
          <w:color w:val="000000" w:themeColor="text1"/>
          <w:kern w:val="0"/>
          <w:sz w:val="18"/>
          <w:szCs w:val="18"/>
        </w:rPr>
        <w:t>/</w:t>
      </w:r>
      <w:r w:rsidRPr="00122844">
        <w:rPr>
          <w:rFonts w:ascii="ＭＳ 明朝" w:eastAsia="ＭＳ 明朝" w:hAnsi="ＭＳ 明朝" w:cs="RyuminPro-Regular" w:hint="eastAsia"/>
          <w:color w:val="000000" w:themeColor="text1"/>
          <w:kern w:val="0"/>
          <w:sz w:val="18"/>
          <w:szCs w:val="18"/>
        </w:rPr>
        <w:t>ｓ</w:t>
      </w:r>
      <w:r w:rsidRPr="00122844">
        <w:rPr>
          <w:rFonts w:ascii="ＭＳ 明朝" w:eastAsia="ＭＳ 明朝" w:hAnsi="ＭＳ 明朝" w:cs="RyuminPro-Regular" w:hint="eastAsia"/>
          <w:color w:val="000000" w:themeColor="text1"/>
          <w:kern w:val="0"/>
          <w:sz w:val="18"/>
          <w:szCs w:val="18"/>
          <w:vertAlign w:val="superscript"/>
        </w:rPr>
        <w:t>2</w:t>
      </w:r>
      <w:r w:rsidRPr="00122844">
        <w:rPr>
          <w:rFonts w:ascii="ＭＳ 明朝" w:eastAsia="ＭＳ 明朝" w:hAnsi="ＭＳ 明朝" w:cs="RyuminPro-Regular" w:hint="eastAsia"/>
          <w:color w:val="000000" w:themeColor="text1"/>
          <w:kern w:val="0"/>
          <w:sz w:val="18"/>
          <w:szCs w:val="18"/>
        </w:rPr>
        <w:t>）</w:t>
      </w:r>
    </w:p>
    <w:p w14:paraId="7C781B27" w14:textId="77777777" w:rsidR="005207AA" w:rsidRPr="00122844" w:rsidRDefault="005207AA" w:rsidP="005207AA">
      <w:pPr>
        <w:autoSpaceDE w:val="0"/>
        <w:autoSpaceDN w:val="0"/>
        <w:adjustRightInd w:val="0"/>
        <w:jc w:val="left"/>
        <w:rPr>
          <w:rFonts w:ascii="ＭＳ 明朝" w:eastAsia="ＭＳ 明朝" w:hAnsi="ＭＳ 明朝" w:cs="RyuminPro-Regular"/>
          <w:color w:val="000000" w:themeColor="text1"/>
          <w:kern w:val="0"/>
          <w:sz w:val="18"/>
          <w:szCs w:val="18"/>
        </w:rPr>
      </w:pPr>
      <w:r w:rsidRPr="00122844">
        <w:rPr>
          <w:rFonts w:ascii="ＭＳ 明朝" w:eastAsia="ＭＳ 明朝" w:hAnsi="ＭＳ 明朝" w:cs="RyuminPro-Regular" w:hint="eastAsia"/>
          <w:color w:val="000000" w:themeColor="text1"/>
          <w:kern w:val="0"/>
          <w:sz w:val="18"/>
          <w:szCs w:val="18"/>
        </w:rPr>
        <w:lastRenderedPageBreak/>
        <w:t xml:space="preserve">　　　　　γ</w:t>
      </w:r>
      <w:r w:rsidRPr="00122844">
        <w:rPr>
          <w:rFonts w:ascii="ＭＳ 明朝" w:eastAsia="ＭＳ 明朝" w:hAnsi="ＭＳ 明朝" w:cs="RyuminPro-Regular" w:hint="eastAsia"/>
          <w:color w:val="000000" w:themeColor="text1"/>
          <w:kern w:val="0"/>
          <w:sz w:val="18"/>
          <w:szCs w:val="18"/>
          <w:vertAlign w:val="subscript"/>
        </w:rPr>
        <w:t>ｃ</w:t>
      </w:r>
      <w:r w:rsidRPr="00122844">
        <w:rPr>
          <w:rFonts w:ascii="ＭＳ 明朝" w:eastAsia="ＭＳ 明朝" w:hAnsi="ＭＳ 明朝" w:cs="RyuminPro-Regular" w:hint="eastAsia"/>
          <w:color w:val="000000" w:themeColor="text1"/>
          <w:kern w:val="0"/>
          <w:sz w:val="18"/>
          <w:szCs w:val="18"/>
        </w:rPr>
        <w:t>：噴射ヘッドのど部における流体の比重量（k</w:t>
      </w:r>
      <w:r w:rsidRPr="00122844">
        <w:rPr>
          <w:rFonts w:ascii="ＭＳ 明朝" w:eastAsia="ＭＳ 明朝" w:hAnsi="ＭＳ 明朝" w:cs="RyuminPro-Regular"/>
          <w:color w:val="000000" w:themeColor="text1"/>
          <w:kern w:val="0"/>
          <w:sz w:val="18"/>
          <w:szCs w:val="18"/>
        </w:rPr>
        <w:t>g</w:t>
      </w:r>
      <w:r w:rsidR="00E64886" w:rsidRPr="00122844">
        <w:rPr>
          <w:rFonts w:ascii="ＭＳ 明朝" w:eastAsia="ＭＳ 明朝" w:hAnsi="ＭＳ 明朝" w:cs="RyuminPro-Regular" w:hint="eastAsia"/>
          <w:color w:val="000000" w:themeColor="text1"/>
          <w:kern w:val="0"/>
          <w:sz w:val="18"/>
          <w:szCs w:val="18"/>
        </w:rPr>
        <w:t>/</w:t>
      </w:r>
      <w:r w:rsidRPr="00122844">
        <w:rPr>
          <w:rFonts w:ascii="ＭＳ 明朝" w:eastAsia="ＭＳ 明朝" w:hAnsi="ＭＳ 明朝" w:cs="RyuminPro-Regular" w:hint="eastAsia"/>
          <w:color w:val="000000" w:themeColor="text1"/>
          <w:kern w:val="0"/>
          <w:sz w:val="18"/>
          <w:szCs w:val="18"/>
        </w:rPr>
        <w:t>ℓ）</w:t>
      </w:r>
    </w:p>
    <w:p w14:paraId="26B6B0AA" w14:textId="77777777" w:rsidR="005207AA" w:rsidRPr="00122844" w:rsidRDefault="005207AA" w:rsidP="005207AA">
      <w:pPr>
        <w:autoSpaceDE w:val="0"/>
        <w:autoSpaceDN w:val="0"/>
        <w:adjustRightInd w:val="0"/>
        <w:jc w:val="left"/>
        <w:rPr>
          <w:rFonts w:ascii="ＭＳ 明朝" w:eastAsia="ＭＳ 明朝" w:hAnsi="ＭＳ 明朝" w:cs="RyuminPro-Regular"/>
          <w:color w:val="000000" w:themeColor="text1"/>
          <w:kern w:val="0"/>
          <w:sz w:val="18"/>
          <w:szCs w:val="18"/>
        </w:rPr>
      </w:pPr>
      <w:r w:rsidRPr="00122844">
        <w:rPr>
          <w:rFonts w:ascii="ＭＳ 明朝" w:eastAsia="ＭＳ 明朝" w:hAnsi="ＭＳ 明朝" w:cs="RyuminPro-Regular" w:hint="eastAsia"/>
          <w:color w:val="000000" w:themeColor="text1"/>
          <w:kern w:val="0"/>
          <w:sz w:val="18"/>
          <w:szCs w:val="18"/>
        </w:rPr>
        <w:t xml:space="preserve">　　　　　γ：圧力Ｐのとき</w:t>
      </w:r>
      <w:r w:rsidR="009E2FD9">
        <w:rPr>
          <w:rFonts w:ascii="ＭＳ 明朝" w:eastAsia="ＭＳ 明朝" w:hAnsi="ＭＳ 明朝" w:cs="RyuminPro-Regular" w:hint="eastAsia"/>
          <w:color w:val="000000" w:themeColor="text1"/>
          <w:kern w:val="0"/>
          <w:sz w:val="18"/>
          <w:szCs w:val="18"/>
        </w:rPr>
        <w:t>液</w:t>
      </w:r>
      <w:r w:rsidRPr="00122844">
        <w:rPr>
          <w:rFonts w:ascii="ＭＳ 明朝" w:eastAsia="ＭＳ 明朝" w:hAnsi="ＭＳ 明朝" w:cs="RyuminPro-Regular" w:hint="eastAsia"/>
          <w:color w:val="000000" w:themeColor="text1"/>
          <w:kern w:val="0"/>
          <w:sz w:val="18"/>
          <w:szCs w:val="18"/>
        </w:rPr>
        <w:t>体の比重量（k</w:t>
      </w:r>
      <w:r w:rsidRPr="00122844">
        <w:rPr>
          <w:rFonts w:ascii="ＭＳ 明朝" w:eastAsia="ＭＳ 明朝" w:hAnsi="ＭＳ 明朝" w:cs="RyuminPro-Regular"/>
          <w:color w:val="000000" w:themeColor="text1"/>
          <w:kern w:val="0"/>
          <w:sz w:val="18"/>
          <w:szCs w:val="18"/>
        </w:rPr>
        <w:t>g</w:t>
      </w:r>
      <w:r w:rsidR="00E64886" w:rsidRPr="00122844">
        <w:rPr>
          <w:rFonts w:ascii="ＭＳ 明朝" w:eastAsia="ＭＳ 明朝" w:hAnsi="ＭＳ 明朝" w:cs="RyuminPro-Regular" w:hint="eastAsia"/>
          <w:color w:val="000000" w:themeColor="text1"/>
          <w:kern w:val="0"/>
          <w:sz w:val="18"/>
          <w:szCs w:val="18"/>
        </w:rPr>
        <w:t>/</w:t>
      </w:r>
      <w:r w:rsidRPr="00122844">
        <w:rPr>
          <w:rFonts w:ascii="ＭＳ 明朝" w:eastAsia="ＭＳ 明朝" w:hAnsi="ＭＳ 明朝" w:cs="RyuminPro-Regular" w:hint="eastAsia"/>
          <w:color w:val="000000" w:themeColor="text1"/>
          <w:kern w:val="0"/>
          <w:sz w:val="18"/>
          <w:szCs w:val="18"/>
        </w:rPr>
        <w:t>ℓ）</w:t>
      </w:r>
    </w:p>
    <w:p w14:paraId="49A42939" w14:textId="77777777" w:rsidR="005207AA" w:rsidRPr="00122844" w:rsidRDefault="005207AA" w:rsidP="005207AA">
      <w:pPr>
        <w:autoSpaceDE w:val="0"/>
        <w:autoSpaceDN w:val="0"/>
        <w:adjustRightInd w:val="0"/>
        <w:jc w:val="left"/>
        <w:rPr>
          <w:rFonts w:ascii="ＭＳ 明朝" w:eastAsia="ＭＳ 明朝" w:hAnsi="ＭＳ 明朝" w:cs="RyuminPro-Regular"/>
          <w:color w:val="000000" w:themeColor="text1"/>
          <w:kern w:val="0"/>
          <w:sz w:val="18"/>
          <w:szCs w:val="18"/>
        </w:rPr>
      </w:pPr>
      <w:r w:rsidRPr="00122844">
        <w:rPr>
          <w:rFonts w:ascii="ＭＳ 明朝" w:eastAsia="ＭＳ 明朝" w:hAnsi="ＭＳ 明朝" w:cs="RyuminPro-Regular" w:hint="eastAsia"/>
          <w:color w:val="000000" w:themeColor="text1"/>
          <w:kern w:val="0"/>
          <w:sz w:val="18"/>
          <w:szCs w:val="18"/>
        </w:rPr>
        <w:t xml:space="preserve">　⑵　等価噴口面積の算出は，次の式による。</w:t>
      </w:r>
    </w:p>
    <w:p w14:paraId="39CE43C7" w14:textId="77777777" w:rsidR="005207AA" w:rsidRPr="00122844" w:rsidRDefault="005207AA" w:rsidP="005207AA">
      <w:pPr>
        <w:autoSpaceDE w:val="0"/>
        <w:autoSpaceDN w:val="0"/>
        <w:adjustRightInd w:val="0"/>
        <w:jc w:val="left"/>
        <w:rPr>
          <w:rFonts w:ascii="ＭＳ 明朝" w:eastAsia="ＭＳ 明朝" w:hAnsi="ＭＳ 明朝" w:cs="RyuminPro-Regular"/>
          <w:color w:val="000000" w:themeColor="text1"/>
          <w:kern w:val="0"/>
          <w:sz w:val="18"/>
          <w:szCs w:val="18"/>
        </w:rPr>
      </w:pPr>
      <w:r w:rsidRPr="00122844">
        <w:rPr>
          <w:rFonts w:ascii="ＭＳ 明朝" w:eastAsia="ＭＳ 明朝" w:hAnsi="ＭＳ 明朝" w:cs="RyuminPro-Regular" w:hint="eastAsia"/>
          <w:color w:val="000000" w:themeColor="text1"/>
          <w:kern w:val="0"/>
          <w:sz w:val="18"/>
          <w:szCs w:val="18"/>
        </w:rPr>
        <w:t xml:space="preserve">　　　Ａ＝</w:t>
      </w:r>
      <m:oMath>
        <m:f>
          <m:fPr>
            <m:ctrlPr>
              <w:rPr>
                <w:rFonts w:ascii="Cambria Math" w:eastAsia="ＭＳ 明朝" w:hAnsi="Cambria Math" w:cs="RyuminPro-Regular"/>
                <w:iCs/>
                <w:color w:val="000000" w:themeColor="text1"/>
                <w:kern w:val="0"/>
                <w:sz w:val="22"/>
              </w:rPr>
            </m:ctrlPr>
          </m:fPr>
          <m:num>
            <m:sSub>
              <m:sSubPr>
                <m:ctrlPr>
                  <w:rPr>
                    <w:rFonts w:ascii="Cambria Math" w:eastAsia="ＭＳ 明朝" w:hAnsi="Cambria Math" w:cs="RyuminPro-Regular"/>
                    <w:iCs/>
                    <w:color w:val="000000" w:themeColor="text1"/>
                    <w:kern w:val="0"/>
                    <w:sz w:val="22"/>
                  </w:rPr>
                </m:ctrlPr>
              </m:sSubPr>
              <m:e>
                <m:r>
                  <m:rPr>
                    <m:sty m:val="p"/>
                  </m:rPr>
                  <w:rPr>
                    <w:rFonts w:ascii="Cambria Math" w:eastAsia="ＭＳ 明朝" w:hAnsi="Cambria Math" w:cs="RyuminPro-Regular" w:hint="eastAsia"/>
                    <w:color w:val="000000" w:themeColor="text1"/>
                    <w:kern w:val="0"/>
                    <w:sz w:val="22"/>
                  </w:rPr>
                  <m:t>Ｑ</m:t>
                </m:r>
              </m:e>
              <m:sub>
                <m:r>
                  <m:rPr>
                    <m:sty m:val="p"/>
                  </m:rPr>
                  <w:rPr>
                    <w:rFonts w:ascii="Cambria Math" w:eastAsia="ＭＳ 明朝" w:hAnsi="Cambria Math" w:cs="RyuminPro-Regular" w:hint="eastAsia"/>
                    <w:color w:val="000000" w:themeColor="text1"/>
                    <w:kern w:val="0"/>
                    <w:sz w:val="22"/>
                  </w:rPr>
                  <m:t>Ｎ</m:t>
                </m:r>
              </m:sub>
            </m:sSub>
          </m:num>
          <m:den>
            <m:sSub>
              <m:sSubPr>
                <m:ctrlPr>
                  <w:rPr>
                    <w:rFonts w:ascii="Cambria Math" w:eastAsia="ＭＳ 明朝" w:hAnsi="Cambria Math" w:cs="RyuminPro-Regular"/>
                    <w:iCs/>
                    <w:color w:val="000000" w:themeColor="text1"/>
                    <w:kern w:val="0"/>
                    <w:sz w:val="22"/>
                  </w:rPr>
                </m:ctrlPr>
              </m:sSubPr>
              <m:e>
                <m:r>
                  <m:rPr>
                    <m:sty m:val="p"/>
                  </m:rPr>
                  <w:rPr>
                    <w:rFonts w:ascii="Cambria Math" w:eastAsia="ＭＳ 明朝" w:hAnsi="Cambria Math" w:cs="RyuminPro-Regular" w:hint="eastAsia"/>
                    <w:color w:val="000000" w:themeColor="text1"/>
                    <w:kern w:val="0"/>
                    <w:sz w:val="22"/>
                  </w:rPr>
                  <m:t>Ｑ</m:t>
                </m:r>
              </m:e>
              <m:sub>
                <m:r>
                  <m:rPr>
                    <m:sty m:val="p"/>
                  </m:rPr>
                  <w:rPr>
                    <w:rFonts w:ascii="Cambria Math" w:eastAsia="ＭＳ 明朝" w:hAnsi="Cambria Math" w:cs="RyuminPro-Regular" w:hint="eastAsia"/>
                    <w:color w:val="000000" w:themeColor="text1"/>
                    <w:kern w:val="0"/>
                    <w:sz w:val="22"/>
                  </w:rPr>
                  <m:t>Ａ</m:t>
                </m:r>
              </m:sub>
            </m:sSub>
          </m:den>
        </m:f>
      </m:oMath>
    </w:p>
    <w:p w14:paraId="390AFB7D" w14:textId="77777777" w:rsidR="005207AA" w:rsidRPr="00122844" w:rsidRDefault="005207AA" w:rsidP="005207AA">
      <w:pPr>
        <w:autoSpaceDE w:val="0"/>
        <w:autoSpaceDN w:val="0"/>
        <w:adjustRightInd w:val="0"/>
        <w:jc w:val="left"/>
        <w:rPr>
          <w:rFonts w:ascii="ＭＳ 明朝" w:eastAsia="ＭＳ 明朝" w:hAnsi="ＭＳ 明朝" w:cs="RyuminPro-Regular"/>
          <w:color w:val="000000" w:themeColor="text1"/>
          <w:kern w:val="0"/>
          <w:sz w:val="18"/>
          <w:szCs w:val="18"/>
        </w:rPr>
      </w:pPr>
      <w:r w:rsidRPr="00122844">
        <w:rPr>
          <w:rFonts w:ascii="ＭＳ 明朝" w:eastAsia="ＭＳ 明朝" w:hAnsi="ＭＳ 明朝" w:cs="RyuminPro-Regular" w:hint="eastAsia"/>
          <w:color w:val="000000" w:themeColor="text1"/>
          <w:kern w:val="0"/>
          <w:sz w:val="18"/>
          <w:szCs w:val="18"/>
        </w:rPr>
        <w:t xml:space="preserve">　　　　　Ａ：等価噴口面積（㎠）</w:t>
      </w:r>
    </w:p>
    <w:p w14:paraId="755ECE36" w14:textId="77777777" w:rsidR="005207AA" w:rsidRPr="00122844" w:rsidRDefault="005207AA" w:rsidP="005207AA">
      <w:pPr>
        <w:autoSpaceDE w:val="0"/>
        <w:autoSpaceDN w:val="0"/>
        <w:adjustRightInd w:val="0"/>
        <w:jc w:val="left"/>
        <w:rPr>
          <w:rFonts w:ascii="ＭＳ 明朝" w:eastAsia="ＭＳ 明朝" w:hAnsi="ＭＳ 明朝" w:cs="RyuminPro-Regular"/>
          <w:color w:val="000000" w:themeColor="text1"/>
          <w:kern w:val="0"/>
          <w:sz w:val="18"/>
          <w:szCs w:val="18"/>
        </w:rPr>
      </w:pPr>
      <w:r w:rsidRPr="00122844">
        <w:rPr>
          <w:rFonts w:ascii="ＭＳ 明朝" w:eastAsia="ＭＳ 明朝" w:hAnsi="ＭＳ 明朝" w:cs="RyuminPro-Regular" w:hint="eastAsia"/>
          <w:color w:val="000000" w:themeColor="text1"/>
          <w:kern w:val="0"/>
          <w:sz w:val="18"/>
          <w:szCs w:val="18"/>
        </w:rPr>
        <w:t xml:space="preserve">　　　　　Ｑ</w:t>
      </w:r>
      <w:r w:rsidRPr="00122844">
        <w:rPr>
          <w:rFonts w:ascii="ＭＳ 明朝" w:eastAsia="ＭＳ 明朝" w:hAnsi="ＭＳ 明朝" w:cs="RyuminPro-Regular" w:hint="eastAsia"/>
          <w:color w:val="000000" w:themeColor="text1"/>
          <w:kern w:val="0"/>
          <w:sz w:val="18"/>
          <w:szCs w:val="18"/>
          <w:vertAlign w:val="subscript"/>
        </w:rPr>
        <w:t>Ｎ</w:t>
      </w:r>
      <w:r w:rsidRPr="00122844">
        <w:rPr>
          <w:rFonts w:ascii="ＭＳ 明朝" w:eastAsia="ＭＳ 明朝" w:hAnsi="ＭＳ 明朝" w:cs="RyuminPro-Regular" w:hint="eastAsia"/>
          <w:color w:val="000000" w:themeColor="text1"/>
          <w:kern w:val="0"/>
          <w:sz w:val="18"/>
          <w:szCs w:val="18"/>
        </w:rPr>
        <w:t>：噴射ヘッド1個あたりの流量（k</w:t>
      </w:r>
      <w:r w:rsidRPr="00122844">
        <w:rPr>
          <w:rFonts w:ascii="ＭＳ 明朝" w:eastAsia="ＭＳ 明朝" w:hAnsi="ＭＳ 明朝" w:cs="RyuminPro-Regular"/>
          <w:color w:val="000000" w:themeColor="text1"/>
          <w:kern w:val="0"/>
          <w:sz w:val="18"/>
          <w:szCs w:val="18"/>
        </w:rPr>
        <w:t>g</w:t>
      </w:r>
      <w:r w:rsidR="00E64886" w:rsidRPr="00122844">
        <w:rPr>
          <w:rFonts w:ascii="ＭＳ 明朝" w:eastAsia="ＭＳ 明朝" w:hAnsi="ＭＳ 明朝" w:cs="RyuminPro-Regular" w:hint="eastAsia"/>
          <w:color w:val="000000" w:themeColor="text1"/>
          <w:kern w:val="0"/>
          <w:sz w:val="18"/>
          <w:szCs w:val="18"/>
        </w:rPr>
        <w:t>/</w:t>
      </w:r>
      <w:r w:rsidRPr="00122844">
        <w:rPr>
          <w:rFonts w:ascii="ＭＳ 明朝" w:eastAsia="ＭＳ 明朝" w:hAnsi="ＭＳ 明朝" w:cs="RyuminPro-Regular"/>
          <w:color w:val="000000" w:themeColor="text1"/>
          <w:kern w:val="0"/>
          <w:sz w:val="18"/>
          <w:szCs w:val="18"/>
        </w:rPr>
        <w:t>s</w:t>
      </w:r>
      <w:r w:rsidRPr="00122844">
        <w:rPr>
          <w:rFonts w:ascii="ＭＳ 明朝" w:eastAsia="ＭＳ 明朝" w:hAnsi="ＭＳ 明朝" w:cs="RyuminPro-Regular" w:hint="eastAsia"/>
          <w:color w:val="000000" w:themeColor="text1"/>
          <w:kern w:val="0"/>
          <w:sz w:val="18"/>
          <w:szCs w:val="18"/>
        </w:rPr>
        <w:t>）</w:t>
      </w:r>
    </w:p>
    <w:p w14:paraId="5119EBB9" w14:textId="77777777" w:rsidR="005207AA" w:rsidRPr="00122844" w:rsidRDefault="005207AA" w:rsidP="005207AA">
      <w:pPr>
        <w:autoSpaceDE w:val="0"/>
        <w:autoSpaceDN w:val="0"/>
        <w:adjustRightInd w:val="0"/>
        <w:jc w:val="left"/>
        <w:rPr>
          <w:rFonts w:ascii="ＭＳ 明朝" w:eastAsia="ＭＳ 明朝" w:hAnsi="ＭＳ 明朝" w:cs="RyuminPro-Regular"/>
          <w:color w:val="000000" w:themeColor="text1"/>
          <w:kern w:val="0"/>
          <w:sz w:val="18"/>
          <w:szCs w:val="18"/>
        </w:rPr>
      </w:pPr>
      <w:r w:rsidRPr="00122844">
        <w:rPr>
          <w:rFonts w:ascii="ＭＳ 明朝" w:eastAsia="ＭＳ 明朝" w:hAnsi="ＭＳ 明朝" w:cs="RyuminPro-Regular" w:hint="eastAsia"/>
          <w:color w:val="000000" w:themeColor="text1"/>
          <w:kern w:val="0"/>
          <w:sz w:val="18"/>
          <w:szCs w:val="18"/>
        </w:rPr>
        <w:t xml:space="preserve">　　　　　Ｑ</w:t>
      </w:r>
      <w:r w:rsidRPr="00122844">
        <w:rPr>
          <w:rFonts w:ascii="ＭＳ 明朝" w:eastAsia="ＭＳ 明朝" w:hAnsi="ＭＳ 明朝" w:cs="RyuminPro-Regular" w:hint="eastAsia"/>
          <w:color w:val="000000" w:themeColor="text1"/>
          <w:kern w:val="0"/>
          <w:sz w:val="18"/>
          <w:szCs w:val="18"/>
          <w:vertAlign w:val="subscript"/>
        </w:rPr>
        <w:t>Ａ</w:t>
      </w:r>
      <w:r w:rsidRPr="00122844">
        <w:rPr>
          <w:rFonts w:ascii="ＭＳ 明朝" w:eastAsia="ＭＳ 明朝" w:hAnsi="ＭＳ 明朝" w:cs="RyuminPro-Regular" w:hint="eastAsia"/>
          <w:color w:val="000000" w:themeColor="text1"/>
          <w:kern w:val="0"/>
          <w:sz w:val="18"/>
          <w:szCs w:val="18"/>
        </w:rPr>
        <w:t>：流率（k</w:t>
      </w:r>
      <w:r w:rsidRPr="00122844">
        <w:rPr>
          <w:rFonts w:ascii="ＭＳ 明朝" w:eastAsia="ＭＳ 明朝" w:hAnsi="ＭＳ 明朝" w:cs="RyuminPro-Regular"/>
          <w:color w:val="000000" w:themeColor="text1"/>
          <w:kern w:val="0"/>
          <w:sz w:val="18"/>
          <w:szCs w:val="18"/>
        </w:rPr>
        <w:t>g</w:t>
      </w:r>
      <w:r w:rsidR="00E64886" w:rsidRPr="00122844">
        <w:rPr>
          <w:rFonts w:ascii="ＭＳ 明朝" w:eastAsia="ＭＳ 明朝" w:hAnsi="ＭＳ 明朝" w:cs="RyuminPro-Regular" w:hint="eastAsia"/>
          <w:color w:val="000000" w:themeColor="text1"/>
          <w:kern w:val="0"/>
          <w:sz w:val="18"/>
          <w:szCs w:val="18"/>
        </w:rPr>
        <w:t>/</w:t>
      </w:r>
      <w:r w:rsidRPr="00122844">
        <w:rPr>
          <w:rFonts w:ascii="ＭＳ 明朝" w:eastAsia="ＭＳ 明朝" w:hAnsi="ＭＳ 明朝" w:cs="RyuminPro-Regular" w:hint="eastAsia"/>
          <w:color w:val="000000" w:themeColor="text1"/>
          <w:kern w:val="0"/>
          <w:sz w:val="18"/>
          <w:szCs w:val="18"/>
        </w:rPr>
        <w:t>s・</w:t>
      </w:r>
      <w:r w:rsidRPr="00122844">
        <w:rPr>
          <w:rFonts w:ascii="ＭＳ 明朝" w:eastAsia="ＭＳ 明朝" w:hAnsi="ＭＳ 明朝" w:cs="RyuminPro-Regular"/>
          <w:color w:val="000000" w:themeColor="text1"/>
          <w:kern w:val="0"/>
          <w:sz w:val="18"/>
          <w:szCs w:val="18"/>
        </w:rPr>
        <w:t>cm</w:t>
      </w:r>
      <w:r w:rsidRPr="00122844">
        <w:rPr>
          <w:rFonts w:ascii="ＭＳ 明朝" w:eastAsia="ＭＳ 明朝" w:hAnsi="ＭＳ 明朝" w:cs="RyuminPro-Regular" w:hint="eastAsia"/>
          <w:color w:val="000000" w:themeColor="text1"/>
          <w:kern w:val="0"/>
          <w:sz w:val="18"/>
          <w:szCs w:val="18"/>
        </w:rPr>
        <w:t>）</w:t>
      </w:r>
    </w:p>
    <w:p w14:paraId="6A74E6A8" w14:textId="77777777" w:rsidR="0038543B" w:rsidRPr="00122844" w:rsidRDefault="0038543B" w:rsidP="005207AA">
      <w:pPr>
        <w:autoSpaceDE w:val="0"/>
        <w:autoSpaceDN w:val="0"/>
        <w:adjustRightInd w:val="0"/>
        <w:jc w:val="left"/>
        <w:rPr>
          <w:rFonts w:ascii="ＭＳ 明朝" w:eastAsia="ＭＳ 明朝" w:hAnsi="ＭＳ 明朝" w:cs="RyuminPro-Regular"/>
          <w:color w:val="000000" w:themeColor="text1"/>
          <w:kern w:val="0"/>
          <w:sz w:val="18"/>
          <w:szCs w:val="18"/>
        </w:rPr>
      </w:pPr>
    </w:p>
    <w:p w14:paraId="21C19BB1" w14:textId="77777777" w:rsidR="005207AA" w:rsidRPr="00122844" w:rsidRDefault="005207AA" w:rsidP="005207AA">
      <w:pPr>
        <w:autoSpaceDE w:val="0"/>
        <w:autoSpaceDN w:val="0"/>
        <w:adjustRightInd w:val="0"/>
        <w:jc w:val="left"/>
        <w:rPr>
          <w:rFonts w:ascii="ＭＳ 明朝" w:eastAsia="ＭＳ 明朝" w:hAnsi="ＭＳ 明朝" w:cs="RyuminPro-Regular"/>
          <w:color w:val="000000" w:themeColor="text1"/>
          <w:kern w:val="0"/>
          <w:sz w:val="18"/>
          <w:szCs w:val="18"/>
        </w:rPr>
      </w:pPr>
      <w:r w:rsidRPr="00122844">
        <w:rPr>
          <w:rFonts w:ascii="ＭＳ 明朝" w:eastAsia="ＭＳ 明朝" w:hAnsi="ＭＳ 明朝" w:cs="RyuminPro-Regular" w:hint="eastAsia"/>
          <w:color w:val="000000" w:themeColor="text1"/>
          <w:kern w:val="0"/>
          <w:sz w:val="18"/>
          <w:szCs w:val="18"/>
        </w:rPr>
        <w:t>表</w:t>
      </w:r>
      <w:r w:rsidR="00E64886" w:rsidRPr="00122844">
        <w:rPr>
          <w:rFonts w:ascii="ＭＳ 明朝" w:eastAsia="ＭＳ 明朝" w:hAnsi="ＭＳ 明朝" w:cs="RyuminPro-Regular" w:hint="eastAsia"/>
          <w:color w:val="000000" w:themeColor="text1"/>
          <w:kern w:val="0"/>
          <w:sz w:val="18"/>
          <w:szCs w:val="18"/>
        </w:rPr>
        <w:t>8</w:t>
      </w:r>
      <w:r w:rsidRPr="00122844">
        <w:rPr>
          <w:rFonts w:ascii="ＭＳ 明朝" w:eastAsia="ＭＳ 明朝" w:hAnsi="ＭＳ 明朝" w:cs="RyuminPro-Regular" w:hint="eastAsia"/>
          <w:color w:val="000000" w:themeColor="text1"/>
          <w:kern w:val="0"/>
          <w:sz w:val="18"/>
          <w:szCs w:val="18"/>
        </w:rPr>
        <w:t>-1　菅継手の等価管長</w:t>
      </w:r>
    </w:p>
    <w:p w14:paraId="1B7E94EB" w14:textId="77777777" w:rsidR="005207AA" w:rsidRPr="00122844" w:rsidRDefault="0038543B" w:rsidP="00E64886">
      <w:pPr>
        <w:autoSpaceDE w:val="0"/>
        <w:autoSpaceDN w:val="0"/>
        <w:adjustRightInd w:val="0"/>
        <w:jc w:val="left"/>
        <w:rPr>
          <w:rFonts w:ascii="ＭＳ 明朝" w:eastAsia="ＭＳ 明朝" w:hAnsi="ＭＳ 明朝" w:cs="RyuminPro-Regular"/>
          <w:color w:val="000000" w:themeColor="text1"/>
          <w:kern w:val="0"/>
          <w:sz w:val="18"/>
          <w:szCs w:val="18"/>
        </w:rPr>
      </w:pPr>
      <w:r w:rsidRPr="00122844">
        <w:rPr>
          <w:rFonts w:hint="eastAsia"/>
          <w:noProof/>
          <w:color w:val="000000" w:themeColor="text1"/>
        </w:rPr>
        <w:drawing>
          <wp:anchor distT="0" distB="0" distL="114300" distR="114300" simplePos="0" relativeHeight="251654144" behindDoc="0" locked="0" layoutInCell="1" allowOverlap="1" wp14:anchorId="11EEF600" wp14:editId="17600843">
            <wp:simplePos x="0" y="0"/>
            <wp:positionH relativeFrom="column">
              <wp:posOffset>-307340</wp:posOffset>
            </wp:positionH>
            <wp:positionV relativeFrom="paragraph">
              <wp:posOffset>295275</wp:posOffset>
            </wp:positionV>
            <wp:extent cx="4827905" cy="2038350"/>
            <wp:effectExtent l="0" t="0" r="0" b="0"/>
            <wp:wrapTopAndBottom/>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27905" cy="20383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207AA" w:rsidRPr="00122844">
        <w:rPr>
          <w:rFonts w:ascii="ＭＳ 明朝" w:eastAsia="ＭＳ 明朝" w:hAnsi="ＭＳ 明朝" w:cs="RyuminPro-Regular" w:hint="eastAsia"/>
          <w:color w:val="000000" w:themeColor="text1"/>
          <w:kern w:val="0"/>
          <w:sz w:val="18"/>
          <w:szCs w:val="18"/>
        </w:rPr>
        <w:t xml:space="preserve">　⑴　配管用炭素鋼鋼管（</w:t>
      </w:r>
      <w:r w:rsidR="0015086C">
        <w:rPr>
          <w:rFonts w:ascii="ＭＳ 明朝" w:eastAsia="ＭＳ 明朝" w:hAnsi="ＭＳ 明朝" w:cs="RyuminPro-Regular" w:hint="eastAsia"/>
          <w:color w:val="000000" w:themeColor="text1"/>
          <w:kern w:val="0"/>
          <w:sz w:val="18"/>
          <w:szCs w:val="18"/>
        </w:rPr>
        <w:t>ＪＩＳ</w:t>
      </w:r>
      <w:r w:rsidR="005207AA" w:rsidRPr="00122844">
        <w:rPr>
          <w:rFonts w:ascii="ＭＳ 明朝" w:eastAsia="ＭＳ 明朝" w:hAnsi="ＭＳ 明朝" w:cs="RyuminPro-Regular" w:hint="eastAsia"/>
          <w:color w:val="000000" w:themeColor="text1"/>
          <w:kern w:val="0"/>
          <w:sz w:val="18"/>
          <w:szCs w:val="18"/>
        </w:rPr>
        <w:t>Ｇ345</w:t>
      </w:r>
      <w:r w:rsidR="00E64886" w:rsidRPr="00122844">
        <w:rPr>
          <w:rFonts w:ascii="ＭＳ 明朝" w:eastAsia="ＭＳ 明朝" w:hAnsi="ＭＳ 明朝" w:cs="RyuminPro-Regular" w:hint="eastAsia"/>
          <w:color w:val="000000" w:themeColor="text1"/>
          <w:kern w:val="0"/>
          <w:sz w:val="18"/>
          <w:szCs w:val="18"/>
        </w:rPr>
        <w:t xml:space="preserve">2）を使用する場合　　</w:t>
      </w:r>
      <w:r w:rsidR="005207AA" w:rsidRPr="00122844">
        <w:rPr>
          <w:rFonts w:ascii="ＭＳ 明朝" w:eastAsia="ＭＳ 明朝" w:hAnsi="ＭＳ 明朝" w:cs="RyuminPro-Regular" w:hint="eastAsia"/>
          <w:color w:val="000000" w:themeColor="text1"/>
          <w:kern w:val="0"/>
          <w:sz w:val="18"/>
          <w:szCs w:val="18"/>
        </w:rPr>
        <w:t>単位：ｍ</w:t>
      </w:r>
    </w:p>
    <w:p w14:paraId="6223B703" w14:textId="77777777" w:rsidR="005207AA" w:rsidRPr="00122844" w:rsidRDefault="0038543B" w:rsidP="00E64886">
      <w:pPr>
        <w:autoSpaceDE w:val="0"/>
        <w:autoSpaceDN w:val="0"/>
        <w:adjustRightInd w:val="0"/>
        <w:ind w:left="420" w:hangingChars="200" w:hanging="420"/>
        <w:jc w:val="left"/>
        <w:rPr>
          <w:rFonts w:ascii="ＭＳ 明朝" w:eastAsia="ＭＳ 明朝" w:hAnsi="ＭＳ 明朝" w:cs="RyuminPro-Regular"/>
          <w:color w:val="000000" w:themeColor="text1"/>
          <w:kern w:val="0"/>
          <w:sz w:val="18"/>
          <w:szCs w:val="18"/>
        </w:rPr>
      </w:pPr>
      <w:r w:rsidRPr="00122844">
        <w:rPr>
          <w:rFonts w:hint="eastAsia"/>
          <w:noProof/>
          <w:color w:val="000000" w:themeColor="text1"/>
        </w:rPr>
        <w:drawing>
          <wp:anchor distT="0" distB="0" distL="114300" distR="114300" simplePos="0" relativeHeight="251660288" behindDoc="0" locked="0" layoutInCell="1" allowOverlap="1" wp14:anchorId="5A29B6E6" wp14:editId="0D5A771D">
            <wp:simplePos x="0" y="0"/>
            <wp:positionH relativeFrom="column">
              <wp:posOffset>-306705</wp:posOffset>
            </wp:positionH>
            <wp:positionV relativeFrom="paragraph">
              <wp:posOffset>2590800</wp:posOffset>
            </wp:positionV>
            <wp:extent cx="4827905" cy="2037715"/>
            <wp:effectExtent l="0" t="0" r="0" b="635"/>
            <wp:wrapTopAndBottom/>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27905" cy="20377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207AA" w:rsidRPr="00122844">
        <w:rPr>
          <w:rFonts w:ascii="ＭＳ 明朝" w:eastAsia="ＭＳ 明朝" w:hAnsi="ＭＳ 明朝" w:cs="RyuminPro-Regular" w:hint="eastAsia"/>
          <w:color w:val="000000" w:themeColor="text1"/>
          <w:kern w:val="0"/>
          <w:sz w:val="18"/>
          <w:szCs w:val="18"/>
        </w:rPr>
        <w:t xml:space="preserve">　⑵　圧力配管用炭素鋼鋼管（</w:t>
      </w:r>
      <w:r w:rsidR="0015086C">
        <w:rPr>
          <w:rFonts w:ascii="ＭＳ 明朝" w:eastAsia="ＭＳ 明朝" w:hAnsi="ＭＳ 明朝" w:cs="RyuminPro-Regular" w:hint="eastAsia"/>
          <w:color w:val="000000" w:themeColor="text1"/>
          <w:kern w:val="0"/>
          <w:sz w:val="18"/>
          <w:szCs w:val="18"/>
        </w:rPr>
        <w:t>ＪＩＳ</w:t>
      </w:r>
      <w:r w:rsidR="005207AA" w:rsidRPr="00122844">
        <w:rPr>
          <w:rFonts w:ascii="ＭＳ 明朝" w:eastAsia="ＭＳ 明朝" w:hAnsi="ＭＳ 明朝" w:cs="RyuminPro-Regular" w:hint="eastAsia"/>
          <w:color w:val="000000" w:themeColor="text1"/>
          <w:kern w:val="0"/>
          <w:sz w:val="18"/>
          <w:szCs w:val="18"/>
        </w:rPr>
        <w:t>Ｇ3</w:t>
      </w:r>
      <w:r w:rsidR="009E2FD9">
        <w:rPr>
          <w:rFonts w:ascii="ＭＳ 明朝" w:eastAsia="ＭＳ 明朝" w:hAnsi="ＭＳ 明朝" w:cs="RyuminPro-Regular" w:hint="eastAsia"/>
          <w:color w:val="000000" w:themeColor="text1"/>
          <w:kern w:val="0"/>
          <w:sz w:val="18"/>
          <w:szCs w:val="18"/>
        </w:rPr>
        <w:t>1</w:t>
      </w:r>
      <w:r w:rsidR="00E64886" w:rsidRPr="00122844">
        <w:rPr>
          <w:rFonts w:ascii="ＭＳ 明朝" w:eastAsia="ＭＳ 明朝" w:hAnsi="ＭＳ 明朝" w:cs="RyuminPro-Regular" w:hint="eastAsia"/>
          <w:color w:val="000000" w:themeColor="text1"/>
          <w:kern w:val="0"/>
          <w:sz w:val="18"/>
          <w:szCs w:val="18"/>
        </w:rPr>
        <w:t>52</w:t>
      </w:r>
      <w:r w:rsidR="005207AA" w:rsidRPr="00122844">
        <w:rPr>
          <w:rFonts w:ascii="ＭＳ 明朝" w:eastAsia="ＭＳ 明朝" w:hAnsi="ＭＳ 明朝" w:cs="RyuminPro-Regular" w:hint="eastAsia"/>
          <w:color w:val="000000" w:themeColor="text1"/>
          <w:kern w:val="0"/>
          <w:sz w:val="18"/>
          <w:szCs w:val="18"/>
        </w:rPr>
        <w:t>）スケジュール</w:t>
      </w:r>
      <w:r w:rsidR="00E64886" w:rsidRPr="00122844">
        <w:rPr>
          <w:rFonts w:ascii="ＭＳ 明朝" w:eastAsia="ＭＳ 明朝" w:hAnsi="ＭＳ 明朝" w:cs="RyuminPro-Regular" w:hint="eastAsia"/>
          <w:color w:val="000000" w:themeColor="text1"/>
          <w:kern w:val="0"/>
          <w:sz w:val="18"/>
          <w:szCs w:val="18"/>
        </w:rPr>
        <w:t>4</w:t>
      </w:r>
      <w:r w:rsidR="005207AA" w:rsidRPr="00122844">
        <w:rPr>
          <w:rFonts w:ascii="ＭＳ 明朝" w:eastAsia="ＭＳ 明朝" w:hAnsi="ＭＳ 明朝" w:cs="RyuminPro-Regular" w:hint="eastAsia"/>
          <w:color w:val="000000" w:themeColor="text1"/>
          <w:kern w:val="0"/>
          <w:sz w:val="18"/>
          <w:szCs w:val="18"/>
        </w:rPr>
        <w:t>0</w:t>
      </w:r>
      <w:r w:rsidR="00E64886" w:rsidRPr="00122844">
        <w:rPr>
          <w:rFonts w:ascii="ＭＳ 明朝" w:eastAsia="ＭＳ 明朝" w:hAnsi="ＭＳ 明朝" w:cs="RyuminPro-Regular" w:hint="eastAsia"/>
          <w:color w:val="000000" w:themeColor="text1"/>
          <w:kern w:val="0"/>
          <w:sz w:val="18"/>
          <w:szCs w:val="18"/>
        </w:rPr>
        <w:t xml:space="preserve">を使用する場合　　　　　　　　　　　　　　　　　　　　　　　　　　</w:t>
      </w:r>
      <w:r w:rsidR="005207AA" w:rsidRPr="00122844">
        <w:rPr>
          <w:rFonts w:ascii="ＭＳ 明朝" w:eastAsia="ＭＳ 明朝" w:hAnsi="ＭＳ 明朝" w:cs="RyuminPro-Regular" w:hint="eastAsia"/>
          <w:color w:val="000000" w:themeColor="text1"/>
          <w:kern w:val="0"/>
          <w:sz w:val="18"/>
          <w:szCs w:val="18"/>
        </w:rPr>
        <w:t>単位：ｍ</w:t>
      </w:r>
    </w:p>
    <w:p w14:paraId="0F30DE69" w14:textId="77777777" w:rsidR="0038543B" w:rsidRPr="00122844" w:rsidRDefault="0038543B" w:rsidP="0038543B">
      <w:pPr>
        <w:autoSpaceDE w:val="0"/>
        <w:autoSpaceDN w:val="0"/>
        <w:adjustRightInd w:val="0"/>
        <w:ind w:left="360" w:hangingChars="200" w:hanging="360"/>
        <w:jc w:val="center"/>
        <w:rPr>
          <w:rFonts w:ascii="ＭＳ 明朝" w:eastAsia="ＭＳ 明朝" w:hAnsi="ＭＳ 明朝" w:cs="RyuminPro-Regular"/>
          <w:color w:val="000000" w:themeColor="text1"/>
          <w:kern w:val="0"/>
          <w:sz w:val="18"/>
          <w:szCs w:val="18"/>
        </w:rPr>
      </w:pPr>
    </w:p>
    <w:p w14:paraId="60D12055" w14:textId="77777777" w:rsidR="001910DF" w:rsidRPr="00122844" w:rsidRDefault="001910DF" w:rsidP="0038543B">
      <w:pPr>
        <w:autoSpaceDE w:val="0"/>
        <w:autoSpaceDN w:val="0"/>
        <w:adjustRightInd w:val="0"/>
        <w:ind w:left="360" w:hangingChars="200" w:hanging="360"/>
        <w:jc w:val="center"/>
        <w:rPr>
          <w:rFonts w:ascii="ＭＳ 明朝" w:eastAsia="ＭＳ 明朝" w:hAnsi="ＭＳ 明朝" w:cs="RyuminPro-Regular"/>
          <w:color w:val="000000" w:themeColor="text1"/>
          <w:kern w:val="0"/>
          <w:sz w:val="18"/>
          <w:szCs w:val="18"/>
        </w:rPr>
      </w:pPr>
    </w:p>
    <w:p w14:paraId="51D253F0" w14:textId="77777777" w:rsidR="001910DF" w:rsidRPr="00122844" w:rsidRDefault="001910DF" w:rsidP="0038543B">
      <w:pPr>
        <w:autoSpaceDE w:val="0"/>
        <w:autoSpaceDN w:val="0"/>
        <w:adjustRightInd w:val="0"/>
        <w:ind w:left="360" w:hangingChars="200" w:hanging="360"/>
        <w:jc w:val="center"/>
        <w:rPr>
          <w:rFonts w:ascii="ＭＳ 明朝" w:eastAsia="ＭＳ 明朝" w:hAnsi="ＭＳ 明朝" w:cs="RyuminPro-Regular"/>
          <w:color w:val="000000" w:themeColor="text1"/>
          <w:kern w:val="0"/>
          <w:sz w:val="18"/>
          <w:szCs w:val="18"/>
        </w:rPr>
      </w:pPr>
    </w:p>
    <w:p w14:paraId="0CEB1015" w14:textId="77777777" w:rsidR="001910DF" w:rsidRPr="00122844" w:rsidRDefault="001910DF" w:rsidP="0038543B">
      <w:pPr>
        <w:autoSpaceDE w:val="0"/>
        <w:autoSpaceDN w:val="0"/>
        <w:adjustRightInd w:val="0"/>
        <w:ind w:left="360" w:hangingChars="200" w:hanging="360"/>
        <w:jc w:val="center"/>
        <w:rPr>
          <w:rFonts w:ascii="ＭＳ 明朝" w:eastAsia="ＭＳ 明朝" w:hAnsi="ＭＳ 明朝" w:cs="RyuminPro-Regular"/>
          <w:color w:val="000000" w:themeColor="text1"/>
          <w:kern w:val="0"/>
          <w:sz w:val="18"/>
          <w:szCs w:val="18"/>
        </w:rPr>
      </w:pPr>
    </w:p>
    <w:p w14:paraId="30D4ACB4" w14:textId="77777777" w:rsidR="001910DF" w:rsidRPr="00122844" w:rsidRDefault="001910DF" w:rsidP="0038543B">
      <w:pPr>
        <w:autoSpaceDE w:val="0"/>
        <w:autoSpaceDN w:val="0"/>
        <w:adjustRightInd w:val="0"/>
        <w:ind w:left="360" w:hangingChars="200" w:hanging="360"/>
        <w:jc w:val="center"/>
        <w:rPr>
          <w:rFonts w:ascii="ＭＳ 明朝" w:eastAsia="ＭＳ 明朝" w:hAnsi="ＭＳ 明朝" w:cs="RyuminPro-Regular"/>
          <w:color w:val="000000" w:themeColor="text1"/>
          <w:kern w:val="0"/>
          <w:sz w:val="18"/>
          <w:szCs w:val="18"/>
        </w:rPr>
      </w:pPr>
    </w:p>
    <w:p w14:paraId="69F23C45" w14:textId="77777777" w:rsidR="001910DF" w:rsidRPr="00122844" w:rsidRDefault="001910DF" w:rsidP="0038543B">
      <w:pPr>
        <w:autoSpaceDE w:val="0"/>
        <w:autoSpaceDN w:val="0"/>
        <w:adjustRightInd w:val="0"/>
        <w:ind w:left="360" w:hangingChars="200" w:hanging="360"/>
        <w:jc w:val="center"/>
        <w:rPr>
          <w:rFonts w:ascii="ＭＳ 明朝" w:eastAsia="ＭＳ 明朝" w:hAnsi="ＭＳ 明朝" w:cs="RyuminPro-Regular"/>
          <w:color w:val="000000" w:themeColor="text1"/>
          <w:kern w:val="0"/>
          <w:sz w:val="18"/>
          <w:szCs w:val="18"/>
        </w:rPr>
      </w:pPr>
    </w:p>
    <w:p w14:paraId="0CFF1CD4" w14:textId="77777777" w:rsidR="001910DF" w:rsidRPr="00122844" w:rsidRDefault="001910DF" w:rsidP="0038543B">
      <w:pPr>
        <w:autoSpaceDE w:val="0"/>
        <w:autoSpaceDN w:val="0"/>
        <w:adjustRightInd w:val="0"/>
        <w:ind w:left="360" w:hangingChars="200" w:hanging="360"/>
        <w:jc w:val="center"/>
        <w:rPr>
          <w:rFonts w:ascii="ＭＳ 明朝" w:eastAsia="ＭＳ 明朝" w:hAnsi="ＭＳ 明朝" w:cs="RyuminPro-Regular"/>
          <w:color w:val="000000" w:themeColor="text1"/>
          <w:kern w:val="0"/>
          <w:sz w:val="18"/>
          <w:szCs w:val="18"/>
        </w:rPr>
      </w:pPr>
    </w:p>
    <w:p w14:paraId="3201AADD" w14:textId="77777777" w:rsidR="00E64886" w:rsidRPr="00122844" w:rsidRDefault="001910DF" w:rsidP="00E64886">
      <w:pPr>
        <w:autoSpaceDE w:val="0"/>
        <w:autoSpaceDN w:val="0"/>
        <w:adjustRightInd w:val="0"/>
        <w:ind w:left="420" w:hangingChars="200" w:hanging="420"/>
        <w:jc w:val="left"/>
        <w:rPr>
          <w:rFonts w:ascii="ＭＳ 明朝" w:eastAsia="ＭＳ 明朝" w:hAnsi="ＭＳ 明朝" w:cs="RyuminPro-Regular"/>
          <w:color w:val="000000" w:themeColor="text1"/>
          <w:kern w:val="0"/>
          <w:sz w:val="18"/>
          <w:szCs w:val="18"/>
        </w:rPr>
      </w:pPr>
      <w:r w:rsidRPr="00122844">
        <w:rPr>
          <w:rFonts w:hint="eastAsia"/>
          <w:noProof/>
          <w:color w:val="000000" w:themeColor="text1"/>
        </w:rPr>
        <w:lastRenderedPageBreak/>
        <w:drawing>
          <wp:anchor distT="0" distB="0" distL="114300" distR="114300" simplePos="0" relativeHeight="251663360" behindDoc="0" locked="0" layoutInCell="1" allowOverlap="1" wp14:anchorId="62985A0A" wp14:editId="09C32EEB">
            <wp:simplePos x="0" y="0"/>
            <wp:positionH relativeFrom="column">
              <wp:posOffset>-373380</wp:posOffset>
            </wp:positionH>
            <wp:positionV relativeFrom="paragraph">
              <wp:posOffset>523875</wp:posOffset>
            </wp:positionV>
            <wp:extent cx="4837430" cy="2042160"/>
            <wp:effectExtent l="0" t="0" r="1270" b="0"/>
            <wp:wrapTopAndBottom/>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37430" cy="20421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64886" w:rsidRPr="00122844">
        <w:rPr>
          <w:rFonts w:ascii="ＭＳ 明朝" w:eastAsia="ＭＳ 明朝" w:hAnsi="ＭＳ 明朝" w:cs="RyuminPro-Regular" w:hint="eastAsia"/>
          <w:color w:val="000000" w:themeColor="text1"/>
          <w:kern w:val="0"/>
          <w:sz w:val="18"/>
          <w:szCs w:val="18"/>
        </w:rPr>
        <w:t xml:space="preserve">　⑶　圧力配管用炭素鋼鋼管（</w:t>
      </w:r>
      <w:r w:rsidR="0015086C">
        <w:rPr>
          <w:rFonts w:ascii="ＭＳ 明朝" w:eastAsia="ＭＳ 明朝" w:hAnsi="ＭＳ 明朝" w:cs="RyuminPro-Regular" w:hint="eastAsia"/>
          <w:color w:val="000000" w:themeColor="text1"/>
          <w:kern w:val="0"/>
          <w:sz w:val="18"/>
          <w:szCs w:val="18"/>
        </w:rPr>
        <w:t>ＪＩＳ</w:t>
      </w:r>
      <w:r w:rsidR="00E64886" w:rsidRPr="00122844">
        <w:rPr>
          <w:rFonts w:ascii="ＭＳ 明朝" w:eastAsia="ＭＳ 明朝" w:hAnsi="ＭＳ 明朝" w:cs="RyuminPro-Regular" w:hint="eastAsia"/>
          <w:color w:val="000000" w:themeColor="text1"/>
          <w:kern w:val="0"/>
          <w:sz w:val="18"/>
          <w:szCs w:val="18"/>
        </w:rPr>
        <w:t>Ｇ3452）スケジュール80を使用する場合　　　　　　　　　　　　　　　　　　　　　　　　　　単位：ｍ</w:t>
      </w:r>
    </w:p>
    <w:p w14:paraId="05049C75" w14:textId="77777777" w:rsidR="005207AA" w:rsidRPr="00122844" w:rsidRDefault="005207AA" w:rsidP="001910DF">
      <w:pPr>
        <w:autoSpaceDE w:val="0"/>
        <w:autoSpaceDN w:val="0"/>
        <w:adjustRightInd w:val="0"/>
        <w:rPr>
          <w:rFonts w:ascii="ＭＳ 明朝" w:eastAsia="ＭＳ 明朝" w:hAnsi="ＭＳ 明朝" w:cs="RyuminPro-Regular"/>
          <w:color w:val="000000" w:themeColor="text1"/>
          <w:kern w:val="0"/>
          <w:sz w:val="16"/>
          <w:szCs w:val="16"/>
        </w:rPr>
      </w:pPr>
      <w:r w:rsidRPr="00122844">
        <w:rPr>
          <w:rFonts w:ascii="ＭＳ 明朝" w:eastAsia="ＭＳ 明朝" w:hAnsi="ＭＳ 明朝" w:cs="RyuminPro-Regular" w:hint="eastAsia"/>
          <w:color w:val="000000" w:themeColor="text1"/>
          <w:kern w:val="0"/>
          <w:sz w:val="18"/>
          <w:szCs w:val="18"/>
        </w:rPr>
        <w:t xml:space="preserve">　</w:t>
      </w:r>
      <w:r w:rsidRPr="00122844">
        <w:rPr>
          <w:rFonts w:ascii="ＭＳ 明朝" w:eastAsia="ＭＳ 明朝" w:hAnsi="ＭＳ 明朝" w:cs="RyuminPro-Regular" w:hint="eastAsia"/>
          <w:color w:val="000000" w:themeColor="text1"/>
          <w:kern w:val="0"/>
          <w:sz w:val="16"/>
          <w:szCs w:val="16"/>
        </w:rPr>
        <w:t>備考１．容器弁の等価管長は（一財）日本消防設備安全センターへの申請値とする。</w:t>
      </w:r>
    </w:p>
    <w:p w14:paraId="1CF2E283" w14:textId="77777777" w:rsidR="005207AA" w:rsidRPr="00122844" w:rsidRDefault="005207AA" w:rsidP="00E64886">
      <w:pPr>
        <w:autoSpaceDE w:val="0"/>
        <w:autoSpaceDN w:val="0"/>
        <w:adjustRightInd w:val="0"/>
        <w:ind w:left="640" w:hangingChars="400" w:hanging="640"/>
        <w:jc w:val="left"/>
        <w:rPr>
          <w:rFonts w:ascii="ＭＳ 明朝" w:eastAsia="ＭＳ 明朝" w:hAnsi="ＭＳ 明朝" w:cs="RyuminPro-Regular"/>
          <w:color w:val="000000" w:themeColor="text1"/>
          <w:kern w:val="0"/>
          <w:sz w:val="16"/>
          <w:szCs w:val="16"/>
        </w:rPr>
      </w:pPr>
      <w:r w:rsidRPr="00122844">
        <w:rPr>
          <w:rFonts w:ascii="ＭＳ 明朝" w:eastAsia="ＭＳ 明朝" w:hAnsi="ＭＳ 明朝" w:cs="RyuminPro-Regular" w:hint="eastAsia"/>
          <w:color w:val="000000" w:themeColor="text1"/>
          <w:kern w:val="0"/>
          <w:sz w:val="16"/>
          <w:szCs w:val="16"/>
        </w:rPr>
        <w:t xml:space="preserve">　　　２．</w:t>
      </w:r>
      <w:r w:rsidR="00E64886" w:rsidRPr="00122844">
        <w:rPr>
          <w:rFonts w:ascii="ＭＳ 明朝" w:eastAsia="ＭＳ 明朝" w:hAnsi="ＭＳ 明朝" w:cs="RyuminPro-Regular" w:hint="eastAsia"/>
          <w:color w:val="000000" w:themeColor="text1"/>
          <w:kern w:val="0"/>
          <w:sz w:val="16"/>
          <w:szCs w:val="16"/>
        </w:rPr>
        <w:t>放出弁及び</w:t>
      </w:r>
      <w:r w:rsidRPr="00122844">
        <w:rPr>
          <w:rFonts w:ascii="ＭＳ 明朝" w:eastAsia="ＭＳ 明朝" w:hAnsi="ＭＳ 明朝" w:cs="RyuminPro-Regular" w:hint="eastAsia"/>
          <w:color w:val="000000" w:themeColor="text1"/>
          <w:kern w:val="0"/>
          <w:sz w:val="16"/>
          <w:szCs w:val="16"/>
        </w:rPr>
        <w:t>選択弁の等価管長は工業会基準（二酸化炭素消火設備等の選択弁の検査基準（案））の等価管長算出方法により得られた値とする。</w:t>
      </w:r>
    </w:p>
    <w:p w14:paraId="2CE8834C" w14:textId="77777777" w:rsidR="00E64886" w:rsidRPr="00122844" w:rsidRDefault="00E64886" w:rsidP="00E64886">
      <w:pPr>
        <w:autoSpaceDE w:val="0"/>
        <w:autoSpaceDN w:val="0"/>
        <w:adjustRightInd w:val="0"/>
        <w:ind w:left="720" w:hangingChars="400" w:hanging="720"/>
        <w:jc w:val="left"/>
        <w:rPr>
          <w:rFonts w:ascii="ＭＳ 明朝" w:eastAsia="ＭＳ 明朝" w:hAnsi="ＭＳ 明朝" w:cs="RyuminPro-Regular"/>
          <w:color w:val="000000" w:themeColor="text1"/>
          <w:kern w:val="0"/>
          <w:sz w:val="18"/>
          <w:szCs w:val="18"/>
        </w:rPr>
      </w:pPr>
      <w:r w:rsidRPr="00122844">
        <w:rPr>
          <w:rFonts w:ascii="ＭＳ 明朝" w:eastAsia="ＭＳ 明朝" w:hAnsi="ＭＳ 明朝" w:cs="RyuminPro-Regular" w:hint="eastAsia"/>
          <w:color w:val="000000" w:themeColor="text1"/>
          <w:kern w:val="0"/>
          <w:sz w:val="18"/>
          <w:szCs w:val="18"/>
        </w:rPr>
        <w:t xml:space="preserve">　表8-2　粉末消火設備消火剤最低流量</w:t>
      </w:r>
    </w:p>
    <w:p w14:paraId="6F01CDED" w14:textId="77777777" w:rsidR="00E64886" w:rsidRPr="00122844" w:rsidRDefault="00E64886" w:rsidP="00E64886">
      <w:pPr>
        <w:wordWrap w:val="0"/>
        <w:autoSpaceDE w:val="0"/>
        <w:autoSpaceDN w:val="0"/>
        <w:adjustRightInd w:val="0"/>
        <w:ind w:left="720" w:hangingChars="400" w:hanging="720"/>
        <w:jc w:val="right"/>
        <w:rPr>
          <w:rFonts w:ascii="ＭＳ 明朝" w:eastAsia="ＭＳ 明朝" w:hAnsi="ＭＳ 明朝" w:cs="RyuminPro-Regular"/>
          <w:color w:val="000000" w:themeColor="text1"/>
          <w:kern w:val="0"/>
          <w:sz w:val="18"/>
          <w:szCs w:val="18"/>
        </w:rPr>
      </w:pPr>
      <w:r w:rsidRPr="00122844">
        <w:rPr>
          <w:rFonts w:ascii="ＭＳ 明朝" w:eastAsia="ＭＳ 明朝" w:hAnsi="ＭＳ 明朝" w:cs="RyuminPro-Regular" w:hint="eastAsia"/>
          <w:color w:val="000000" w:themeColor="text1"/>
          <w:kern w:val="0"/>
          <w:sz w:val="18"/>
          <w:szCs w:val="18"/>
        </w:rPr>
        <w:t>単位　k</w:t>
      </w:r>
      <w:r w:rsidRPr="00122844">
        <w:rPr>
          <w:rFonts w:ascii="ＭＳ 明朝" w:eastAsia="ＭＳ 明朝" w:hAnsi="ＭＳ 明朝" w:cs="RyuminPro-Regular"/>
          <w:color w:val="000000" w:themeColor="text1"/>
          <w:kern w:val="0"/>
          <w:sz w:val="18"/>
          <w:szCs w:val="18"/>
        </w:rPr>
        <w:t>g/s</w:t>
      </w:r>
    </w:p>
    <w:p w14:paraId="3345FCB4" w14:textId="77777777" w:rsidR="001910DF" w:rsidRPr="00122844" w:rsidRDefault="001910DF" w:rsidP="00E64886">
      <w:pPr>
        <w:autoSpaceDE w:val="0"/>
        <w:autoSpaceDN w:val="0"/>
        <w:adjustRightInd w:val="0"/>
        <w:ind w:left="840" w:hangingChars="400" w:hanging="840"/>
        <w:jc w:val="center"/>
        <w:rPr>
          <w:rFonts w:ascii="ＭＳ 明朝" w:eastAsia="ＭＳ 明朝" w:hAnsi="ＭＳ 明朝" w:cs="RyuminPro-Regular"/>
          <w:color w:val="000000" w:themeColor="text1"/>
          <w:kern w:val="0"/>
          <w:sz w:val="18"/>
          <w:szCs w:val="18"/>
        </w:rPr>
      </w:pPr>
      <w:r w:rsidRPr="00122844">
        <w:rPr>
          <w:noProof/>
          <w:color w:val="000000" w:themeColor="text1"/>
        </w:rPr>
        <w:drawing>
          <wp:inline distT="0" distB="0" distL="0" distR="0" wp14:anchorId="1FEB9576" wp14:editId="2BD18A2A">
            <wp:extent cx="4171950" cy="3115494"/>
            <wp:effectExtent l="0" t="0" r="0" b="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175042" cy="3117803"/>
                    </a:xfrm>
                    <a:prstGeom prst="rect">
                      <a:avLst/>
                    </a:prstGeom>
                    <a:noFill/>
                    <a:ln>
                      <a:noFill/>
                    </a:ln>
                  </pic:spPr>
                </pic:pic>
              </a:graphicData>
            </a:graphic>
          </wp:inline>
        </w:drawing>
      </w:r>
    </w:p>
    <w:p w14:paraId="1EFC45C2" w14:textId="77777777" w:rsidR="005207AA" w:rsidRPr="00122844" w:rsidRDefault="005207AA" w:rsidP="005207AA">
      <w:pPr>
        <w:autoSpaceDE w:val="0"/>
        <w:autoSpaceDN w:val="0"/>
        <w:adjustRightInd w:val="0"/>
        <w:jc w:val="left"/>
        <w:rPr>
          <w:rFonts w:ascii="ＭＳ 明朝" w:eastAsia="ＭＳ 明朝" w:hAnsi="ＭＳ 明朝" w:cs="RyuminPro-Regular"/>
          <w:color w:val="000000" w:themeColor="text1"/>
          <w:kern w:val="0"/>
          <w:sz w:val="16"/>
          <w:szCs w:val="16"/>
        </w:rPr>
      </w:pPr>
      <w:r w:rsidRPr="00122844">
        <w:rPr>
          <w:rFonts w:ascii="ＭＳ 明朝" w:eastAsia="ＭＳ 明朝" w:hAnsi="ＭＳ 明朝" w:cs="RyuminPro-Regular" w:hint="eastAsia"/>
          <w:color w:val="000000" w:themeColor="text1"/>
          <w:kern w:val="0"/>
          <w:sz w:val="16"/>
          <w:szCs w:val="16"/>
        </w:rPr>
        <w:t xml:space="preserve">　　　３．数値表については，（一社）日本消火装置工業会基準ＪＦＥＥＳ－23</w:t>
      </w:r>
      <w:r w:rsidR="00E64886" w:rsidRPr="00122844">
        <w:rPr>
          <w:rFonts w:ascii="ＭＳ 明朝" w:eastAsia="ＭＳ 明朝" w:hAnsi="ＭＳ 明朝" w:cs="RyuminPro-Regular" w:hint="eastAsia"/>
          <w:color w:val="000000" w:themeColor="text1"/>
          <w:kern w:val="0"/>
          <w:sz w:val="16"/>
          <w:szCs w:val="16"/>
        </w:rPr>
        <w:t>8</w:t>
      </w:r>
      <w:r w:rsidRPr="00122844">
        <w:rPr>
          <w:rFonts w:ascii="ＭＳ 明朝" w:eastAsia="ＭＳ 明朝" w:hAnsi="ＭＳ 明朝" w:cs="RyuminPro-Regular" w:hint="eastAsia"/>
          <w:color w:val="000000" w:themeColor="text1"/>
          <w:kern w:val="0"/>
          <w:sz w:val="16"/>
          <w:szCs w:val="16"/>
        </w:rPr>
        <w:t>-1986</w:t>
      </w:r>
    </w:p>
    <w:p w14:paraId="4F0CD813" w14:textId="77777777" w:rsidR="005207AA" w:rsidRPr="00122844" w:rsidRDefault="00E64886" w:rsidP="005207AA">
      <w:pPr>
        <w:autoSpaceDE w:val="0"/>
        <w:autoSpaceDN w:val="0"/>
        <w:adjustRightInd w:val="0"/>
        <w:ind w:firstLineChars="400" w:firstLine="640"/>
        <w:jc w:val="left"/>
        <w:rPr>
          <w:rFonts w:ascii="ＭＳ 明朝" w:eastAsia="ＭＳ 明朝" w:hAnsi="ＭＳ 明朝" w:cs="RyuminPro-Regular"/>
          <w:color w:val="000000" w:themeColor="text1"/>
          <w:kern w:val="0"/>
          <w:sz w:val="16"/>
          <w:szCs w:val="16"/>
        </w:rPr>
      </w:pPr>
      <w:r w:rsidRPr="00122844">
        <w:rPr>
          <w:rFonts w:ascii="ＭＳ 明朝" w:eastAsia="ＭＳ 明朝" w:hAnsi="ＭＳ 明朝" w:cs="RyuminPro-Regular" w:hint="eastAsia"/>
          <w:color w:val="000000" w:themeColor="text1"/>
          <w:kern w:val="0"/>
          <w:sz w:val="16"/>
          <w:szCs w:val="16"/>
        </w:rPr>
        <w:t>粉末</w:t>
      </w:r>
      <w:r w:rsidR="005207AA" w:rsidRPr="00122844">
        <w:rPr>
          <w:rFonts w:ascii="ＭＳ 明朝" w:eastAsia="ＭＳ 明朝" w:hAnsi="ＭＳ 明朝" w:cs="RyuminPro-Regular" w:hint="eastAsia"/>
          <w:color w:val="000000" w:themeColor="text1"/>
          <w:kern w:val="0"/>
          <w:sz w:val="16"/>
          <w:szCs w:val="16"/>
        </w:rPr>
        <w:t>消火設備消火剤放射時の圧力損失計算等の基準による。</w:t>
      </w:r>
    </w:p>
    <w:p w14:paraId="3ACA3E60" w14:textId="77777777" w:rsidR="005207AA" w:rsidRPr="00122844" w:rsidRDefault="005207AA" w:rsidP="005207AA">
      <w:pPr>
        <w:autoSpaceDE w:val="0"/>
        <w:autoSpaceDN w:val="0"/>
        <w:adjustRightInd w:val="0"/>
        <w:rPr>
          <w:rFonts w:asciiTheme="minorEastAsia" w:hAnsiTheme="minorEastAsia" w:cs="RyuminPro-Regular"/>
          <w:color w:val="000000" w:themeColor="text1"/>
          <w:kern w:val="0"/>
          <w:sz w:val="16"/>
          <w:szCs w:val="16"/>
        </w:rPr>
      </w:pPr>
    </w:p>
    <w:sectPr w:rsidR="005207AA" w:rsidRPr="00122844" w:rsidSect="007964F4">
      <w:headerReference w:type="default" r:id="rId13"/>
      <w:footerReference w:type="default" r:id="rId14"/>
      <w:pgSz w:w="11906" w:h="16838"/>
      <w:pgMar w:top="1440" w:right="2778" w:bottom="1440" w:left="277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F0F61C" w14:textId="77777777" w:rsidR="00CE7B93" w:rsidRDefault="00CE7B93" w:rsidP="002572CC">
      <w:r>
        <w:separator/>
      </w:r>
    </w:p>
  </w:endnote>
  <w:endnote w:type="continuationSeparator" w:id="0">
    <w:p w14:paraId="68C76768" w14:textId="77777777" w:rsidR="00CE7B93" w:rsidRDefault="00CE7B93" w:rsidP="002572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RyuminPro-Regular">
    <w:altName w:val="Arial Unicode MS"/>
    <w:panose1 w:val="00000000000000000000"/>
    <w:charset w:val="80"/>
    <w:family w:val="auto"/>
    <w:notTrueType/>
    <w:pitch w:val="default"/>
    <w:sig w:usb0="00000001" w:usb1="08070000" w:usb2="00000010" w:usb3="00000000" w:csb0="00020000" w:csb1="00000000"/>
  </w:font>
  <w:font w:name="FutoGoB101Pro-Bold">
    <w:altName w:val="Arial Unicode MS"/>
    <w:panose1 w:val="00000000000000000000"/>
    <w:charset w:val="80"/>
    <w:family w:val="auto"/>
    <w:notTrueType/>
    <w:pitch w:val="default"/>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6153878"/>
      <w:docPartObj>
        <w:docPartGallery w:val="Page Numbers (Bottom of Page)"/>
        <w:docPartUnique/>
      </w:docPartObj>
    </w:sdtPr>
    <w:sdtEndPr/>
    <w:sdtContent>
      <w:p w14:paraId="481511C4" w14:textId="77777777" w:rsidR="00CE7B93" w:rsidRDefault="00CE7B93">
        <w:pPr>
          <w:pStyle w:val="a5"/>
          <w:jc w:val="right"/>
        </w:pPr>
        <w:r>
          <w:fldChar w:fldCharType="begin"/>
        </w:r>
        <w:r>
          <w:instrText>PAGE   \* MERGEFORMAT</w:instrText>
        </w:r>
        <w:r>
          <w:fldChar w:fldCharType="separate"/>
        </w:r>
        <w:r w:rsidRPr="0016376B">
          <w:rPr>
            <w:noProof/>
            <w:lang w:val="ja-JP"/>
          </w:rPr>
          <w:t>24</w:t>
        </w:r>
        <w:r>
          <w:fldChar w:fldCharType="end"/>
        </w:r>
      </w:p>
    </w:sdtContent>
  </w:sdt>
  <w:p w14:paraId="6B576C09" w14:textId="77777777" w:rsidR="00CE7B93" w:rsidRDefault="00CE7B9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AE2CE0" w14:textId="77777777" w:rsidR="00CE7B93" w:rsidRDefault="00CE7B93" w:rsidP="002572CC">
      <w:r>
        <w:separator/>
      </w:r>
    </w:p>
  </w:footnote>
  <w:footnote w:type="continuationSeparator" w:id="0">
    <w:p w14:paraId="6D8A0EC5" w14:textId="77777777" w:rsidR="00CE7B93" w:rsidRDefault="00CE7B93" w:rsidP="002572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hint="eastAsia"/>
        <w:sz w:val="16"/>
        <w:szCs w:val="16"/>
      </w:rPr>
      <w:alias w:val="タイトル"/>
      <w:id w:val="77738743"/>
      <w:placeholder>
        <w:docPart w:val="1140C243CAB44DD6A3BD29AED8A93333"/>
      </w:placeholder>
      <w:dataBinding w:prefixMappings="xmlns:ns0='http://schemas.openxmlformats.org/package/2006/metadata/core-properties' xmlns:ns1='http://purl.org/dc/elements/1.1/'" w:xpath="/ns0:coreProperties[1]/ns1:title[1]" w:storeItemID="{6C3C8BC8-F283-45AE-878A-BAB7291924A1}"/>
      <w:text/>
    </w:sdtPr>
    <w:sdtEndPr/>
    <w:sdtContent>
      <w:p w14:paraId="049314A6" w14:textId="77777777" w:rsidR="00CE7B93" w:rsidRDefault="00CE7B93" w:rsidP="00D22846">
        <w:pPr>
          <w:pStyle w:val="a3"/>
          <w:pBdr>
            <w:bottom w:val="thickThinSmallGap" w:sz="24" w:space="1" w:color="622423" w:themeColor="accent2" w:themeShade="7F"/>
          </w:pBdr>
          <w:jc w:val="right"/>
          <w:rPr>
            <w:rFonts w:asciiTheme="majorHAnsi" w:eastAsiaTheme="majorEastAsia" w:hAnsiTheme="majorHAnsi" w:cstheme="majorBidi"/>
            <w:sz w:val="32"/>
            <w:szCs w:val="32"/>
          </w:rPr>
        </w:pPr>
        <w:r>
          <w:rPr>
            <w:rFonts w:asciiTheme="majorHAnsi" w:eastAsiaTheme="majorEastAsia" w:hAnsiTheme="majorHAnsi" w:cstheme="majorBidi" w:hint="eastAsia"/>
            <w:sz w:val="16"/>
            <w:szCs w:val="16"/>
          </w:rPr>
          <w:t>第</w:t>
        </w:r>
        <w:r>
          <w:rPr>
            <w:rFonts w:asciiTheme="majorHAnsi" w:eastAsiaTheme="majorEastAsia" w:hAnsiTheme="majorHAnsi" w:cstheme="majorBidi" w:hint="eastAsia"/>
            <w:sz w:val="16"/>
            <w:szCs w:val="16"/>
          </w:rPr>
          <w:t>8</w:t>
        </w:r>
        <w:r>
          <w:rPr>
            <w:rFonts w:asciiTheme="majorHAnsi" w:eastAsiaTheme="majorEastAsia" w:hAnsiTheme="majorHAnsi" w:cstheme="majorBidi" w:hint="eastAsia"/>
            <w:sz w:val="16"/>
            <w:szCs w:val="16"/>
          </w:rPr>
          <w:t xml:space="preserve">　粉末消火設備</w:t>
        </w:r>
        <w:r w:rsidRPr="00D22846">
          <w:rPr>
            <w:rFonts w:asciiTheme="majorHAnsi" w:eastAsiaTheme="majorEastAsia" w:hAnsiTheme="majorHAnsi" w:cstheme="majorBidi" w:hint="eastAsia"/>
            <w:sz w:val="16"/>
            <w:szCs w:val="16"/>
          </w:rPr>
          <w:t>の技術基準</w:t>
        </w:r>
      </w:p>
    </w:sdtContent>
  </w:sdt>
  <w:p w14:paraId="198BDB4E" w14:textId="77777777" w:rsidR="00CE7B93" w:rsidRDefault="00CE7B9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3775"/>
    <w:rsid w:val="0001703C"/>
    <w:rsid w:val="000F10FB"/>
    <w:rsid w:val="001116BB"/>
    <w:rsid w:val="00122844"/>
    <w:rsid w:val="00146AE4"/>
    <w:rsid w:val="0015086C"/>
    <w:rsid w:val="0016376B"/>
    <w:rsid w:val="0018398B"/>
    <w:rsid w:val="001910DF"/>
    <w:rsid w:val="001F4D6A"/>
    <w:rsid w:val="0025142B"/>
    <w:rsid w:val="0025225D"/>
    <w:rsid w:val="002572CC"/>
    <w:rsid w:val="002B38B3"/>
    <w:rsid w:val="003325D9"/>
    <w:rsid w:val="0038543B"/>
    <w:rsid w:val="00396E1C"/>
    <w:rsid w:val="003D3AA4"/>
    <w:rsid w:val="004340F7"/>
    <w:rsid w:val="004744F8"/>
    <w:rsid w:val="0048344C"/>
    <w:rsid w:val="00494B6E"/>
    <w:rsid w:val="004C2A5B"/>
    <w:rsid w:val="004F27DA"/>
    <w:rsid w:val="005207AA"/>
    <w:rsid w:val="0055426E"/>
    <w:rsid w:val="00555918"/>
    <w:rsid w:val="005655D3"/>
    <w:rsid w:val="0059042B"/>
    <w:rsid w:val="005C2D66"/>
    <w:rsid w:val="005C42DF"/>
    <w:rsid w:val="00610BCD"/>
    <w:rsid w:val="00617F74"/>
    <w:rsid w:val="0064737E"/>
    <w:rsid w:val="00663547"/>
    <w:rsid w:val="0067468C"/>
    <w:rsid w:val="006E5090"/>
    <w:rsid w:val="0072739E"/>
    <w:rsid w:val="007964F4"/>
    <w:rsid w:val="0082536C"/>
    <w:rsid w:val="00836710"/>
    <w:rsid w:val="00841941"/>
    <w:rsid w:val="00842730"/>
    <w:rsid w:val="008610D2"/>
    <w:rsid w:val="008D08C0"/>
    <w:rsid w:val="008E2C4F"/>
    <w:rsid w:val="008E74C4"/>
    <w:rsid w:val="008F0471"/>
    <w:rsid w:val="009266FF"/>
    <w:rsid w:val="00947137"/>
    <w:rsid w:val="009665EA"/>
    <w:rsid w:val="009C07A3"/>
    <w:rsid w:val="009E2419"/>
    <w:rsid w:val="009E2FD9"/>
    <w:rsid w:val="009E6342"/>
    <w:rsid w:val="00A03006"/>
    <w:rsid w:val="00A329DE"/>
    <w:rsid w:val="00A64007"/>
    <w:rsid w:val="00A81EE2"/>
    <w:rsid w:val="00A8521B"/>
    <w:rsid w:val="00AA5935"/>
    <w:rsid w:val="00AE3FC3"/>
    <w:rsid w:val="00AF7BB9"/>
    <w:rsid w:val="00B02ED6"/>
    <w:rsid w:val="00B139CB"/>
    <w:rsid w:val="00B2172A"/>
    <w:rsid w:val="00B21C32"/>
    <w:rsid w:val="00B2247E"/>
    <w:rsid w:val="00BB3775"/>
    <w:rsid w:val="00BC056F"/>
    <w:rsid w:val="00BD7002"/>
    <w:rsid w:val="00C14382"/>
    <w:rsid w:val="00C524E0"/>
    <w:rsid w:val="00CB6FFE"/>
    <w:rsid w:val="00CC1757"/>
    <w:rsid w:val="00CE2927"/>
    <w:rsid w:val="00CE7B93"/>
    <w:rsid w:val="00D22846"/>
    <w:rsid w:val="00D5074A"/>
    <w:rsid w:val="00D5461F"/>
    <w:rsid w:val="00D70E85"/>
    <w:rsid w:val="00D73009"/>
    <w:rsid w:val="00DF06C2"/>
    <w:rsid w:val="00E16A5E"/>
    <w:rsid w:val="00E16BC5"/>
    <w:rsid w:val="00E214B1"/>
    <w:rsid w:val="00E64886"/>
    <w:rsid w:val="00E66DC7"/>
    <w:rsid w:val="00E862D6"/>
    <w:rsid w:val="00E90A98"/>
    <w:rsid w:val="00E9670E"/>
    <w:rsid w:val="00EB5B19"/>
    <w:rsid w:val="00F46798"/>
    <w:rsid w:val="00F6090C"/>
    <w:rsid w:val="00F75D0C"/>
    <w:rsid w:val="00F96CEB"/>
    <w:rsid w:val="00FA15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2A6D2C21"/>
  <w15:docId w15:val="{FE0D35FA-C071-4D65-AA7B-2A8064E33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7BB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572CC"/>
    <w:pPr>
      <w:tabs>
        <w:tab w:val="center" w:pos="4252"/>
        <w:tab w:val="right" w:pos="8504"/>
      </w:tabs>
      <w:snapToGrid w:val="0"/>
    </w:pPr>
  </w:style>
  <w:style w:type="character" w:customStyle="1" w:styleId="a4">
    <w:name w:val="ヘッダー (文字)"/>
    <w:basedOn w:val="a0"/>
    <w:link w:val="a3"/>
    <w:uiPriority w:val="99"/>
    <w:rsid w:val="002572CC"/>
  </w:style>
  <w:style w:type="paragraph" w:styleId="a5">
    <w:name w:val="footer"/>
    <w:basedOn w:val="a"/>
    <w:link w:val="a6"/>
    <w:uiPriority w:val="99"/>
    <w:unhideWhenUsed/>
    <w:rsid w:val="002572CC"/>
    <w:pPr>
      <w:tabs>
        <w:tab w:val="center" w:pos="4252"/>
        <w:tab w:val="right" w:pos="8504"/>
      </w:tabs>
      <w:snapToGrid w:val="0"/>
    </w:pPr>
  </w:style>
  <w:style w:type="character" w:customStyle="1" w:styleId="a6">
    <w:name w:val="フッター (文字)"/>
    <w:basedOn w:val="a0"/>
    <w:link w:val="a5"/>
    <w:uiPriority w:val="99"/>
    <w:rsid w:val="002572CC"/>
  </w:style>
  <w:style w:type="paragraph" w:styleId="a7">
    <w:name w:val="Balloon Text"/>
    <w:basedOn w:val="a"/>
    <w:link w:val="a8"/>
    <w:uiPriority w:val="99"/>
    <w:semiHidden/>
    <w:unhideWhenUsed/>
    <w:rsid w:val="00F4679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46798"/>
    <w:rPr>
      <w:rFonts w:asciiTheme="majorHAnsi" w:eastAsiaTheme="majorEastAsia" w:hAnsiTheme="majorHAnsi" w:cstheme="majorBidi"/>
      <w:sz w:val="18"/>
      <w:szCs w:val="18"/>
    </w:rPr>
  </w:style>
  <w:style w:type="table" w:styleId="a9">
    <w:name w:val="Table Grid"/>
    <w:basedOn w:val="a1"/>
    <w:uiPriority w:val="59"/>
    <w:rsid w:val="00FA15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Placeholder Text"/>
    <w:basedOn w:val="a0"/>
    <w:uiPriority w:val="99"/>
    <w:semiHidden/>
    <w:rsid w:val="00CE7B9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tmp"/><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tmp"/><Relationship Id="rId12" Type="http://schemas.openxmlformats.org/officeDocument/2006/relationships/image" Target="media/image6.e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140C243CAB44DD6A3BD29AED8A93333"/>
        <w:category>
          <w:name w:val="全般"/>
          <w:gallery w:val="placeholder"/>
        </w:category>
        <w:types>
          <w:type w:val="bbPlcHdr"/>
        </w:types>
        <w:behaviors>
          <w:behavior w:val="content"/>
        </w:behaviors>
        <w:guid w:val="{4ED61923-B658-4284-BCC7-A96E0EEA13D8}"/>
      </w:docPartPr>
      <w:docPartBody>
        <w:p w:rsidR="00881A73" w:rsidRDefault="00881A73" w:rsidP="00881A73">
          <w:pPr>
            <w:pStyle w:val="1140C243CAB44DD6A3BD29AED8A93333"/>
          </w:pPr>
          <w:r>
            <w:rPr>
              <w:rFonts w:asciiTheme="majorHAnsi" w:eastAsiaTheme="majorEastAsia" w:hAnsiTheme="majorHAnsi" w:cstheme="majorBidi"/>
              <w:sz w:val="32"/>
              <w:szCs w:val="32"/>
              <w:lang w:val="ja-JP"/>
            </w:rPr>
            <w:t>[文書のタイトルを入力]</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RyuminPro-Regular">
    <w:altName w:val="Arial Unicode MS"/>
    <w:panose1 w:val="00000000000000000000"/>
    <w:charset w:val="80"/>
    <w:family w:val="auto"/>
    <w:notTrueType/>
    <w:pitch w:val="default"/>
    <w:sig w:usb0="00000001" w:usb1="08070000" w:usb2="00000010" w:usb3="00000000" w:csb0="00020000" w:csb1="00000000"/>
  </w:font>
  <w:font w:name="FutoGoB101Pro-Bold">
    <w:altName w:val="Arial Unicode MS"/>
    <w:panose1 w:val="00000000000000000000"/>
    <w:charset w:val="80"/>
    <w:family w:val="auto"/>
    <w:notTrueType/>
    <w:pitch w:val="default"/>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1A73"/>
    <w:rsid w:val="00046C7E"/>
    <w:rsid w:val="00327D98"/>
    <w:rsid w:val="00544FC6"/>
    <w:rsid w:val="005C7461"/>
    <w:rsid w:val="006A37B7"/>
    <w:rsid w:val="006B6DE1"/>
    <w:rsid w:val="00831967"/>
    <w:rsid w:val="00881A73"/>
    <w:rsid w:val="0099339F"/>
    <w:rsid w:val="00A42682"/>
    <w:rsid w:val="00EE61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40C243CAB44DD6A3BD29AED8A93333">
    <w:name w:val="1140C243CAB44DD6A3BD29AED8A93333"/>
    <w:rsid w:val="00881A73"/>
    <w:pPr>
      <w:widowControl w:val="0"/>
      <w:jc w:val="both"/>
    </w:pPr>
  </w:style>
  <w:style w:type="character" w:styleId="a3">
    <w:name w:val="Placeholder Text"/>
    <w:basedOn w:val="a0"/>
    <w:uiPriority w:val="99"/>
    <w:semiHidden/>
    <w:rsid w:val="00EE613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02D401-1313-43DE-997D-47DBE55FB7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672</TotalTime>
  <Pages>11</Pages>
  <Words>993</Words>
  <Characters>5665</Characters>
  <Application>Microsoft Office Word</Application>
  <DocSecurity>0</DocSecurity>
  <Lines>47</Lines>
  <Paragraphs>13</Paragraphs>
  <ScaleCrop>false</ScaleCrop>
  <HeadingPairs>
    <vt:vector size="2" baseType="variant">
      <vt:variant>
        <vt:lpstr>タイトル</vt:lpstr>
      </vt:variant>
      <vt:variant>
        <vt:i4>1</vt:i4>
      </vt:variant>
    </vt:vector>
  </HeadingPairs>
  <TitlesOfParts>
    <vt:vector size="1" baseType="lpstr">
      <vt:lpstr>第8　粉末消火設備の技術基準</vt:lpstr>
    </vt:vector>
  </TitlesOfParts>
  <Company>Toshiba</Company>
  <LinksUpToDate>false</LinksUpToDate>
  <CharactersWithSpaces>6645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第8　粉末消火設備の技術基準</dc:title>
  <dc:creator>上谷 雄一</dc:creator>
  <cp:lastModifiedBy>杉本 壮隆</cp:lastModifiedBy>
  <cp:revision>48</cp:revision>
  <dcterms:created xsi:type="dcterms:W3CDTF">2016-10-03T11:24:00Z</dcterms:created>
  <dcterms:modified xsi:type="dcterms:W3CDTF">2023-12-18T02:40:00Z</dcterms:modified>
</cp:coreProperties>
</file>